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326" w:rsidRPr="007F2EF5" w:rsidRDefault="009F7326" w:rsidP="009B0F80">
      <w:pPr>
        <w:widowControl w:val="0"/>
        <w:jc w:val="center"/>
        <w:rPr>
          <w:sz w:val="28"/>
          <w:szCs w:val="28"/>
        </w:rPr>
      </w:pPr>
      <w:r w:rsidRPr="007F2EF5">
        <w:rPr>
          <w:sz w:val="28"/>
          <w:szCs w:val="28"/>
        </w:rPr>
        <w:t>Федеральное государственное образовательное бюджетное учреждение</w:t>
      </w:r>
    </w:p>
    <w:p w:rsidR="009F7326" w:rsidRPr="007F2EF5" w:rsidRDefault="009F7326" w:rsidP="009B0F80">
      <w:pPr>
        <w:widowControl w:val="0"/>
        <w:jc w:val="center"/>
        <w:rPr>
          <w:sz w:val="28"/>
          <w:szCs w:val="28"/>
        </w:rPr>
      </w:pPr>
      <w:r w:rsidRPr="007F2EF5">
        <w:rPr>
          <w:sz w:val="28"/>
          <w:szCs w:val="28"/>
        </w:rPr>
        <w:t>высшего образования</w:t>
      </w:r>
    </w:p>
    <w:p w:rsidR="009F7326" w:rsidRPr="007F2EF5" w:rsidRDefault="009F7326" w:rsidP="009B0F80">
      <w:pPr>
        <w:widowControl w:val="0"/>
        <w:jc w:val="center"/>
        <w:rPr>
          <w:b/>
          <w:caps/>
          <w:sz w:val="28"/>
          <w:szCs w:val="28"/>
        </w:rPr>
      </w:pPr>
      <w:r w:rsidRPr="007F2EF5">
        <w:rPr>
          <w:b/>
          <w:caps/>
          <w:sz w:val="28"/>
          <w:szCs w:val="28"/>
        </w:rPr>
        <w:t>«ФинансовЫЙ УНИВЕРСИТЕТ при Правительстве</w:t>
      </w:r>
    </w:p>
    <w:p w:rsidR="009F7326" w:rsidRPr="007F2EF5" w:rsidRDefault="009F7326" w:rsidP="009B0F80">
      <w:pPr>
        <w:widowControl w:val="0"/>
        <w:jc w:val="center"/>
        <w:rPr>
          <w:b/>
          <w:caps/>
          <w:sz w:val="28"/>
          <w:szCs w:val="28"/>
        </w:rPr>
      </w:pPr>
      <w:r w:rsidRPr="007F2EF5">
        <w:rPr>
          <w:b/>
          <w:caps/>
          <w:sz w:val="28"/>
          <w:szCs w:val="28"/>
        </w:rPr>
        <w:t>Российской Федерации»</w:t>
      </w:r>
    </w:p>
    <w:p w:rsidR="009F7326" w:rsidRPr="007F2EF5" w:rsidRDefault="009F7326" w:rsidP="009B0F80">
      <w:pPr>
        <w:widowControl w:val="0"/>
        <w:jc w:val="center"/>
        <w:rPr>
          <w:b/>
          <w:sz w:val="28"/>
          <w:szCs w:val="28"/>
        </w:rPr>
      </w:pPr>
      <w:r w:rsidRPr="007F2EF5">
        <w:rPr>
          <w:b/>
          <w:sz w:val="28"/>
          <w:szCs w:val="28"/>
        </w:rPr>
        <w:t>(Финансовый университет)</w:t>
      </w:r>
    </w:p>
    <w:p w:rsidR="009F7326" w:rsidRPr="007F2EF5" w:rsidRDefault="009F7326" w:rsidP="009B0F80">
      <w:pPr>
        <w:widowControl w:val="0"/>
        <w:tabs>
          <w:tab w:val="left" w:pos="709"/>
          <w:tab w:val="left" w:pos="993"/>
        </w:tabs>
        <w:rPr>
          <w:sz w:val="28"/>
          <w:szCs w:val="28"/>
        </w:rPr>
      </w:pPr>
    </w:p>
    <w:p w:rsidR="009F7326" w:rsidRPr="007F2EF5" w:rsidRDefault="00AB681B" w:rsidP="009B0F80">
      <w:pPr>
        <w:pStyle w:val="aff5"/>
        <w:widowControl w:val="0"/>
        <w:rPr>
          <w:sz w:val="28"/>
          <w:szCs w:val="28"/>
        </w:rPr>
      </w:pPr>
      <w:r>
        <w:rPr>
          <w:sz w:val="28"/>
          <w:szCs w:val="28"/>
          <w:lang w:val="ru-RU"/>
        </w:rPr>
        <w:t>Кафедра</w:t>
      </w:r>
      <w:r w:rsidR="009F7326" w:rsidRPr="007F2EF5">
        <w:rPr>
          <w:sz w:val="28"/>
          <w:szCs w:val="28"/>
        </w:rPr>
        <w:t xml:space="preserve"> </w:t>
      </w:r>
      <w:r w:rsidR="009F7326" w:rsidRPr="007F2EF5">
        <w:rPr>
          <w:sz w:val="28"/>
          <w:szCs w:val="28"/>
          <w:lang w:val="ru-RU"/>
        </w:rPr>
        <w:t>бизнес-аналитики</w:t>
      </w:r>
      <w:r w:rsidR="009F7326" w:rsidRPr="007F2EF5">
        <w:rPr>
          <w:sz w:val="28"/>
          <w:szCs w:val="28"/>
        </w:rPr>
        <w:t xml:space="preserve"> </w:t>
      </w:r>
    </w:p>
    <w:p w:rsidR="009F7326" w:rsidRPr="007F2EF5" w:rsidRDefault="009F7326" w:rsidP="009B0F80">
      <w:pPr>
        <w:widowControl w:val="0"/>
        <w:jc w:val="center"/>
        <w:rPr>
          <w:b/>
          <w:sz w:val="28"/>
          <w:szCs w:val="28"/>
        </w:rPr>
      </w:pPr>
      <w:r w:rsidRPr="007F2EF5">
        <w:rPr>
          <w:b/>
          <w:sz w:val="28"/>
          <w:szCs w:val="28"/>
        </w:rPr>
        <w:t>Факультет</w:t>
      </w:r>
      <w:r w:rsidR="00A63E4C">
        <w:rPr>
          <w:b/>
          <w:sz w:val="28"/>
          <w:szCs w:val="28"/>
        </w:rPr>
        <w:t>а</w:t>
      </w:r>
      <w:r w:rsidRPr="007F2EF5">
        <w:rPr>
          <w:b/>
          <w:sz w:val="28"/>
          <w:szCs w:val="28"/>
        </w:rPr>
        <w:t xml:space="preserve"> налогов, аудита и бизнес-анализа</w:t>
      </w:r>
    </w:p>
    <w:p w:rsidR="009F7326" w:rsidRPr="007F2EF5" w:rsidRDefault="009F7326" w:rsidP="009B0F80">
      <w:pPr>
        <w:widowControl w:val="0"/>
        <w:jc w:val="center"/>
        <w:rPr>
          <w:sz w:val="28"/>
          <w:szCs w:val="28"/>
        </w:rPr>
      </w:pPr>
    </w:p>
    <w:p w:rsidR="00D66B8D" w:rsidRPr="00D66B8D" w:rsidRDefault="00D66B8D" w:rsidP="009B0F80">
      <w:pPr>
        <w:jc w:val="center"/>
        <w:rPr>
          <w:b/>
          <w:sz w:val="28"/>
          <w:szCs w:val="28"/>
        </w:rPr>
      </w:pPr>
    </w:p>
    <w:tbl>
      <w:tblPr>
        <w:tblpPr w:leftFromText="180" w:rightFromText="180" w:vertAnchor="text" w:horzAnchor="margin" w:tblpXSpec="right" w:tblpY="153"/>
        <w:tblOverlap w:val="never"/>
        <w:tblW w:w="2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3539"/>
      </w:tblGrid>
      <w:tr w:rsidR="00336F58" w:rsidRPr="00D170F1" w:rsidTr="00336F58">
        <w:trPr>
          <w:trHeight w:val="2436"/>
        </w:trPr>
        <w:tc>
          <w:tcPr>
            <w:tcW w:w="444" w:type="pct"/>
            <w:tcBorders>
              <w:top w:val="nil"/>
              <w:left w:val="nil"/>
              <w:bottom w:val="nil"/>
              <w:right w:val="nil"/>
            </w:tcBorders>
            <w:shd w:val="clear" w:color="auto" w:fill="auto"/>
          </w:tcPr>
          <w:p w:rsidR="00336F58" w:rsidRPr="00D170F1" w:rsidRDefault="00336F58" w:rsidP="009B0F80">
            <w:pPr>
              <w:widowControl w:val="0"/>
              <w:jc w:val="both"/>
              <w:rPr>
                <w:b/>
                <w:caps/>
                <w:sz w:val="28"/>
                <w:szCs w:val="28"/>
              </w:rPr>
            </w:pPr>
          </w:p>
        </w:tc>
        <w:tc>
          <w:tcPr>
            <w:tcW w:w="4556" w:type="pct"/>
            <w:tcBorders>
              <w:top w:val="nil"/>
              <w:left w:val="nil"/>
              <w:bottom w:val="nil"/>
              <w:right w:val="nil"/>
            </w:tcBorders>
            <w:shd w:val="clear" w:color="auto" w:fill="auto"/>
          </w:tcPr>
          <w:p w:rsidR="00336F58" w:rsidRDefault="00336F58" w:rsidP="009B0F80">
            <w:pPr>
              <w:spacing w:line="256" w:lineRule="auto"/>
              <w:jc w:val="right"/>
              <w:rPr>
                <w:b/>
                <w:sz w:val="28"/>
                <w:szCs w:val="28"/>
                <w:lang w:eastAsia="en-US"/>
              </w:rPr>
            </w:pPr>
          </w:p>
          <w:p w:rsidR="008001E0" w:rsidRPr="00215B07" w:rsidRDefault="008001E0" w:rsidP="008001E0">
            <w:pPr>
              <w:jc w:val="both"/>
              <w:rPr>
                <w:sz w:val="28"/>
                <w:szCs w:val="28"/>
                <w:lang w:eastAsia="zh-CN"/>
              </w:rPr>
            </w:pPr>
            <w:r w:rsidRPr="00215B07">
              <w:rPr>
                <w:sz w:val="28"/>
                <w:szCs w:val="28"/>
                <w:lang w:eastAsia="zh-CN"/>
              </w:rPr>
              <w:t>УТВЕРЖДАЮ</w:t>
            </w:r>
          </w:p>
          <w:p w:rsidR="008001E0" w:rsidRPr="00215B07" w:rsidRDefault="008001E0" w:rsidP="008001E0">
            <w:pPr>
              <w:jc w:val="both"/>
              <w:rPr>
                <w:sz w:val="28"/>
                <w:szCs w:val="28"/>
                <w:lang w:eastAsia="zh-CN"/>
              </w:rPr>
            </w:pPr>
            <w:r w:rsidRPr="00215B07">
              <w:rPr>
                <w:sz w:val="28"/>
                <w:szCs w:val="28"/>
                <w:lang w:eastAsia="zh-CN"/>
              </w:rPr>
              <w:t>Проректор по учебной</w:t>
            </w:r>
          </w:p>
          <w:p w:rsidR="008001E0" w:rsidRPr="00215B07" w:rsidRDefault="008001E0" w:rsidP="008001E0">
            <w:pPr>
              <w:jc w:val="both"/>
              <w:rPr>
                <w:sz w:val="28"/>
                <w:szCs w:val="28"/>
                <w:lang w:eastAsia="zh-CN"/>
              </w:rPr>
            </w:pPr>
            <w:r w:rsidRPr="00215B07">
              <w:rPr>
                <w:sz w:val="28"/>
                <w:szCs w:val="28"/>
                <w:lang w:eastAsia="zh-CN"/>
              </w:rPr>
              <w:t>и методической работе</w:t>
            </w:r>
          </w:p>
          <w:p w:rsidR="008001E0" w:rsidRPr="00215B07" w:rsidRDefault="008001E0" w:rsidP="008001E0">
            <w:pPr>
              <w:jc w:val="both"/>
              <w:rPr>
                <w:sz w:val="28"/>
                <w:szCs w:val="28"/>
                <w:lang w:eastAsia="zh-CN"/>
              </w:rPr>
            </w:pPr>
            <w:r w:rsidRPr="00215B07">
              <w:rPr>
                <w:sz w:val="28"/>
                <w:szCs w:val="28"/>
                <w:lang w:eastAsia="zh-CN"/>
              </w:rPr>
              <w:t>___________ Е.А.</w:t>
            </w:r>
            <w:r w:rsidR="00625E62">
              <w:rPr>
                <w:sz w:val="28"/>
                <w:szCs w:val="28"/>
                <w:lang w:eastAsia="zh-CN"/>
              </w:rPr>
              <w:t xml:space="preserve"> </w:t>
            </w:r>
            <w:r w:rsidRPr="00215B07">
              <w:rPr>
                <w:sz w:val="28"/>
                <w:szCs w:val="28"/>
                <w:lang w:eastAsia="zh-CN"/>
              </w:rPr>
              <w:t>Каменева</w:t>
            </w:r>
          </w:p>
          <w:p w:rsidR="008001E0" w:rsidRPr="00215B07" w:rsidRDefault="008001E0" w:rsidP="008001E0">
            <w:pPr>
              <w:jc w:val="both"/>
              <w:rPr>
                <w:sz w:val="28"/>
                <w:szCs w:val="28"/>
                <w:lang w:eastAsia="zh-CN"/>
              </w:rPr>
            </w:pPr>
            <w:r w:rsidRPr="00215B07">
              <w:rPr>
                <w:sz w:val="28"/>
                <w:szCs w:val="28"/>
                <w:lang w:eastAsia="zh-CN"/>
              </w:rPr>
              <w:t>«</w:t>
            </w:r>
            <w:r w:rsidR="00690994">
              <w:rPr>
                <w:sz w:val="28"/>
                <w:szCs w:val="28"/>
                <w:lang w:eastAsia="zh-CN"/>
              </w:rPr>
              <w:t>03</w:t>
            </w:r>
            <w:r w:rsidRPr="00215B07">
              <w:rPr>
                <w:sz w:val="28"/>
                <w:szCs w:val="28"/>
                <w:lang w:eastAsia="zh-CN"/>
              </w:rPr>
              <w:t>»</w:t>
            </w:r>
            <w:r>
              <w:rPr>
                <w:sz w:val="28"/>
                <w:szCs w:val="28"/>
                <w:lang w:eastAsia="zh-CN"/>
              </w:rPr>
              <w:t xml:space="preserve"> </w:t>
            </w:r>
            <w:r w:rsidR="00690994">
              <w:rPr>
                <w:sz w:val="28"/>
                <w:szCs w:val="28"/>
                <w:lang w:eastAsia="zh-CN"/>
              </w:rPr>
              <w:t>апреля</w:t>
            </w:r>
            <w:r w:rsidRPr="00215B07">
              <w:rPr>
                <w:sz w:val="28"/>
                <w:szCs w:val="28"/>
                <w:lang w:eastAsia="zh-CN"/>
              </w:rPr>
              <w:t xml:space="preserve"> 202</w:t>
            </w:r>
            <w:r w:rsidR="000505FB">
              <w:rPr>
                <w:sz w:val="28"/>
                <w:szCs w:val="28"/>
                <w:lang w:eastAsia="zh-CN"/>
              </w:rPr>
              <w:t>4</w:t>
            </w:r>
            <w:r w:rsidRPr="00215B07">
              <w:rPr>
                <w:sz w:val="28"/>
                <w:szCs w:val="28"/>
                <w:lang w:eastAsia="zh-CN"/>
              </w:rPr>
              <w:t xml:space="preserve"> г.</w:t>
            </w:r>
          </w:p>
          <w:p w:rsidR="00336F58" w:rsidRDefault="00336F58" w:rsidP="009B0F80">
            <w:pPr>
              <w:spacing w:line="256" w:lineRule="auto"/>
              <w:jc w:val="right"/>
              <w:rPr>
                <w:szCs w:val="22"/>
                <w:lang w:eastAsia="en-US"/>
              </w:rPr>
            </w:pPr>
          </w:p>
        </w:tc>
      </w:tr>
    </w:tbl>
    <w:p w:rsidR="0082605D" w:rsidRDefault="00336F58" w:rsidP="00202EB4">
      <w:pPr>
        <w:tabs>
          <w:tab w:val="left" w:pos="6810"/>
        </w:tabs>
        <w:rPr>
          <w:b/>
          <w:bCs/>
          <w:color w:val="000000"/>
          <w:sz w:val="32"/>
          <w:szCs w:val="32"/>
        </w:rPr>
      </w:pPr>
      <w:r>
        <w:rPr>
          <w:sz w:val="28"/>
          <w:szCs w:val="28"/>
        </w:rPr>
        <w:tab/>
      </w:r>
    </w:p>
    <w:p w:rsidR="009F7326" w:rsidRPr="00D22204" w:rsidRDefault="009B0F80" w:rsidP="009B0F80">
      <w:pPr>
        <w:jc w:val="center"/>
        <w:rPr>
          <w:b/>
          <w:bCs/>
          <w:color w:val="000000"/>
          <w:sz w:val="32"/>
          <w:szCs w:val="32"/>
        </w:rPr>
      </w:pPr>
      <w:r>
        <w:rPr>
          <w:b/>
          <w:bCs/>
          <w:color w:val="000000"/>
          <w:sz w:val="32"/>
          <w:szCs w:val="32"/>
        </w:rPr>
        <w:t>Герасимова Е.Б.</w:t>
      </w:r>
    </w:p>
    <w:p w:rsidR="009F7326" w:rsidRDefault="009F7326" w:rsidP="009B0F80">
      <w:pPr>
        <w:jc w:val="center"/>
        <w:rPr>
          <w:b/>
          <w:bCs/>
          <w:color w:val="000000"/>
          <w:sz w:val="28"/>
          <w:szCs w:val="28"/>
        </w:rPr>
      </w:pPr>
    </w:p>
    <w:p w:rsidR="00317059" w:rsidRDefault="00B63112" w:rsidP="009B0F80">
      <w:pPr>
        <w:ind w:hanging="720"/>
        <w:jc w:val="center"/>
        <w:rPr>
          <w:b/>
          <w:bCs/>
          <w:sz w:val="36"/>
          <w:szCs w:val="36"/>
        </w:rPr>
      </w:pPr>
      <w:r>
        <w:rPr>
          <w:b/>
          <w:bCs/>
          <w:sz w:val="36"/>
          <w:szCs w:val="36"/>
        </w:rPr>
        <w:t xml:space="preserve">      </w:t>
      </w:r>
      <w:r w:rsidR="00A65EEF">
        <w:rPr>
          <w:b/>
          <w:bCs/>
          <w:sz w:val="36"/>
          <w:szCs w:val="36"/>
        </w:rPr>
        <w:t>А</w:t>
      </w:r>
      <w:r w:rsidR="009B0F80">
        <w:rPr>
          <w:b/>
          <w:bCs/>
          <w:sz w:val="36"/>
          <w:szCs w:val="36"/>
        </w:rPr>
        <w:t>нализ</w:t>
      </w:r>
      <w:r w:rsidR="00A65EEF">
        <w:rPr>
          <w:b/>
          <w:bCs/>
          <w:sz w:val="36"/>
          <w:szCs w:val="36"/>
        </w:rPr>
        <w:t xml:space="preserve"> личных финансов</w:t>
      </w:r>
    </w:p>
    <w:p w:rsidR="009F7326" w:rsidRPr="000505FB" w:rsidRDefault="009F7326" w:rsidP="009B0F80">
      <w:pPr>
        <w:jc w:val="center"/>
        <w:rPr>
          <w:b/>
          <w:bCs/>
          <w:color w:val="000000"/>
          <w:sz w:val="28"/>
          <w:szCs w:val="28"/>
        </w:rPr>
      </w:pPr>
    </w:p>
    <w:p w:rsidR="009F7326" w:rsidRPr="007F2EF5" w:rsidRDefault="009F7326" w:rsidP="009B0F80">
      <w:pPr>
        <w:widowControl w:val="0"/>
        <w:jc w:val="center"/>
        <w:rPr>
          <w:b/>
          <w:sz w:val="28"/>
          <w:szCs w:val="28"/>
        </w:rPr>
      </w:pPr>
      <w:r w:rsidRPr="007F2EF5">
        <w:rPr>
          <w:b/>
          <w:sz w:val="28"/>
          <w:szCs w:val="28"/>
        </w:rPr>
        <w:t>Рабочая программа дисциплины</w:t>
      </w:r>
    </w:p>
    <w:p w:rsidR="009F7326" w:rsidRPr="007F2EF5" w:rsidRDefault="009F7326" w:rsidP="009B0F80">
      <w:pPr>
        <w:widowControl w:val="0"/>
        <w:jc w:val="center"/>
        <w:rPr>
          <w:sz w:val="28"/>
          <w:szCs w:val="28"/>
        </w:rPr>
      </w:pPr>
      <w:r w:rsidRPr="007F2EF5">
        <w:rPr>
          <w:sz w:val="28"/>
          <w:szCs w:val="28"/>
        </w:rPr>
        <w:t>для студентов, обучающихся по направлению подготовки</w:t>
      </w:r>
    </w:p>
    <w:p w:rsidR="009F7326" w:rsidRDefault="009F7326" w:rsidP="009B0F80">
      <w:pPr>
        <w:widowControl w:val="0"/>
        <w:jc w:val="center"/>
        <w:rPr>
          <w:sz w:val="28"/>
          <w:szCs w:val="28"/>
        </w:rPr>
      </w:pPr>
      <w:r w:rsidRPr="007F2EF5">
        <w:rPr>
          <w:sz w:val="28"/>
          <w:szCs w:val="28"/>
        </w:rPr>
        <w:t>38.0</w:t>
      </w:r>
      <w:r w:rsidR="009B0F80">
        <w:rPr>
          <w:sz w:val="28"/>
          <w:szCs w:val="28"/>
        </w:rPr>
        <w:t>3</w:t>
      </w:r>
      <w:r w:rsidRPr="007F2EF5">
        <w:rPr>
          <w:sz w:val="28"/>
          <w:szCs w:val="28"/>
        </w:rPr>
        <w:t>.01 «Экономика»</w:t>
      </w:r>
    </w:p>
    <w:p w:rsidR="00783A47" w:rsidRPr="00783A47" w:rsidRDefault="00783A47" w:rsidP="00783A47">
      <w:pPr>
        <w:widowControl w:val="0"/>
        <w:jc w:val="center"/>
        <w:rPr>
          <w:sz w:val="28"/>
          <w:szCs w:val="28"/>
        </w:rPr>
      </w:pPr>
      <w:r w:rsidRPr="00783A47">
        <w:rPr>
          <w:sz w:val="28"/>
          <w:szCs w:val="28"/>
        </w:rPr>
        <w:t xml:space="preserve">ОП "Международный бизнес: налоги и аналитика/ </w:t>
      </w:r>
      <w:proofErr w:type="spellStart"/>
      <w:r w:rsidRPr="00783A47">
        <w:rPr>
          <w:sz w:val="28"/>
          <w:szCs w:val="28"/>
        </w:rPr>
        <w:t>International</w:t>
      </w:r>
      <w:proofErr w:type="spellEnd"/>
      <w:r w:rsidRPr="00783A47">
        <w:rPr>
          <w:sz w:val="28"/>
          <w:szCs w:val="28"/>
        </w:rPr>
        <w:t xml:space="preserve"> </w:t>
      </w:r>
      <w:proofErr w:type="spellStart"/>
      <w:r w:rsidRPr="00783A47">
        <w:rPr>
          <w:sz w:val="28"/>
          <w:szCs w:val="28"/>
        </w:rPr>
        <w:t>Business</w:t>
      </w:r>
      <w:proofErr w:type="spellEnd"/>
      <w:r w:rsidRPr="00783A47">
        <w:rPr>
          <w:sz w:val="28"/>
          <w:szCs w:val="28"/>
        </w:rPr>
        <w:t xml:space="preserve">: </w:t>
      </w:r>
      <w:proofErr w:type="spellStart"/>
      <w:r w:rsidRPr="00783A47">
        <w:rPr>
          <w:sz w:val="28"/>
          <w:szCs w:val="28"/>
        </w:rPr>
        <w:t>Taxes</w:t>
      </w:r>
      <w:proofErr w:type="spellEnd"/>
      <w:r w:rsidRPr="00783A47">
        <w:rPr>
          <w:sz w:val="28"/>
          <w:szCs w:val="28"/>
        </w:rPr>
        <w:t xml:space="preserve"> </w:t>
      </w:r>
      <w:proofErr w:type="spellStart"/>
      <w:r w:rsidRPr="00783A47">
        <w:rPr>
          <w:sz w:val="28"/>
          <w:szCs w:val="28"/>
        </w:rPr>
        <w:t>and</w:t>
      </w:r>
      <w:proofErr w:type="spellEnd"/>
      <w:r w:rsidRPr="00783A47">
        <w:rPr>
          <w:sz w:val="28"/>
          <w:szCs w:val="28"/>
        </w:rPr>
        <w:t xml:space="preserve"> </w:t>
      </w:r>
      <w:proofErr w:type="spellStart"/>
      <w:r w:rsidRPr="00783A47">
        <w:rPr>
          <w:sz w:val="28"/>
          <w:szCs w:val="28"/>
        </w:rPr>
        <w:t>Analytics</w:t>
      </w:r>
      <w:proofErr w:type="spellEnd"/>
      <w:r w:rsidRPr="00783A47">
        <w:rPr>
          <w:sz w:val="28"/>
          <w:szCs w:val="28"/>
        </w:rPr>
        <w:t>",</w:t>
      </w:r>
    </w:p>
    <w:p w:rsidR="00104AEC" w:rsidRPr="000D0850" w:rsidRDefault="00104AEC" w:rsidP="009B0F80">
      <w:pPr>
        <w:widowControl w:val="0"/>
        <w:jc w:val="center"/>
        <w:rPr>
          <w:color w:val="000000"/>
          <w:sz w:val="28"/>
          <w:szCs w:val="28"/>
        </w:rPr>
      </w:pPr>
      <w:r w:rsidRPr="00CE1284">
        <w:rPr>
          <w:color w:val="000000"/>
          <w:sz w:val="28"/>
          <w:szCs w:val="28"/>
        </w:rPr>
        <w:t>профиль</w:t>
      </w:r>
      <w:r w:rsidRPr="000D0850">
        <w:rPr>
          <w:color w:val="000000"/>
          <w:sz w:val="28"/>
          <w:szCs w:val="28"/>
        </w:rPr>
        <w:t>: "</w:t>
      </w:r>
      <w:r w:rsidR="00A6526A" w:rsidRPr="00EF5D6D">
        <w:rPr>
          <w:sz w:val="28"/>
          <w:szCs w:val="28"/>
        </w:rPr>
        <w:t>Финансовый анализ и управление рисками/</w:t>
      </w:r>
      <w:proofErr w:type="spellStart"/>
      <w:r w:rsidR="00A6526A" w:rsidRPr="00EF5D6D">
        <w:rPr>
          <w:sz w:val="28"/>
          <w:szCs w:val="28"/>
        </w:rPr>
        <w:t>Financial</w:t>
      </w:r>
      <w:proofErr w:type="spellEnd"/>
      <w:r w:rsidR="00A6526A" w:rsidRPr="00EF5D6D">
        <w:rPr>
          <w:sz w:val="28"/>
          <w:szCs w:val="28"/>
        </w:rPr>
        <w:t xml:space="preserve"> </w:t>
      </w:r>
      <w:proofErr w:type="spellStart"/>
      <w:r w:rsidR="00A6526A" w:rsidRPr="00EF5D6D">
        <w:rPr>
          <w:sz w:val="28"/>
          <w:szCs w:val="28"/>
        </w:rPr>
        <w:t>Analysis</w:t>
      </w:r>
      <w:proofErr w:type="spellEnd"/>
      <w:r w:rsidR="00A6526A" w:rsidRPr="00EF5D6D">
        <w:rPr>
          <w:sz w:val="28"/>
          <w:szCs w:val="28"/>
        </w:rPr>
        <w:t xml:space="preserve"> </w:t>
      </w:r>
      <w:proofErr w:type="spellStart"/>
      <w:r w:rsidR="00A6526A" w:rsidRPr="00EF5D6D">
        <w:rPr>
          <w:sz w:val="28"/>
          <w:szCs w:val="28"/>
        </w:rPr>
        <w:t>and</w:t>
      </w:r>
      <w:proofErr w:type="spellEnd"/>
      <w:r w:rsidR="00A6526A" w:rsidRPr="00EF5D6D">
        <w:rPr>
          <w:sz w:val="28"/>
          <w:szCs w:val="28"/>
        </w:rPr>
        <w:t xml:space="preserve"> </w:t>
      </w:r>
      <w:proofErr w:type="spellStart"/>
      <w:r w:rsidR="00A6526A" w:rsidRPr="00EF5D6D">
        <w:rPr>
          <w:sz w:val="28"/>
          <w:szCs w:val="28"/>
        </w:rPr>
        <w:t>Risk</w:t>
      </w:r>
      <w:proofErr w:type="spellEnd"/>
      <w:r w:rsidR="00A6526A" w:rsidRPr="00EF5D6D">
        <w:rPr>
          <w:sz w:val="28"/>
          <w:szCs w:val="28"/>
        </w:rPr>
        <w:t xml:space="preserve"> </w:t>
      </w:r>
      <w:proofErr w:type="spellStart"/>
      <w:r w:rsidR="00A6526A" w:rsidRPr="00EF5D6D">
        <w:rPr>
          <w:sz w:val="28"/>
          <w:szCs w:val="28"/>
        </w:rPr>
        <w:t>Management</w:t>
      </w:r>
      <w:proofErr w:type="spellEnd"/>
      <w:r w:rsidRPr="000D0850">
        <w:rPr>
          <w:color w:val="000000"/>
          <w:sz w:val="28"/>
          <w:szCs w:val="28"/>
        </w:rPr>
        <w:t>"</w:t>
      </w:r>
    </w:p>
    <w:p w:rsidR="00790B11" w:rsidRPr="000D0850" w:rsidRDefault="00790B11" w:rsidP="009B0F80">
      <w:pPr>
        <w:widowControl w:val="0"/>
        <w:jc w:val="center"/>
        <w:rPr>
          <w:sz w:val="28"/>
          <w:szCs w:val="28"/>
        </w:rPr>
      </w:pPr>
    </w:p>
    <w:p w:rsidR="0082605D" w:rsidRPr="000D0850" w:rsidRDefault="0082605D" w:rsidP="009B0F80">
      <w:pPr>
        <w:jc w:val="center"/>
        <w:rPr>
          <w:i/>
          <w:iCs/>
        </w:rPr>
      </w:pPr>
    </w:p>
    <w:p w:rsidR="00202EB4" w:rsidRPr="00202EB4" w:rsidRDefault="00202EB4" w:rsidP="00202EB4">
      <w:pPr>
        <w:widowControl w:val="0"/>
        <w:autoSpaceDE w:val="0"/>
        <w:autoSpaceDN w:val="0"/>
        <w:adjustRightInd w:val="0"/>
        <w:ind w:left="-426"/>
        <w:contextualSpacing/>
        <w:jc w:val="center"/>
        <w:rPr>
          <w:i/>
          <w:sz w:val="28"/>
          <w:szCs w:val="28"/>
        </w:rPr>
      </w:pPr>
      <w:r w:rsidRPr="00202EB4">
        <w:rPr>
          <w:i/>
          <w:sz w:val="28"/>
          <w:szCs w:val="28"/>
        </w:rPr>
        <w:t>Рекомендовано Ученым советом Факультета налогов, аудита и бизнес-анализа</w:t>
      </w:r>
    </w:p>
    <w:p w:rsidR="00202EB4" w:rsidRPr="00202EB4" w:rsidRDefault="00202EB4" w:rsidP="00202EB4">
      <w:pPr>
        <w:widowControl w:val="0"/>
        <w:autoSpaceDE w:val="0"/>
        <w:autoSpaceDN w:val="0"/>
        <w:adjustRightInd w:val="0"/>
        <w:jc w:val="center"/>
        <w:rPr>
          <w:i/>
          <w:sz w:val="28"/>
          <w:szCs w:val="28"/>
        </w:rPr>
      </w:pPr>
      <w:r w:rsidRPr="00202EB4">
        <w:rPr>
          <w:i/>
          <w:sz w:val="28"/>
          <w:szCs w:val="28"/>
        </w:rPr>
        <w:t xml:space="preserve">(протокол № </w:t>
      </w:r>
      <w:r>
        <w:rPr>
          <w:i/>
          <w:sz w:val="28"/>
          <w:szCs w:val="28"/>
        </w:rPr>
        <w:t>39</w:t>
      </w:r>
      <w:r w:rsidRPr="00202EB4">
        <w:rPr>
          <w:i/>
          <w:sz w:val="28"/>
          <w:szCs w:val="28"/>
        </w:rPr>
        <w:t xml:space="preserve"> от 1</w:t>
      </w:r>
      <w:r>
        <w:rPr>
          <w:i/>
          <w:sz w:val="28"/>
          <w:szCs w:val="28"/>
        </w:rPr>
        <w:t>9</w:t>
      </w:r>
      <w:r w:rsidRPr="00202EB4">
        <w:rPr>
          <w:i/>
          <w:sz w:val="28"/>
          <w:szCs w:val="28"/>
        </w:rPr>
        <w:t xml:space="preserve"> </w:t>
      </w:r>
      <w:r>
        <w:rPr>
          <w:i/>
          <w:sz w:val="28"/>
          <w:szCs w:val="28"/>
        </w:rPr>
        <w:t>марта</w:t>
      </w:r>
      <w:r w:rsidRPr="00202EB4">
        <w:rPr>
          <w:i/>
          <w:sz w:val="28"/>
          <w:szCs w:val="28"/>
        </w:rPr>
        <w:t xml:space="preserve"> 2024 г.)</w:t>
      </w:r>
    </w:p>
    <w:p w:rsidR="00202EB4" w:rsidRPr="00202EB4" w:rsidRDefault="00202EB4" w:rsidP="00202EB4">
      <w:pPr>
        <w:widowControl w:val="0"/>
        <w:autoSpaceDE w:val="0"/>
        <w:autoSpaceDN w:val="0"/>
        <w:adjustRightInd w:val="0"/>
        <w:jc w:val="center"/>
        <w:rPr>
          <w:i/>
          <w:sz w:val="28"/>
          <w:szCs w:val="28"/>
        </w:rPr>
      </w:pPr>
    </w:p>
    <w:p w:rsidR="00202EB4" w:rsidRPr="00202EB4" w:rsidRDefault="00202EB4" w:rsidP="00202EB4">
      <w:pPr>
        <w:widowControl w:val="0"/>
        <w:autoSpaceDE w:val="0"/>
        <w:autoSpaceDN w:val="0"/>
        <w:adjustRightInd w:val="0"/>
        <w:jc w:val="center"/>
        <w:rPr>
          <w:i/>
          <w:sz w:val="28"/>
          <w:szCs w:val="28"/>
        </w:rPr>
      </w:pPr>
      <w:r w:rsidRPr="00202EB4">
        <w:rPr>
          <w:i/>
          <w:sz w:val="28"/>
          <w:szCs w:val="28"/>
        </w:rPr>
        <w:t>Одобрено заседанием Кафедры бизнес-аналитики, Факультета налогов, аудита и бизнес-анализа</w:t>
      </w:r>
    </w:p>
    <w:p w:rsidR="00202EB4" w:rsidRPr="00202EB4" w:rsidRDefault="00202EB4" w:rsidP="00202EB4">
      <w:pPr>
        <w:widowControl w:val="0"/>
        <w:autoSpaceDE w:val="0"/>
        <w:autoSpaceDN w:val="0"/>
        <w:adjustRightInd w:val="0"/>
        <w:jc w:val="center"/>
        <w:rPr>
          <w:i/>
          <w:sz w:val="28"/>
          <w:szCs w:val="28"/>
        </w:rPr>
      </w:pPr>
      <w:r w:rsidRPr="00202EB4">
        <w:rPr>
          <w:i/>
          <w:sz w:val="28"/>
          <w:szCs w:val="28"/>
        </w:rPr>
        <w:t>(протокол № 09 от 26 марта 2024 г.)</w:t>
      </w:r>
    </w:p>
    <w:p w:rsidR="0082605D" w:rsidRDefault="0082605D" w:rsidP="009B0F80">
      <w:pPr>
        <w:jc w:val="center"/>
        <w:rPr>
          <w:b/>
          <w:bCs/>
          <w:sz w:val="28"/>
          <w:szCs w:val="28"/>
        </w:rPr>
      </w:pPr>
    </w:p>
    <w:p w:rsidR="0082605D" w:rsidRDefault="0082605D" w:rsidP="009B0F80">
      <w:pPr>
        <w:jc w:val="center"/>
        <w:rPr>
          <w:b/>
          <w:bCs/>
          <w:sz w:val="28"/>
          <w:szCs w:val="28"/>
        </w:rPr>
      </w:pPr>
    </w:p>
    <w:p w:rsidR="0082605D" w:rsidRDefault="0082605D" w:rsidP="009B0F80">
      <w:pPr>
        <w:jc w:val="center"/>
        <w:rPr>
          <w:b/>
          <w:bCs/>
          <w:sz w:val="28"/>
          <w:szCs w:val="28"/>
        </w:rPr>
      </w:pPr>
    </w:p>
    <w:p w:rsidR="00202EB4" w:rsidRDefault="00202EB4" w:rsidP="009B0F80">
      <w:pPr>
        <w:jc w:val="center"/>
        <w:rPr>
          <w:b/>
          <w:bCs/>
          <w:sz w:val="28"/>
          <w:szCs w:val="28"/>
        </w:rPr>
      </w:pPr>
    </w:p>
    <w:p w:rsidR="0082605D" w:rsidRDefault="0082605D" w:rsidP="009B0F80">
      <w:pPr>
        <w:jc w:val="center"/>
        <w:rPr>
          <w:b/>
          <w:bCs/>
          <w:sz w:val="28"/>
          <w:szCs w:val="28"/>
        </w:rPr>
      </w:pPr>
    </w:p>
    <w:p w:rsidR="0082605D" w:rsidRDefault="00273A36" w:rsidP="00AF5E52">
      <w:pPr>
        <w:jc w:val="center"/>
        <w:rPr>
          <w:b/>
          <w:bCs/>
          <w:caps/>
          <w:sz w:val="28"/>
          <w:szCs w:val="28"/>
        </w:rPr>
      </w:pPr>
      <w:r w:rsidRPr="00C60A7E">
        <w:rPr>
          <w:b/>
          <w:bCs/>
          <w:sz w:val="28"/>
          <w:szCs w:val="28"/>
        </w:rPr>
        <w:t>Москва</w:t>
      </w:r>
      <w:r w:rsidRPr="00C60A7E">
        <w:rPr>
          <w:b/>
          <w:bCs/>
          <w:caps/>
          <w:sz w:val="28"/>
          <w:szCs w:val="28"/>
        </w:rPr>
        <w:t xml:space="preserve"> 20</w:t>
      </w:r>
      <w:r w:rsidR="00A279DD">
        <w:rPr>
          <w:b/>
          <w:bCs/>
          <w:caps/>
          <w:sz w:val="28"/>
          <w:szCs w:val="28"/>
        </w:rPr>
        <w:t>2</w:t>
      </w:r>
      <w:r w:rsidR="002C199D">
        <w:rPr>
          <w:b/>
          <w:bCs/>
          <w:caps/>
          <w:sz w:val="28"/>
          <w:szCs w:val="28"/>
        </w:rPr>
        <w:t>4</w:t>
      </w:r>
    </w:p>
    <w:p w:rsidR="007B63B2" w:rsidRPr="009B3DB5" w:rsidRDefault="0082605D" w:rsidP="00B96EB3">
      <w:pPr>
        <w:rPr>
          <w:b/>
          <w:sz w:val="28"/>
          <w:szCs w:val="28"/>
        </w:rPr>
      </w:pPr>
      <w:r>
        <w:rPr>
          <w:b/>
          <w:bCs/>
          <w:caps/>
          <w:sz w:val="28"/>
          <w:szCs w:val="28"/>
        </w:rPr>
        <w:br w:type="page"/>
      </w:r>
      <w:r w:rsidR="007B63B2" w:rsidRPr="009B3DB5">
        <w:rPr>
          <w:b/>
          <w:sz w:val="28"/>
          <w:szCs w:val="28"/>
        </w:rPr>
        <w:lastRenderedPageBreak/>
        <w:t xml:space="preserve"> </w:t>
      </w:r>
    </w:p>
    <w:p w:rsidR="00BA1945" w:rsidRPr="00DC261F" w:rsidRDefault="00BA1945" w:rsidP="001B3495">
      <w:pPr>
        <w:ind w:firstLine="709"/>
        <w:jc w:val="center"/>
        <w:rPr>
          <w:b/>
          <w:sz w:val="28"/>
          <w:szCs w:val="28"/>
        </w:rPr>
      </w:pPr>
      <w:r w:rsidRPr="00DC261F">
        <w:rPr>
          <w:b/>
          <w:sz w:val="28"/>
          <w:szCs w:val="28"/>
        </w:rPr>
        <w:t>СОДЕРЖАНИЕ</w:t>
      </w:r>
    </w:p>
    <w:p w:rsidR="00EE309F" w:rsidRPr="00DC261F" w:rsidRDefault="00EE309F" w:rsidP="00EE309F">
      <w:pPr>
        <w:jc w:val="center"/>
        <w:rPr>
          <w:b/>
          <w:sz w:val="28"/>
          <w:szCs w:val="28"/>
        </w:rPr>
      </w:pPr>
    </w:p>
    <w:tbl>
      <w:tblPr>
        <w:tblStyle w:val="af7"/>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134"/>
      </w:tblGrid>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1. Наименование дисциплины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3. Место дисциплины в структуре образовательной программы</w:t>
            </w:r>
            <w:r w:rsidR="001116BE" w:rsidRPr="00DC261F">
              <w:rPr>
                <w:rFonts w:ascii="Times New Roman" w:hAnsi="Times New Roman"/>
                <w:noProof/>
                <w:sz w:val="28"/>
                <w:szCs w:val="28"/>
              </w:rPr>
              <w:t>…</w:t>
            </w:r>
          </w:p>
        </w:tc>
        <w:tc>
          <w:tcPr>
            <w:tcW w:w="1134" w:type="dxa"/>
            <w:vAlign w:val="bottom"/>
          </w:tcPr>
          <w:p w:rsidR="004038F6" w:rsidRPr="00DC261F" w:rsidRDefault="00DA6525" w:rsidP="00DA6525">
            <w:pPr>
              <w:jc w:val="center"/>
              <w:rPr>
                <w:rFonts w:ascii="Times New Roman" w:hAnsi="Times New Roman"/>
                <w:noProof/>
                <w:sz w:val="28"/>
                <w:szCs w:val="28"/>
              </w:rPr>
            </w:pPr>
            <w:r>
              <w:rPr>
                <w:rFonts w:ascii="Times New Roman" w:hAnsi="Times New Roman"/>
                <w:noProof/>
                <w:sz w:val="28"/>
                <w:szCs w:val="28"/>
                <w:lang w:val="en-US"/>
              </w:rPr>
              <w:t>4</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116BE" w:rsidRPr="00DC261F">
              <w:rPr>
                <w:rFonts w:ascii="Times New Roman" w:hAnsi="Times New Roman"/>
                <w:noProof/>
                <w:sz w:val="28"/>
                <w:szCs w:val="28"/>
              </w:rPr>
              <w:t>…………….</w:t>
            </w:r>
          </w:p>
        </w:tc>
        <w:tc>
          <w:tcPr>
            <w:tcW w:w="1134" w:type="dxa"/>
            <w:vAlign w:val="bottom"/>
          </w:tcPr>
          <w:p w:rsidR="004038F6" w:rsidRPr="00DA6525" w:rsidRDefault="00DA6525" w:rsidP="00EE4F03">
            <w:pPr>
              <w:jc w:val="center"/>
              <w:rPr>
                <w:rFonts w:ascii="Times New Roman" w:hAnsi="Times New Roman"/>
                <w:noProof/>
                <w:sz w:val="28"/>
                <w:szCs w:val="28"/>
                <w:lang w:val="en-US"/>
              </w:rPr>
            </w:pPr>
            <w:r>
              <w:rPr>
                <w:rFonts w:ascii="Times New Roman" w:hAnsi="Times New Roman"/>
                <w:noProof/>
                <w:sz w:val="28"/>
                <w:szCs w:val="28"/>
                <w:lang w:val="en-US"/>
              </w:rPr>
              <w:t>4</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116BE" w:rsidRPr="00DC261F">
              <w:rPr>
                <w:rFonts w:ascii="Times New Roman" w:hAnsi="Times New Roman"/>
                <w:noProof/>
                <w:sz w:val="28"/>
                <w:szCs w:val="28"/>
              </w:rPr>
              <w:t>………………….</w:t>
            </w:r>
          </w:p>
        </w:tc>
        <w:tc>
          <w:tcPr>
            <w:tcW w:w="1134" w:type="dxa"/>
            <w:vAlign w:val="bottom"/>
          </w:tcPr>
          <w:p w:rsidR="004038F6" w:rsidRPr="00487A6A" w:rsidRDefault="00487A6A" w:rsidP="00EE4F03">
            <w:pPr>
              <w:jc w:val="center"/>
              <w:rPr>
                <w:rFonts w:ascii="Times New Roman" w:hAnsi="Times New Roman"/>
                <w:noProof/>
                <w:sz w:val="28"/>
                <w:szCs w:val="28"/>
                <w:lang w:val="en-US"/>
              </w:rPr>
            </w:pPr>
            <w:r>
              <w:rPr>
                <w:rFonts w:ascii="Times New Roman" w:hAnsi="Times New Roman"/>
                <w:noProof/>
                <w:sz w:val="28"/>
                <w:szCs w:val="28"/>
                <w:lang w:val="en-US"/>
              </w:rPr>
              <w:t>5</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5.1. Содержание дисциплины</w:t>
            </w:r>
            <w:r w:rsidR="001116BE" w:rsidRPr="00DC261F">
              <w:rPr>
                <w:rFonts w:ascii="Times New Roman" w:hAnsi="Times New Roman"/>
                <w:noProof/>
                <w:sz w:val="28"/>
                <w:szCs w:val="28"/>
              </w:rPr>
              <w:t>………………………………………</w:t>
            </w:r>
          </w:p>
        </w:tc>
        <w:tc>
          <w:tcPr>
            <w:tcW w:w="1134" w:type="dxa"/>
            <w:vAlign w:val="bottom"/>
          </w:tcPr>
          <w:p w:rsidR="004038F6" w:rsidRPr="00487A6A" w:rsidRDefault="00487A6A" w:rsidP="00EE4F03">
            <w:pPr>
              <w:jc w:val="center"/>
              <w:rPr>
                <w:rFonts w:ascii="Times New Roman" w:hAnsi="Times New Roman"/>
                <w:noProof/>
                <w:sz w:val="28"/>
                <w:szCs w:val="28"/>
                <w:lang w:val="en-US"/>
              </w:rPr>
            </w:pPr>
            <w:r>
              <w:rPr>
                <w:rFonts w:ascii="Times New Roman" w:hAnsi="Times New Roman"/>
                <w:noProof/>
                <w:sz w:val="28"/>
                <w:szCs w:val="28"/>
                <w:lang w:val="en-US"/>
              </w:rPr>
              <w:t>5</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5.2. Учебно-тематический план</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7</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5.3. Содержание семинаров, практических занятий</w:t>
            </w:r>
            <w:r w:rsidR="001116BE" w:rsidRPr="00DC261F">
              <w:rPr>
                <w:rFonts w:ascii="Times New Roman" w:hAnsi="Times New Roman"/>
                <w:noProof/>
                <w:sz w:val="28"/>
                <w:szCs w:val="28"/>
              </w:rPr>
              <w:t>……………….</w:t>
            </w:r>
          </w:p>
        </w:tc>
        <w:tc>
          <w:tcPr>
            <w:tcW w:w="1134" w:type="dxa"/>
            <w:vAlign w:val="bottom"/>
          </w:tcPr>
          <w:p w:rsidR="004038F6" w:rsidRPr="00487A6A" w:rsidRDefault="00487A6A" w:rsidP="00DC261F">
            <w:pPr>
              <w:jc w:val="center"/>
              <w:rPr>
                <w:rFonts w:ascii="Times New Roman" w:hAnsi="Times New Roman"/>
                <w:noProof/>
                <w:sz w:val="28"/>
                <w:szCs w:val="28"/>
                <w:lang w:val="en-US"/>
              </w:rPr>
            </w:pPr>
            <w:r>
              <w:rPr>
                <w:rFonts w:ascii="Times New Roman" w:hAnsi="Times New Roman"/>
                <w:noProof/>
                <w:sz w:val="28"/>
                <w:szCs w:val="28"/>
                <w:lang w:val="en-US"/>
              </w:rPr>
              <w:t>8</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1116BE" w:rsidRPr="00DC261F">
              <w:rPr>
                <w:rFonts w:ascii="Times New Roman" w:hAnsi="Times New Roman"/>
                <w:noProof/>
                <w:sz w:val="28"/>
                <w:szCs w:val="28"/>
              </w:rPr>
              <w:t>………….</w:t>
            </w:r>
          </w:p>
        </w:tc>
        <w:tc>
          <w:tcPr>
            <w:tcW w:w="1134" w:type="dxa"/>
            <w:vAlign w:val="bottom"/>
          </w:tcPr>
          <w:p w:rsidR="004038F6" w:rsidRPr="00487A6A" w:rsidRDefault="00487A6A" w:rsidP="00EE4F03">
            <w:pPr>
              <w:jc w:val="center"/>
              <w:rPr>
                <w:rFonts w:ascii="Times New Roman" w:hAnsi="Times New Roman"/>
                <w:noProof/>
                <w:sz w:val="28"/>
                <w:szCs w:val="28"/>
                <w:lang w:val="en-US"/>
              </w:rPr>
            </w:pPr>
            <w:r>
              <w:rPr>
                <w:rFonts w:ascii="Times New Roman" w:hAnsi="Times New Roman"/>
                <w:noProof/>
                <w:sz w:val="28"/>
                <w:szCs w:val="28"/>
                <w:lang w:val="en-US"/>
              </w:rPr>
              <w:t>9</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1116BE" w:rsidRPr="00DC261F">
              <w:rPr>
                <w:rFonts w:ascii="Times New Roman" w:hAnsi="Times New Roman"/>
                <w:noProof/>
                <w:sz w:val="28"/>
                <w:szCs w:val="28"/>
              </w:rPr>
              <w:t>…..</w:t>
            </w:r>
          </w:p>
        </w:tc>
        <w:tc>
          <w:tcPr>
            <w:tcW w:w="1134" w:type="dxa"/>
            <w:vAlign w:val="bottom"/>
          </w:tcPr>
          <w:p w:rsidR="004038F6" w:rsidRPr="00487A6A" w:rsidRDefault="00487A6A" w:rsidP="00EE4F03">
            <w:pPr>
              <w:jc w:val="center"/>
              <w:rPr>
                <w:rFonts w:ascii="Times New Roman" w:hAnsi="Times New Roman"/>
                <w:noProof/>
                <w:sz w:val="28"/>
                <w:szCs w:val="28"/>
                <w:lang w:val="en-US"/>
              </w:rPr>
            </w:pPr>
            <w:r>
              <w:rPr>
                <w:rFonts w:ascii="Times New Roman" w:hAnsi="Times New Roman"/>
                <w:noProof/>
                <w:sz w:val="28"/>
                <w:szCs w:val="28"/>
                <w:lang w:val="en-US"/>
              </w:rPr>
              <w:t>9</w:t>
            </w:r>
          </w:p>
        </w:tc>
      </w:tr>
      <w:tr w:rsidR="002600DE" w:rsidRPr="00DC261F" w:rsidTr="003034E8">
        <w:tc>
          <w:tcPr>
            <w:tcW w:w="8080" w:type="dxa"/>
          </w:tcPr>
          <w:p w:rsidR="002600DE" w:rsidRPr="00DC261F" w:rsidRDefault="002600DE" w:rsidP="003034E8">
            <w:pPr>
              <w:rPr>
                <w:rFonts w:ascii="Times New Roman" w:hAnsi="Times New Roman"/>
                <w:noProof/>
                <w:sz w:val="28"/>
                <w:szCs w:val="28"/>
              </w:rPr>
            </w:pPr>
            <w:r w:rsidRPr="00DC261F">
              <w:rPr>
                <w:rFonts w:ascii="Times New Roman" w:hAnsi="Times New Roman"/>
                <w:noProof/>
                <w:sz w:val="28"/>
                <w:szCs w:val="28"/>
              </w:rPr>
              <w:t>6.2. Перечень вопросов, заданий, тем для подготовки к текущему контролю……………………………………………………………..</w:t>
            </w:r>
          </w:p>
        </w:tc>
        <w:tc>
          <w:tcPr>
            <w:tcW w:w="1134" w:type="dxa"/>
            <w:vAlign w:val="bottom"/>
          </w:tcPr>
          <w:p w:rsidR="002600DE" w:rsidRPr="00DC261F" w:rsidRDefault="002600DE" w:rsidP="003034E8">
            <w:pPr>
              <w:jc w:val="center"/>
              <w:rPr>
                <w:rFonts w:ascii="Times New Roman" w:hAnsi="Times New Roman"/>
                <w:noProof/>
                <w:sz w:val="28"/>
                <w:szCs w:val="28"/>
              </w:rPr>
            </w:pPr>
            <w:r>
              <w:rPr>
                <w:rFonts w:ascii="Times New Roman" w:hAnsi="Times New Roman"/>
                <w:noProof/>
                <w:sz w:val="28"/>
                <w:szCs w:val="28"/>
              </w:rPr>
              <w:t>10</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7. Фонд оценочных средств для проведения промежуточной аттестации обучающихся по дисциплине</w:t>
            </w:r>
            <w:r w:rsidR="001116BE" w:rsidRPr="00DC261F">
              <w:rPr>
                <w:rFonts w:ascii="Times New Roman" w:hAnsi="Times New Roman"/>
                <w:noProof/>
                <w:sz w:val="28"/>
                <w:szCs w:val="28"/>
              </w:rPr>
              <w:t>………………………….</w:t>
            </w:r>
          </w:p>
        </w:tc>
        <w:tc>
          <w:tcPr>
            <w:tcW w:w="1134" w:type="dxa"/>
            <w:vAlign w:val="bottom"/>
          </w:tcPr>
          <w:p w:rsidR="004038F6" w:rsidRPr="00A1090B" w:rsidRDefault="00A1090B" w:rsidP="00EE4F03">
            <w:pPr>
              <w:jc w:val="center"/>
              <w:rPr>
                <w:rFonts w:ascii="Times New Roman" w:hAnsi="Times New Roman"/>
                <w:noProof/>
                <w:sz w:val="28"/>
                <w:szCs w:val="28"/>
              </w:rPr>
            </w:pPr>
            <w:r>
              <w:rPr>
                <w:rFonts w:ascii="Times New Roman" w:hAnsi="Times New Roman"/>
                <w:noProof/>
                <w:sz w:val="28"/>
                <w:szCs w:val="28"/>
              </w:rPr>
              <w:t>12</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1116BE" w:rsidRPr="00DC261F">
              <w:rPr>
                <w:rFonts w:ascii="Times New Roman" w:hAnsi="Times New Roman"/>
                <w:noProof/>
                <w:sz w:val="28"/>
                <w:szCs w:val="28"/>
              </w:rPr>
              <w:t>…………………………..</w:t>
            </w:r>
          </w:p>
        </w:tc>
        <w:tc>
          <w:tcPr>
            <w:tcW w:w="1134" w:type="dxa"/>
            <w:vAlign w:val="bottom"/>
          </w:tcPr>
          <w:p w:rsidR="004038F6" w:rsidRPr="00864226" w:rsidRDefault="003A2B62" w:rsidP="00864226">
            <w:pPr>
              <w:jc w:val="center"/>
              <w:rPr>
                <w:rFonts w:ascii="Times New Roman" w:hAnsi="Times New Roman"/>
                <w:noProof/>
                <w:sz w:val="28"/>
                <w:szCs w:val="28"/>
              </w:rPr>
            </w:pPr>
            <w:r>
              <w:rPr>
                <w:rFonts w:ascii="Times New Roman" w:hAnsi="Times New Roman"/>
                <w:noProof/>
                <w:sz w:val="28"/>
                <w:szCs w:val="28"/>
                <w:lang w:val="en-US"/>
              </w:rPr>
              <w:t>1</w:t>
            </w:r>
            <w:r w:rsidR="00864226">
              <w:rPr>
                <w:rFonts w:ascii="Times New Roman" w:hAnsi="Times New Roman"/>
                <w:noProof/>
                <w:sz w:val="28"/>
                <w:szCs w:val="28"/>
              </w:rPr>
              <w:t>5</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1116BE" w:rsidRPr="00DC261F">
              <w:rPr>
                <w:rFonts w:ascii="Times New Roman" w:hAnsi="Times New Roman"/>
                <w:noProof/>
                <w:sz w:val="28"/>
                <w:szCs w:val="28"/>
              </w:rPr>
              <w:t>………</w:t>
            </w:r>
          </w:p>
        </w:tc>
        <w:tc>
          <w:tcPr>
            <w:tcW w:w="1134" w:type="dxa"/>
            <w:vAlign w:val="bottom"/>
          </w:tcPr>
          <w:p w:rsidR="004038F6" w:rsidRPr="00A1090B" w:rsidRDefault="00864226" w:rsidP="003A2B62">
            <w:pPr>
              <w:jc w:val="center"/>
              <w:rPr>
                <w:rFonts w:ascii="Times New Roman" w:hAnsi="Times New Roman"/>
                <w:noProof/>
                <w:sz w:val="28"/>
                <w:szCs w:val="28"/>
              </w:rPr>
            </w:pPr>
            <w:r>
              <w:rPr>
                <w:rFonts w:ascii="Times New Roman" w:hAnsi="Times New Roman"/>
                <w:noProof/>
                <w:sz w:val="28"/>
                <w:szCs w:val="28"/>
              </w:rPr>
              <w:t>16</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10. Методические указания для обучающихся по освоению дисциплины</w:t>
            </w:r>
            <w:r w:rsidR="001116BE" w:rsidRPr="00DC261F">
              <w:rPr>
                <w:rFonts w:ascii="Times New Roman" w:hAnsi="Times New Roman"/>
                <w:noProof/>
                <w:sz w:val="28"/>
                <w:szCs w:val="28"/>
              </w:rPr>
              <w:t>………………………………………………………….</w:t>
            </w:r>
          </w:p>
        </w:tc>
        <w:tc>
          <w:tcPr>
            <w:tcW w:w="1134" w:type="dxa"/>
            <w:vAlign w:val="bottom"/>
          </w:tcPr>
          <w:p w:rsidR="004038F6" w:rsidRPr="003A2B62" w:rsidRDefault="00864226" w:rsidP="00A1090B">
            <w:pPr>
              <w:jc w:val="center"/>
              <w:rPr>
                <w:rFonts w:ascii="Times New Roman" w:hAnsi="Times New Roman"/>
                <w:noProof/>
                <w:sz w:val="28"/>
                <w:szCs w:val="28"/>
                <w:lang w:val="en-US"/>
              </w:rPr>
            </w:pPr>
            <w:r>
              <w:rPr>
                <w:rFonts w:ascii="Times New Roman" w:hAnsi="Times New Roman"/>
                <w:noProof/>
                <w:sz w:val="28"/>
                <w:szCs w:val="28"/>
              </w:rPr>
              <w:t>17</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116BE" w:rsidRPr="00DC261F">
              <w:rPr>
                <w:rFonts w:ascii="Times New Roman" w:hAnsi="Times New Roman"/>
                <w:noProof/>
                <w:sz w:val="28"/>
                <w:szCs w:val="28"/>
              </w:rPr>
              <w:t>……………………………...</w:t>
            </w:r>
          </w:p>
        </w:tc>
        <w:tc>
          <w:tcPr>
            <w:tcW w:w="1134" w:type="dxa"/>
            <w:vAlign w:val="bottom"/>
          </w:tcPr>
          <w:p w:rsidR="004038F6" w:rsidRPr="00A1090B" w:rsidRDefault="009263CA" w:rsidP="000C2512">
            <w:pPr>
              <w:jc w:val="center"/>
              <w:rPr>
                <w:rFonts w:ascii="Times New Roman" w:hAnsi="Times New Roman"/>
                <w:noProof/>
                <w:sz w:val="28"/>
                <w:szCs w:val="28"/>
              </w:rPr>
            </w:pPr>
            <w:r>
              <w:rPr>
                <w:rFonts w:ascii="Times New Roman" w:hAnsi="Times New Roman"/>
                <w:noProof/>
                <w:sz w:val="28"/>
                <w:szCs w:val="28"/>
                <w:lang w:val="en-US"/>
              </w:rPr>
              <w:t>2</w:t>
            </w:r>
            <w:r w:rsidR="000C2512">
              <w:rPr>
                <w:rFonts w:ascii="Times New Roman" w:hAnsi="Times New Roman"/>
                <w:noProof/>
                <w:sz w:val="28"/>
                <w:szCs w:val="28"/>
              </w:rPr>
              <w:t>0</w:t>
            </w:r>
          </w:p>
        </w:tc>
      </w:tr>
      <w:tr w:rsidR="004038F6" w:rsidRPr="004038F6"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1116BE" w:rsidRPr="00DC261F">
              <w:rPr>
                <w:rFonts w:ascii="Times New Roman" w:hAnsi="Times New Roman"/>
                <w:noProof/>
                <w:sz w:val="28"/>
                <w:szCs w:val="28"/>
              </w:rPr>
              <w:t>……..</w:t>
            </w:r>
          </w:p>
        </w:tc>
        <w:tc>
          <w:tcPr>
            <w:tcW w:w="1134" w:type="dxa"/>
            <w:vAlign w:val="bottom"/>
          </w:tcPr>
          <w:p w:rsidR="004038F6" w:rsidRPr="00A1090B" w:rsidRDefault="009263CA" w:rsidP="00A1090B">
            <w:pPr>
              <w:jc w:val="center"/>
              <w:rPr>
                <w:rFonts w:ascii="Times New Roman" w:hAnsi="Times New Roman"/>
                <w:noProof/>
                <w:sz w:val="28"/>
                <w:szCs w:val="28"/>
              </w:rPr>
            </w:pPr>
            <w:r>
              <w:rPr>
                <w:rFonts w:ascii="Times New Roman" w:hAnsi="Times New Roman"/>
                <w:noProof/>
                <w:sz w:val="28"/>
                <w:szCs w:val="28"/>
                <w:lang w:val="en-US"/>
              </w:rPr>
              <w:t>2</w:t>
            </w:r>
            <w:r w:rsidR="000C2512">
              <w:rPr>
                <w:rFonts w:ascii="Times New Roman" w:hAnsi="Times New Roman"/>
                <w:noProof/>
                <w:sz w:val="28"/>
                <w:szCs w:val="28"/>
              </w:rPr>
              <w:t>1</w:t>
            </w:r>
          </w:p>
        </w:tc>
      </w:tr>
    </w:tbl>
    <w:p w:rsidR="009443C7" w:rsidRDefault="009443C7" w:rsidP="009443C7">
      <w:bookmarkStart w:id="0" w:name="_Toc418764140"/>
      <w:bookmarkStart w:id="1" w:name="_Toc117591891"/>
    </w:p>
    <w:p w:rsidR="009443C7" w:rsidRDefault="009443C7">
      <w:r>
        <w:br w:type="page"/>
      </w:r>
    </w:p>
    <w:p w:rsidR="00B52A17" w:rsidRPr="009443C7" w:rsidRDefault="002E1BFA" w:rsidP="009443C7">
      <w:pPr>
        <w:rPr>
          <w:b/>
          <w:noProof/>
          <w:sz w:val="28"/>
          <w:szCs w:val="28"/>
        </w:rPr>
      </w:pPr>
      <w:r w:rsidRPr="009443C7">
        <w:rPr>
          <w:b/>
          <w:noProof/>
          <w:sz w:val="28"/>
          <w:szCs w:val="28"/>
        </w:rPr>
        <w:lastRenderedPageBreak/>
        <w:t xml:space="preserve">1. </w:t>
      </w:r>
      <w:r w:rsidR="00AB2989" w:rsidRPr="009443C7">
        <w:rPr>
          <w:b/>
          <w:noProof/>
          <w:sz w:val="28"/>
          <w:szCs w:val="28"/>
        </w:rPr>
        <w:t>Наименование дисциплины</w:t>
      </w:r>
      <w:bookmarkEnd w:id="0"/>
      <w:bookmarkEnd w:id="1"/>
    </w:p>
    <w:p w:rsidR="000A4CBB" w:rsidRDefault="000A4CBB" w:rsidP="000A4CBB">
      <w:pPr>
        <w:rPr>
          <w:noProof/>
          <w:sz w:val="28"/>
          <w:szCs w:val="28"/>
        </w:rPr>
      </w:pPr>
    </w:p>
    <w:p w:rsidR="00AB2989" w:rsidRPr="000A4CBB" w:rsidRDefault="00F549BC" w:rsidP="00745718">
      <w:pPr>
        <w:rPr>
          <w:noProof/>
          <w:sz w:val="28"/>
          <w:szCs w:val="28"/>
        </w:rPr>
      </w:pPr>
      <w:r w:rsidRPr="000A4CBB">
        <w:rPr>
          <w:noProof/>
          <w:sz w:val="28"/>
          <w:szCs w:val="28"/>
        </w:rPr>
        <w:t>«</w:t>
      </w:r>
      <w:r w:rsidR="00745718" w:rsidRPr="00745718">
        <w:rPr>
          <w:noProof/>
          <w:sz w:val="28"/>
          <w:szCs w:val="28"/>
        </w:rPr>
        <w:t>Анализ личных финансов</w:t>
      </w:r>
      <w:r w:rsidRPr="009443C7">
        <w:rPr>
          <w:noProof/>
          <w:sz w:val="28"/>
          <w:szCs w:val="28"/>
        </w:rPr>
        <w:t>»</w:t>
      </w:r>
      <w:r w:rsidR="00836053" w:rsidRPr="000A4CBB">
        <w:rPr>
          <w:noProof/>
          <w:sz w:val="28"/>
          <w:szCs w:val="28"/>
        </w:rPr>
        <w:t>.</w:t>
      </w:r>
    </w:p>
    <w:p w:rsidR="004C734A" w:rsidRPr="009443C7" w:rsidRDefault="004C734A" w:rsidP="009443C7">
      <w:pPr>
        <w:rPr>
          <w:noProof/>
          <w:sz w:val="28"/>
          <w:szCs w:val="28"/>
        </w:rPr>
      </w:pPr>
    </w:p>
    <w:p w:rsidR="00C72174" w:rsidRPr="000A4CBB" w:rsidRDefault="002E1BFA" w:rsidP="007B63B2">
      <w:pPr>
        <w:jc w:val="both"/>
        <w:rPr>
          <w:b/>
          <w:sz w:val="28"/>
          <w:szCs w:val="28"/>
        </w:rPr>
      </w:pPr>
      <w:bookmarkStart w:id="2" w:name="_Toc418764141"/>
      <w:r w:rsidRPr="000A4CBB">
        <w:rPr>
          <w:b/>
          <w:sz w:val="28"/>
          <w:szCs w:val="28"/>
        </w:rPr>
        <w:t xml:space="preserve">2. </w:t>
      </w:r>
      <w:bookmarkEnd w:id="2"/>
      <w:r w:rsidR="00C72174" w:rsidRPr="000A4CBB">
        <w:rPr>
          <w:b/>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p w:rsidR="005B38B1" w:rsidRDefault="005B38B1" w:rsidP="00455C0E">
      <w:pPr>
        <w:jc w:val="right"/>
        <w:rPr>
          <w:b/>
        </w:rPr>
      </w:pPr>
      <w:bookmarkStart w:id="3" w:name="_Hlk505262176"/>
    </w:p>
    <w:p w:rsidR="00567D93" w:rsidRDefault="00D37CDE" w:rsidP="00D37CDE">
      <w:pPr>
        <w:widowControl w:val="0"/>
        <w:jc w:val="both"/>
        <w:rPr>
          <w:color w:val="000000"/>
          <w:sz w:val="28"/>
          <w:szCs w:val="28"/>
        </w:rPr>
      </w:pPr>
      <w:r>
        <w:rPr>
          <w:color w:val="000000"/>
          <w:sz w:val="28"/>
          <w:szCs w:val="28"/>
        </w:rPr>
        <w:t>П</w:t>
      </w:r>
      <w:r w:rsidRPr="00D37CDE">
        <w:rPr>
          <w:color w:val="000000"/>
          <w:sz w:val="28"/>
          <w:szCs w:val="28"/>
        </w:rPr>
        <w:t>роцесс изучения дисциплины «</w:t>
      </w:r>
      <w:r w:rsidR="00745718" w:rsidRPr="00745718">
        <w:rPr>
          <w:noProof/>
          <w:sz w:val="28"/>
          <w:szCs w:val="28"/>
        </w:rPr>
        <w:t>Анализ личных финансов</w:t>
      </w:r>
      <w:r w:rsidRPr="00D37CDE">
        <w:rPr>
          <w:color w:val="000000"/>
          <w:sz w:val="28"/>
          <w:szCs w:val="28"/>
        </w:rPr>
        <w:t>» направлен на формирование следующих компетенций:</w:t>
      </w:r>
    </w:p>
    <w:p w:rsidR="002C199D" w:rsidRDefault="002C199D" w:rsidP="00D37CDE">
      <w:pPr>
        <w:widowControl w:val="0"/>
        <w:jc w:val="both"/>
        <w:rPr>
          <w:color w:val="000000"/>
          <w:sz w:val="28"/>
          <w:szCs w:val="28"/>
        </w:rPr>
      </w:pPr>
    </w:p>
    <w:p w:rsidR="00806F1C" w:rsidRDefault="00806F1C" w:rsidP="00455C0E">
      <w:pPr>
        <w:jc w:val="right"/>
        <w:rPr>
          <w:b/>
        </w:rPr>
      </w:pPr>
    </w:p>
    <w:tbl>
      <w:tblPr>
        <w:tblW w:w="96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155"/>
        <w:gridCol w:w="3005"/>
        <w:gridCol w:w="3544"/>
      </w:tblGrid>
      <w:tr w:rsidR="00BD7431" w:rsidRPr="00254C80" w:rsidTr="005F403B">
        <w:tc>
          <w:tcPr>
            <w:tcW w:w="964" w:type="dxa"/>
            <w:shd w:val="clear" w:color="auto" w:fill="auto"/>
            <w:vAlign w:val="center"/>
          </w:tcPr>
          <w:p w:rsidR="00BD7431" w:rsidRPr="00254C80" w:rsidRDefault="00BD7431" w:rsidP="00AE3C56">
            <w:pPr>
              <w:tabs>
                <w:tab w:val="left" w:pos="540"/>
              </w:tabs>
              <w:contextualSpacing/>
              <w:jc w:val="center"/>
              <w:rPr>
                <w:rFonts w:eastAsia="Calibri"/>
                <w:bCs/>
              </w:rPr>
            </w:pPr>
            <w:r w:rsidRPr="00254C80">
              <w:rPr>
                <w:rFonts w:eastAsia="Calibri"/>
                <w:bCs/>
              </w:rPr>
              <w:t>Код компетенции</w:t>
            </w:r>
          </w:p>
        </w:tc>
        <w:tc>
          <w:tcPr>
            <w:tcW w:w="2155" w:type="dxa"/>
            <w:shd w:val="clear" w:color="auto" w:fill="auto"/>
            <w:vAlign w:val="center"/>
          </w:tcPr>
          <w:p w:rsidR="00BD7431" w:rsidRPr="00254C80" w:rsidRDefault="00BD7431" w:rsidP="00AE3C56">
            <w:pPr>
              <w:tabs>
                <w:tab w:val="left" w:pos="540"/>
              </w:tabs>
              <w:contextualSpacing/>
              <w:jc w:val="center"/>
              <w:rPr>
                <w:rFonts w:eastAsia="Calibri"/>
                <w:bCs/>
              </w:rPr>
            </w:pPr>
            <w:r w:rsidRPr="00254C80">
              <w:rPr>
                <w:rFonts w:eastAsia="Calibri"/>
                <w:bCs/>
              </w:rPr>
              <w:t>Наименование компетенции</w:t>
            </w:r>
          </w:p>
        </w:tc>
        <w:tc>
          <w:tcPr>
            <w:tcW w:w="3005" w:type="dxa"/>
            <w:shd w:val="clear" w:color="auto" w:fill="auto"/>
            <w:vAlign w:val="center"/>
          </w:tcPr>
          <w:p w:rsidR="00BD7431" w:rsidRPr="00254C80" w:rsidRDefault="00BD7431" w:rsidP="00AE3C56">
            <w:pPr>
              <w:tabs>
                <w:tab w:val="left" w:pos="540"/>
              </w:tabs>
              <w:contextualSpacing/>
              <w:jc w:val="center"/>
              <w:rPr>
                <w:rFonts w:eastAsia="Calibri"/>
                <w:bCs/>
              </w:rPr>
            </w:pPr>
            <w:r w:rsidRPr="00254C80">
              <w:rPr>
                <w:rFonts w:eastAsia="Calibri"/>
                <w:bCs/>
              </w:rPr>
              <w:t>Индикаторы достижения компетенции</w:t>
            </w:r>
          </w:p>
        </w:tc>
        <w:tc>
          <w:tcPr>
            <w:tcW w:w="3544" w:type="dxa"/>
            <w:shd w:val="clear" w:color="auto" w:fill="auto"/>
            <w:vAlign w:val="center"/>
          </w:tcPr>
          <w:p w:rsidR="00BD7431" w:rsidRPr="00254C80" w:rsidRDefault="00BD7431" w:rsidP="00AE3C56">
            <w:pPr>
              <w:tabs>
                <w:tab w:val="left" w:pos="540"/>
              </w:tabs>
              <w:contextualSpacing/>
              <w:jc w:val="center"/>
              <w:rPr>
                <w:rFonts w:eastAsia="Calibri"/>
                <w:bCs/>
              </w:rPr>
            </w:pPr>
            <w:r w:rsidRPr="00254C80">
              <w:rPr>
                <w:rFonts w:eastAsia="Calibri"/>
                <w:bCs/>
              </w:rPr>
              <w:t>Результаты обучения (умения и знания), соотнесенные с индикаторами достижения компетенции</w:t>
            </w:r>
          </w:p>
        </w:tc>
      </w:tr>
      <w:tr w:rsidR="000C7A51" w:rsidRPr="00254C80" w:rsidTr="005F403B">
        <w:tc>
          <w:tcPr>
            <w:tcW w:w="964" w:type="dxa"/>
            <w:vMerge w:val="restart"/>
            <w:shd w:val="clear" w:color="auto" w:fill="auto"/>
          </w:tcPr>
          <w:p w:rsidR="000C7A51" w:rsidRPr="00254C80" w:rsidRDefault="000C7A51" w:rsidP="00AE3C56">
            <w:r w:rsidRPr="00254C80">
              <w:t>ПКП-1</w:t>
            </w:r>
          </w:p>
        </w:tc>
        <w:tc>
          <w:tcPr>
            <w:tcW w:w="2155" w:type="dxa"/>
            <w:vMerge w:val="restart"/>
            <w:shd w:val="clear" w:color="auto" w:fill="auto"/>
          </w:tcPr>
          <w:p w:rsidR="000C7A51" w:rsidRPr="00254C80" w:rsidRDefault="000C7A51" w:rsidP="00AE3C56">
            <w:pPr>
              <w:jc w:val="both"/>
            </w:pPr>
            <w:r w:rsidRPr="00254C80">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 (ПКП-1)</w:t>
            </w:r>
          </w:p>
        </w:tc>
        <w:tc>
          <w:tcPr>
            <w:tcW w:w="3005" w:type="dxa"/>
            <w:shd w:val="clear" w:color="auto" w:fill="auto"/>
          </w:tcPr>
          <w:p w:rsidR="000C7A51" w:rsidRPr="000C7A51" w:rsidRDefault="000C7A51" w:rsidP="00AE3C56">
            <w:pPr>
              <w:pStyle w:val="af4"/>
              <w:numPr>
                <w:ilvl w:val="0"/>
                <w:numId w:val="16"/>
              </w:numPr>
              <w:ind w:left="0" w:firstLine="0"/>
              <w:contextualSpacing/>
              <w:jc w:val="both"/>
              <w:rPr>
                <w:rFonts w:ascii="Times New Roman" w:hAnsi="Times New Roman"/>
                <w:bCs/>
              </w:rPr>
            </w:pPr>
            <w:r w:rsidRPr="00254C80">
              <w:rPr>
                <w:rFonts w:ascii="Times New Roman" w:hAnsi="Times New Roman"/>
              </w:rPr>
              <w:t xml:space="preserve">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254C80">
              <w:rPr>
                <w:rFonts w:ascii="Times New Roman" w:hAnsi="Times New Roman"/>
              </w:rPr>
              <w:t>Python</w:t>
            </w:r>
            <w:proofErr w:type="spellEnd"/>
            <w:r w:rsidRPr="00254C80">
              <w:rPr>
                <w:rFonts w:ascii="Times New Roman" w:hAnsi="Times New Roman"/>
              </w:rPr>
              <w:t>.</w:t>
            </w:r>
          </w:p>
          <w:p w:rsidR="000C7A51" w:rsidRPr="00254C80" w:rsidRDefault="000C7A51" w:rsidP="00AE3C56">
            <w:pPr>
              <w:pStyle w:val="af4"/>
              <w:ind w:left="0"/>
              <w:contextualSpacing/>
              <w:jc w:val="both"/>
              <w:rPr>
                <w:rFonts w:ascii="Times New Roman" w:hAnsi="Times New Roman"/>
                <w:bCs/>
              </w:rPr>
            </w:pPr>
          </w:p>
        </w:tc>
        <w:tc>
          <w:tcPr>
            <w:tcW w:w="3544" w:type="dxa"/>
            <w:shd w:val="clear" w:color="auto" w:fill="auto"/>
          </w:tcPr>
          <w:p w:rsidR="000C7A51" w:rsidRPr="004609A4" w:rsidRDefault="000C7A51" w:rsidP="00AE3C56">
            <w:pPr>
              <w:tabs>
                <w:tab w:val="left" w:pos="540"/>
              </w:tabs>
              <w:contextualSpacing/>
              <w:jc w:val="both"/>
              <w:rPr>
                <w:sz w:val="22"/>
                <w:szCs w:val="22"/>
              </w:rPr>
            </w:pPr>
            <w:r w:rsidRPr="004609A4">
              <w:rPr>
                <w:b/>
                <w:bCs/>
                <w:sz w:val="22"/>
                <w:szCs w:val="22"/>
              </w:rPr>
              <w:t>Знать:</w:t>
            </w:r>
            <w:r w:rsidRPr="004609A4">
              <w:rPr>
                <w:sz w:val="22"/>
                <w:szCs w:val="22"/>
              </w:rPr>
              <w:t xml:space="preserve"> методики диагностики состояния финансово-</w:t>
            </w:r>
            <w:r w:rsidRPr="004609A4">
              <w:rPr>
                <w:b/>
                <w:bCs/>
                <w:sz w:val="22"/>
                <w:szCs w:val="22"/>
              </w:rPr>
              <w:t xml:space="preserve"> </w:t>
            </w:r>
            <w:r w:rsidRPr="004609A4">
              <w:rPr>
                <w:sz w:val="22"/>
                <w:szCs w:val="22"/>
              </w:rPr>
              <w:t xml:space="preserve">хозяйственной деятельности </w:t>
            </w:r>
            <w:r w:rsidRPr="000C7A51">
              <w:t>экономических</w:t>
            </w:r>
            <w:r w:rsidRPr="004609A4">
              <w:rPr>
                <w:sz w:val="22"/>
                <w:szCs w:val="22"/>
              </w:rPr>
              <w:t xml:space="preserve"> субъектов; возможности современных аналитических систем управления при реализации планово- контрольных функций в </w:t>
            </w:r>
            <w:r>
              <w:rPr>
                <w:sz w:val="22"/>
                <w:szCs w:val="22"/>
              </w:rPr>
              <w:t xml:space="preserve">домашних хозяйствах и семейном </w:t>
            </w:r>
            <w:r w:rsidRPr="004609A4">
              <w:rPr>
                <w:sz w:val="22"/>
                <w:szCs w:val="22"/>
              </w:rPr>
              <w:t>бизнес</w:t>
            </w:r>
            <w:r>
              <w:rPr>
                <w:sz w:val="22"/>
                <w:szCs w:val="22"/>
              </w:rPr>
              <w:t>е</w:t>
            </w:r>
            <w:r w:rsidRPr="004609A4">
              <w:rPr>
                <w:sz w:val="22"/>
                <w:szCs w:val="22"/>
              </w:rPr>
              <w:t>.</w:t>
            </w:r>
          </w:p>
          <w:p w:rsidR="000C7A51" w:rsidRDefault="000C7A51" w:rsidP="00AE3C56">
            <w:pPr>
              <w:tabs>
                <w:tab w:val="left" w:pos="540"/>
              </w:tabs>
              <w:contextualSpacing/>
              <w:jc w:val="both"/>
              <w:rPr>
                <w:sz w:val="22"/>
                <w:szCs w:val="22"/>
              </w:rPr>
            </w:pPr>
            <w:r w:rsidRPr="004609A4">
              <w:rPr>
                <w:b/>
                <w:bCs/>
                <w:sz w:val="22"/>
                <w:szCs w:val="22"/>
              </w:rPr>
              <w:t>Уметь</w:t>
            </w:r>
            <w:r w:rsidRPr="004609A4">
              <w:rPr>
                <w:sz w:val="22"/>
                <w:szCs w:val="22"/>
              </w:rPr>
              <w:t xml:space="preserve">: проводить оперативный, текущий и итоговый анализ деятельности экономических субъектов, </w:t>
            </w:r>
            <w:r w:rsidRPr="000C7A51">
              <w:t>включая</w:t>
            </w:r>
            <w:r w:rsidRPr="004609A4">
              <w:rPr>
                <w:sz w:val="22"/>
                <w:szCs w:val="22"/>
              </w:rPr>
              <w:t xml:space="preserve"> анализ производственной, сбытовой и финансовой деятельности</w:t>
            </w:r>
          </w:p>
        </w:tc>
      </w:tr>
      <w:tr w:rsidR="000C7A51" w:rsidRPr="00254C80" w:rsidTr="005F403B">
        <w:tc>
          <w:tcPr>
            <w:tcW w:w="964" w:type="dxa"/>
            <w:vMerge/>
            <w:shd w:val="clear" w:color="auto" w:fill="auto"/>
          </w:tcPr>
          <w:p w:rsidR="000C7A51" w:rsidRPr="00254C80" w:rsidRDefault="000C7A51" w:rsidP="00AE3C56"/>
        </w:tc>
        <w:tc>
          <w:tcPr>
            <w:tcW w:w="2155" w:type="dxa"/>
            <w:vMerge/>
            <w:shd w:val="clear" w:color="auto" w:fill="auto"/>
          </w:tcPr>
          <w:p w:rsidR="000C7A51" w:rsidRPr="00254C80" w:rsidRDefault="000C7A51" w:rsidP="00AE3C56">
            <w:pPr>
              <w:jc w:val="both"/>
            </w:pPr>
          </w:p>
        </w:tc>
        <w:tc>
          <w:tcPr>
            <w:tcW w:w="3005" w:type="dxa"/>
            <w:shd w:val="clear" w:color="auto" w:fill="auto"/>
          </w:tcPr>
          <w:p w:rsidR="000C7A51" w:rsidRPr="00254C80" w:rsidRDefault="000C7A51" w:rsidP="00AE3C56">
            <w:pPr>
              <w:pStyle w:val="af4"/>
              <w:numPr>
                <w:ilvl w:val="0"/>
                <w:numId w:val="16"/>
              </w:numPr>
              <w:ind w:left="0" w:firstLine="0"/>
              <w:contextualSpacing/>
              <w:jc w:val="both"/>
              <w:rPr>
                <w:rFonts w:ascii="Times New Roman" w:hAnsi="Times New Roman"/>
              </w:rPr>
            </w:pPr>
            <w:r w:rsidRPr="00254C80">
              <w:rPr>
                <w:rFonts w:ascii="Times New Roman" w:hAnsi="Times New Roman"/>
                <w:bCs/>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544" w:type="dxa"/>
            <w:shd w:val="clear" w:color="auto" w:fill="auto"/>
          </w:tcPr>
          <w:p w:rsidR="000C7A51" w:rsidRPr="00254C80" w:rsidRDefault="000C7A51" w:rsidP="00AE3C56">
            <w:pPr>
              <w:tabs>
                <w:tab w:val="left" w:pos="540"/>
              </w:tabs>
              <w:contextualSpacing/>
              <w:jc w:val="both"/>
            </w:pPr>
            <w:r w:rsidRPr="00254C80">
              <w:rPr>
                <w:b/>
                <w:bCs/>
              </w:rPr>
              <w:t>Знать</w:t>
            </w:r>
            <w:r w:rsidRPr="00254C80">
              <w:t>: методы информационно-аналитического обеспечения деятельности экономических субъектов.</w:t>
            </w:r>
          </w:p>
          <w:p w:rsidR="000C7A51" w:rsidRPr="00254C80" w:rsidRDefault="000C7A51" w:rsidP="00AE3C56">
            <w:pPr>
              <w:tabs>
                <w:tab w:val="left" w:pos="540"/>
              </w:tabs>
              <w:contextualSpacing/>
              <w:jc w:val="both"/>
              <w:rPr>
                <w:rFonts w:eastAsia="Calibri"/>
                <w:b/>
              </w:rPr>
            </w:pPr>
            <w:r w:rsidRPr="00254C80">
              <w:rPr>
                <w:b/>
                <w:bCs/>
              </w:rPr>
              <w:t>Уметь:</w:t>
            </w:r>
            <w:r w:rsidRPr="00254C80">
              <w:t xml:space="preserve"> проводить анализ бизнес-окружения, выявлять основные движущие факторы обеспечения эффективности деятельности, выявлять «узкие» места и возможности улучшения финансовых показателей</w:t>
            </w:r>
          </w:p>
        </w:tc>
      </w:tr>
      <w:tr w:rsidR="001D426B" w:rsidRPr="00254C80" w:rsidTr="00AE3C56">
        <w:trPr>
          <w:trHeight w:val="1110"/>
        </w:trPr>
        <w:tc>
          <w:tcPr>
            <w:tcW w:w="964" w:type="dxa"/>
            <w:vMerge w:val="restart"/>
            <w:shd w:val="clear" w:color="auto" w:fill="auto"/>
          </w:tcPr>
          <w:p w:rsidR="001D426B" w:rsidRPr="00254C80" w:rsidRDefault="001D426B" w:rsidP="00AE3C56">
            <w:r w:rsidRPr="00254C80">
              <w:t>ПКП-3</w:t>
            </w:r>
          </w:p>
        </w:tc>
        <w:tc>
          <w:tcPr>
            <w:tcW w:w="2155" w:type="dxa"/>
            <w:vMerge w:val="restart"/>
            <w:shd w:val="clear" w:color="auto" w:fill="auto"/>
          </w:tcPr>
          <w:p w:rsidR="001D426B" w:rsidRPr="00254C80" w:rsidRDefault="001D426B" w:rsidP="00AE3C56">
            <w:pPr>
              <w:jc w:val="both"/>
            </w:pPr>
            <w:r w:rsidRPr="00254C80">
              <w:t xml:space="preserve">Способность анализировать финансовые инструменты и инвестиционные проекты, моделировать и оценивать </w:t>
            </w:r>
            <w:r w:rsidRPr="00254C80">
              <w:lastRenderedPageBreak/>
              <w:t>сопутствующие финансовые риски, готовить аналитические обзоры и обоснования инвестиционных решений на международном финансовом рынке</w:t>
            </w:r>
          </w:p>
        </w:tc>
        <w:tc>
          <w:tcPr>
            <w:tcW w:w="3005" w:type="dxa"/>
            <w:shd w:val="clear" w:color="auto" w:fill="auto"/>
          </w:tcPr>
          <w:p w:rsidR="001D426B" w:rsidRPr="00254C80" w:rsidRDefault="001D426B" w:rsidP="00AE3C56">
            <w:pPr>
              <w:pStyle w:val="af4"/>
              <w:numPr>
                <w:ilvl w:val="0"/>
                <w:numId w:val="17"/>
              </w:numPr>
              <w:ind w:left="0" w:firstLine="0"/>
              <w:contextualSpacing/>
              <w:jc w:val="both"/>
              <w:rPr>
                <w:rFonts w:ascii="Times New Roman" w:hAnsi="Times New Roman"/>
                <w:bCs/>
              </w:rPr>
            </w:pPr>
            <w:r w:rsidRPr="00254C80">
              <w:rPr>
                <w:rFonts w:ascii="Times New Roman" w:hAnsi="Times New Roman"/>
                <w:bCs/>
              </w:rPr>
              <w:lastRenderedPageBreak/>
              <w:t>Применяет для анализа финансовых инструментов и инвестиционных проектов навыки прогнозной финансовой аналитики на основе анализа больших данных.</w:t>
            </w:r>
          </w:p>
        </w:tc>
        <w:tc>
          <w:tcPr>
            <w:tcW w:w="3544" w:type="dxa"/>
            <w:shd w:val="clear" w:color="auto" w:fill="auto"/>
          </w:tcPr>
          <w:p w:rsidR="001D426B" w:rsidRPr="00254C80" w:rsidRDefault="001D426B" w:rsidP="00AE3C56">
            <w:pPr>
              <w:pStyle w:val="a7"/>
              <w:spacing w:before="0" w:beforeAutospacing="0" w:after="0" w:afterAutospacing="0"/>
            </w:pPr>
            <w:r w:rsidRPr="00254C80">
              <w:rPr>
                <w:b/>
              </w:rPr>
              <w:t>Знать</w:t>
            </w:r>
            <w:r w:rsidRPr="00254C80">
              <w:t xml:space="preserve">: </w:t>
            </w:r>
            <w:r>
              <w:t xml:space="preserve">методы </w:t>
            </w:r>
            <w:r w:rsidR="000E4D27">
              <w:t xml:space="preserve">прогнозного </w:t>
            </w:r>
            <w:r>
              <w:t>анализа</w:t>
            </w:r>
            <w:r w:rsidR="000E4D27">
              <w:t xml:space="preserve"> финансовых показателей</w:t>
            </w:r>
            <w:r w:rsidRPr="00254C80">
              <w:t>.</w:t>
            </w:r>
          </w:p>
          <w:p w:rsidR="001D426B" w:rsidRPr="00254C80" w:rsidRDefault="001D426B" w:rsidP="00AE3C56">
            <w:pPr>
              <w:pStyle w:val="a7"/>
              <w:spacing w:before="0" w:beforeAutospacing="0" w:after="0" w:afterAutospacing="0"/>
            </w:pPr>
            <w:r w:rsidRPr="00254C80">
              <w:rPr>
                <w:b/>
              </w:rPr>
              <w:t>Уметь</w:t>
            </w:r>
            <w:r w:rsidRPr="00254C80">
              <w:t xml:space="preserve">: </w:t>
            </w:r>
            <w:r>
              <w:t xml:space="preserve">анализировать </w:t>
            </w:r>
            <w:r w:rsidR="005702FA">
              <w:t xml:space="preserve">финансовые показатели с целью прогнозирования </w:t>
            </w:r>
            <w:r w:rsidR="00937B6F">
              <w:t xml:space="preserve">их </w:t>
            </w:r>
            <w:r w:rsidR="005702FA">
              <w:t>динамики</w:t>
            </w:r>
            <w:r w:rsidR="007B3082">
              <w:t xml:space="preserve">, подготавливать аналитические </w:t>
            </w:r>
            <w:r w:rsidR="007B3082">
              <w:lastRenderedPageBreak/>
              <w:t xml:space="preserve">обзоры и записки для принятия финансовых </w:t>
            </w:r>
            <w:r w:rsidR="00AE3C56">
              <w:t>решений</w:t>
            </w:r>
          </w:p>
        </w:tc>
      </w:tr>
      <w:tr w:rsidR="00AC20EA" w:rsidRPr="00254C80" w:rsidTr="00AE3C56">
        <w:trPr>
          <w:trHeight w:val="3251"/>
        </w:trPr>
        <w:tc>
          <w:tcPr>
            <w:tcW w:w="964" w:type="dxa"/>
            <w:vMerge/>
            <w:shd w:val="clear" w:color="auto" w:fill="auto"/>
          </w:tcPr>
          <w:p w:rsidR="00AC20EA" w:rsidRPr="00254C80" w:rsidRDefault="00AC20EA" w:rsidP="00AE3C56"/>
        </w:tc>
        <w:tc>
          <w:tcPr>
            <w:tcW w:w="2155" w:type="dxa"/>
            <w:vMerge/>
            <w:shd w:val="clear" w:color="auto" w:fill="auto"/>
          </w:tcPr>
          <w:p w:rsidR="00AC20EA" w:rsidRPr="00254C80" w:rsidRDefault="00AC20EA" w:rsidP="00AE3C56">
            <w:pPr>
              <w:jc w:val="both"/>
            </w:pPr>
          </w:p>
        </w:tc>
        <w:tc>
          <w:tcPr>
            <w:tcW w:w="3005" w:type="dxa"/>
            <w:shd w:val="clear" w:color="auto" w:fill="auto"/>
          </w:tcPr>
          <w:p w:rsidR="00AC20EA" w:rsidRPr="00254C80" w:rsidRDefault="00AC20EA" w:rsidP="00AE3C56">
            <w:pPr>
              <w:pStyle w:val="af4"/>
              <w:numPr>
                <w:ilvl w:val="0"/>
                <w:numId w:val="17"/>
              </w:numPr>
              <w:ind w:left="0" w:firstLine="0"/>
              <w:contextualSpacing/>
              <w:jc w:val="both"/>
              <w:rPr>
                <w:rFonts w:ascii="Times New Roman" w:hAnsi="Times New Roman"/>
                <w:bCs/>
              </w:rPr>
            </w:pPr>
            <w:r w:rsidRPr="00254C80">
              <w:rPr>
                <w:rFonts w:ascii="Times New Roman" w:hAnsi="Times New Roman"/>
                <w:bCs/>
              </w:rPr>
              <w:t>Использует аналитический инструментарий для оценки и моделирования финансовых рисков инвестиций в различные инструменты и проекты.</w:t>
            </w:r>
          </w:p>
        </w:tc>
        <w:tc>
          <w:tcPr>
            <w:tcW w:w="3544" w:type="dxa"/>
            <w:shd w:val="clear" w:color="auto" w:fill="auto"/>
          </w:tcPr>
          <w:p w:rsidR="00AC20EA" w:rsidRPr="00254C80" w:rsidRDefault="00AC20EA" w:rsidP="00AE3C56">
            <w:pPr>
              <w:pStyle w:val="a7"/>
              <w:spacing w:before="0" w:beforeAutospacing="0" w:after="0" w:afterAutospacing="0"/>
            </w:pPr>
            <w:r w:rsidRPr="00254C80">
              <w:rPr>
                <w:b/>
              </w:rPr>
              <w:t>Знать</w:t>
            </w:r>
            <w:r w:rsidRPr="00254C80">
              <w:t xml:space="preserve">: </w:t>
            </w:r>
            <w:r>
              <w:t xml:space="preserve">методы анализа рисков вложений в </w:t>
            </w:r>
            <w:r w:rsidRPr="00254C80">
              <w:t xml:space="preserve">инструменты инвестирования средств, </w:t>
            </w:r>
            <w:r>
              <w:t xml:space="preserve">аналитического сопровождения </w:t>
            </w:r>
            <w:r w:rsidRPr="00254C80">
              <w:t>принятия индивидуальных финансовых решений.</w:t>
            </w:r>
          </w:p>
          <w:p w:rsidR="00AC20EA" w:rsidRPr="00254C80" w:rsidRDefault="00AC20EA" w:rsidP="00AE3C56">
            <w:pPr>
              <w:pStyle w:val="a7"/>
              <w:spacing w:before="0" w:beforeAutospacing="0" w:after="0" w:afterAutospacing="0"/>
            </w:pPr>
            <w:r w:rsidRPr="00254C80">
              <w:rPr>
                <w:b/>
              </w:rPr>
              <w:t>Уметь</w:t>
            </w:r>
            <w:r w:rsidRPr="00254C80">
              <w:t xml:space="preserve">: </w:t>
            </w:r>
            <w:r>
              <w:t xml:space="preserve">анализировать сравнительную выгодность выбора конкретного </w:t>
            </w:r>
            <w:r w:rsidRPr="00254C80">
              <w:t>инструмент</w:t>
            </w:r>
            <w:r>
              <w:t>а</w:t>
            </w:r>
            <w:r w:rsidRPr="00254C80">
              <w:t xml:space="preserve"> инвестирования финансовых сбережений; </w:t>
            </w:r>
            <w:r>
              <w:t xml:space="preserve">обосновывать и </w:t>
            </w:r>
            <w:r w:rsidRPr="00254C80">
              <w:t xml:space="preserve">защищать свои права на рынке финансовых услуг, </w:t>
            </w:r>
            <w:r>
              <w:t xml:space="preserve">анализировать и </w:t>
            </w:r>
            <w:r w:rsidRPr="00254C80">
              <w:t>оценивать риски на финансовом рынке</w:t>
            </w:r>
          </w:p>
        </w:tc>
      </w:tr>
    </w:tbl>
    <w:p w:rsidR="00C92EBF" w:rsidRDefault="00C92EBF" w:rsidP="007C29F3">
      <w:pPr>
        <w:spacing w:line="360" w:lineRule="auto"/>
        <w:jc w:val="both"/>
        <w:rPr>
          <w:sz w:val="28"/>
          <w:szCs w:val="28"/>
        </w:rPr>
      </w:pPr>
      <w:bookmarkStart w:id="4" w:name="_Toc418764142"/>
      <w:bookmarkEnd w:id="3"/>
    </w:p>
    <w:p w:rsidR="000434CC" w:rsidRPr="007C29F3" w:rsidRDefault="002A39FB" w:rsidP="007C29F3">
      <w:pPr>
        <w:spacing w:line="360" w:lineRule="auto"/>
        <w:jc w:val="both"/>
        <w:rPr>
          <w:b/>
          <w:sz w:val="28"/>
          <w:szCs w:val="28"/>
        </w:rPr>
      </w:pPr>
      <w:r w:rsidRPr="007C29F3">
        <w:rPr>
          <w:b/>
          <w:sz w:val="28"/>
          <w:szCs w:val="28"/>
        </w:rPr>
        <w:t>3.</w:t>
      </w:r>
      <w:r w:rsidR="000356CB" w:rsidRPr="007C29F3">
        <w:rPr>
          <w:b/>
          <w:sz w:val="28"/>
          <w:szCs w:val="28"/>
        </w:rPr>
        <w:t xml:space="preserve"> Место дисциплины в структуре образовательной программы</w:t>
      </w:r>
      <w:bookmarkEnd w:id="4"/>
    </w:p>
    <w:p w:rsidR="006F5703" w:rsidRDefault="009D1B4C" w:rsidP="00753A93">
      <w:pPr>
        <w:widowControl w:val="0"/>
        <w:ind w:firstLine="708"/>
        <w:jc w:val="both"/>
        <w:rPr>
          <w:noProof/>
          <w:sz w:val="28"/>
          <w:szCs w:val="28"/>
        </w:rPr>
      </w:pPr>
      <w:r w:rsidRPr="007C29F3">
        <w:rPr>
          <w:noProof/>
          <w:sz w:val="28"/>
          <w:szCs w:val="28"/>
        </w:rPr>
        <w:t xml:space="preserve">Дисциплина </w:t>
      </w:r>
      <w:r w:rsidR="0095612D" w:rsidRPr="007C29F3">
        <w:rPr>
          <w:noProof/>
          <w:sz w:val="28"/>
          <w:szCs w:val="28"/>
        </w:rPr>
        <w:t>«</w:t>
      </w:r>
      <w:r w:rsidR="00745718" w:rsidRPr="00745718">
        <w:rPr>
          <w:noProof/>
          <w:sz w:val="28"/>
          <w:szCs w:val="28"/>
        </w:rPr>
        <w:t>Анализ личных финансов</w:t>
      </w:r>
      <w:r w:rsidR="0095612D" w:rsidRPr="007C29F3">
        <w:rPr>
          <w:noProof/>
          <w:sz w:val="28"/>
          <w:szCs w:val="28"/>
        </w:rPr>
        <w:t xml:space="preserve">» </w:t>
      </w:r>
      <w:r w:rsidR="00FD0CBF">
        <w:rPr>
          <w:noProof/>
          <w:sz w:val="28"/>
          <w:szCs w:val="28"/>
        </w:rPr>
        <w:t xml:space="preserve">является дисциплиной </w:t>
      </w:r>
      <w:r w:rsidR="00B15554" w:rsidRPr="00B15554">
        <w:rPr>
          <w:noProof/>
          <w:sz w:val="28"/>
          <w:szCs w:val="28"/>
        </w:rPr>
        <w:t>по выбору,</w:t>
      </w:r>
      <w:r w:rsidR="00194750" w:rsidRPr="00B15554">
        <w:rPr>
          <w:noProof/>
          <w:sz w:val="28"/>
          <w:szCs w:val="28"/>
        </w:rPr>
        <w:t xml:space="preserve"> профиль: "</w:t>
      </w:r>
      <w:r w:rsidR="00F736AB" w:rsidRPr="00F736AB">
        <w:rPr>
          <w:noProof/>
          <w:sz w:val="28"/>
          <w:szCs w:val="28"/>
        </w:rPr>
        <w:t>«Финансовый анализ и управление рисками / Financial Analysis and Risk Management»</w:t>
      </w:r>
    </w:p>
    <w:p w:rsidR="00B15554" w:rsidRDefault="00B15554" w:rsidP="004E6747">
      <w:pPr>
        <w:widowControl w:val="0"/>
        <w:jc w:val="both"/>
        <w:rPr>
          <w:noProof/>
          <w:sz w:val="28"/>
          <w:szCs w:val="28"/>
        </w:rPr>
      </w:pPr>
    </w:p>
    <w:p w:rsidR="009F69C1" w:rsidRPr="002B0D79" w:rsidRDefault="009F69C1" w:rsidP="009443C7">
      <w:pPr>
        <w:jc w:val="both"/>
        <w:rPr>
          <w:b/>
          <w:sz w:val="28"/>
          <w:szCs w:val="28"/>
        </w:rPr>
      </w:pPr>
      <w:bookmarkStart w:id="5" w:name="_Toc418764143"/>
      <w:r w:rsidRPr="002B0D79">
        <w:rPr>
          <w:b/>
          <w:sz w:val="28"/>
          <w:szCs w:val="28"/>
        </w:rPr>
        <w:t xml:space="preserve">4. </w:t>
      </w:r>
      <w:r w:rsidR="00BD4221" w:rsidRPr="002B0D79">
        <w:rPr>
          <w:b/>
          <w:sz w:val="28"/>
          <w:szCs w:val="28"/>
        </w:rPr>
        <w:t>Объем дисциплины</w:t>
      </w:r>
      <w:r w:rsidR="00A86837">
        <w:rPr>
          <w:b/>
          <w:sz w:val="28"/>
          <w:szCs w:val="28"/>
        </w:rPr>
        <w:t xml:space="preserve"> </w:t>
      </w:r>
      <w:r w:rsidR="00BD4221" w:rsidRPr="002B0D79">
        <w:rPr>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1E606B" w:rsidRDefault="001E606B" w:rsidP="008B6680">
      <w:pPr>
        <w:jc w:val="both"/>
        <w:rPr>
          <w:sz w:val="28"/>
        </w:rPr>
      </w:pPr>
    </w:p>
    <w:p w:rsidR="00DE475F" w:rsidRDefault="00DE475F" w:rsidP="00DE475F">
      <w:pPr>
        <w:jc w:val="both"/>
        <w:rPr>
          <w:sz w:val="28"/>
        </w:rPr>
      </w:pPr>
      <w:r>
        <w:rPr>
          <w:sz w:val="28"/>
        </w:rPr>
        <w:t>Очная форма обучения (202</w:t>
      </w:r>
      <w:r w:rsidR="00254C80">
        <w:rPr>
          <w:sz w:val="28"/>
        </w:rPr>
        <w:t>3</w:t>
      </w:r>
      <w:r w:rsidR="00753A93">
        <w:rPr>
          <w:sz w:val="28"/>
        </w:rPr>
        <w:t xml:space="preserve"> и далее </w:t>
      </w:r>
      <w:r>
        <w:rPr>
          <w:sz w:val="28"/>
        </w:rPr>
        <w:t>года</w:t>
      </w:r>
      <w:r w:rsidR="00753A93">
        <w:rPr>
          <w:sz w:val="28"/>
        </w:rPr>
        <w:t xml:space="preserve"> приема</w:t>
      </w:r>
      <w:r>
        <w:rPr>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3"/>
        <w:gridCol w:w="1836"/>
        <w:gridCol w:w="1766"/>
      </w:tblGrid>
      <w:tr w:rsidR="00DE475F" w:rsidRPr="00CE17C8" w:rsidTr="00092D22">
        <w:trPr>
          <w:jc w:val="center"/>
        </w:trPr>
        <w:tc>
          <w:tcPr>
            <w:tcW w:w="5743" w:type="dxa"/>
            <w:shd w:val="clear" w:color="auto" w:fill="auto"/>
          </w:tcPr>
          <w:p w:rsidR="00DE475F" w:rsidRPr="00BA1831" w:rsidRDefault="00DE475F" w:rsidP="00092D22">
            <w:pPr>
              <w:jc w:val="both"/>
              <w:rPr>
                <w:b/>
              </w:rPr>
            </w:pPr>
            <w:r w:rsidRPr="00BA1831">
              <w:rPr>
                <w:b/>
              </w:rPr>
              <w:t>Вид учебной работы по дисциплине</w:t>
            </w:r>
          </w:p>
        </w:tc>
        <w:tc>
          <w:tcPr>
            <w:tcW w:w="1836" w:type="dxa"/>
            <w:shd w:val="clear" w:color="auto" w:fill="auto"/>
          </w:tcPr>
          <w:p w:rsidR="00DE475F" w:rsidRPr="00BA1831" w:rsidRDefault="00DE475F" w:rsidP="00092D22">
            <w:pPr>
              <w:jc w:val="center"/>
            </w:pPr>
            <w:r w:rsidRPr="00BA1831">
              <w:t>Всего</w:t>
            </w:r>
          </w:p>
          <w:p w:rsidR="00DE475F" w:rsidRPr="00BA1831" w:rsidRDefault="00DE475F" w:rsidP="00092D22">
            <w:pPr>
              <w:jc w:val="center"/>
            </w:pPr>
            <w:r w:rsidRPr="00BA1831">
              <w:t>(в з/е и часах)</w:t>
            </w:r>
          </w:p>
        </w:tc>
        <w:tc>
          <w:tcPr>
            <w:tcW w:w="1766" w:type="dxa"/>
            <w:shd w:val="clear" w:color="auto" w:fill="auto"/>
          </w:tcPr>
          <w:p w:rsidR="00DE475F" w:rsidRPr="00BA1831" w:rsidRDefault="004E6747" w:rsidP="00092D22">
            <w:pPr>
              <w:jc w:val="center"/>
            </w:pPr>
            <w:r w:rsidRPr="00BA1831">
              <w:t>С</w:t>
            </w:r>
            <w:r w:rsidR="00DE475F" w:rsidRPr="00BA1831">
              <w:t>еместр</w:t>
            </w:r>
            <w:r w:rsidRPr="00BA1831">
              <w:t xml:space="preserve"> </w:t>
            </w:r>
            <w:r w:rsidR="00DE475F" w:rsidRPr="00BA1831">
              <w:t>6</w:t>
            </w:r>
          </w:p>
          <w:p w:rsidR="00DE475F" w:rsidRPr="00BA1831" w:rsidRDefault="00DE475F" w:rsidP="00092D22">
            <w:pPr>
              <w:jc w:val="center"/>
            </w:pPr>
            <w:r w:rsidRPr="00BA1831">
              <w:t>(в часах)</w:t>
            </w:r>
          </w:p>
        </w:tc>
      </w:tr>
      <w:tr w:rsidR="00317C66" w:rsidRPr="00CE17C8" w:rsidTr="00092D22">
        <w:trPr>
          <w:jc w:val="center"/>
        </w:trPr>
        <w:tc>
          <w:tcPr>
            <w:tcW w:w="5743" w:type="dxa"/>
            <w:shd w:val="clear" w:color="auto" w:fill="auto"/>
          </w:tcPr>
          <w:p w:rsidR="00317C66" w:rsidRPr="00BA1831" w:rsidRDefault="00317C66" w:rsidP="00317C66">
            <w:pPr>
              <w:jc w:val="both"/>
              <w:rPr>
                <w:b/>
              </w:rPr>
            </w:pPr>
            <w:r w:rsidRPr="00BA1831">
              <w:rPr>
                <w:b/>
              </w:rPr>
              <w:t>Общая трудоемкость дисциплины</w:t>
            </w:r>
          </w:p>
        </w:tc>
        <w:tc>
          <w:tcPr>
            <w:tcW w:w="1836" w:type="dxa"/>
            <w:shd w:val="clear" w:color="auto" w:fill="auto"/>
          </w:tcPr>
          <w:p w:rsidR="00317C66" w:rsidRPr="00BA1831" w:rsidRDefault="00317C66" w:rsidP="00317C66">
            <w:pPr>
              <w:jc w:val="center"/>
            </w:pPr>
            <w:r w:rsidRPr="00BA1831">
              <w:t>3/</w:t>
            </w:r>
            <w:r w:rsidRPr="00BA1831">
              <w:rPr>
                <w:lang w:val="en-US"/>
              </w:rPr>
              <w:t>1</w:t>
            </w:r>
            <w:r w:rsidRPr="00BA1831">
              <w:t>08</w:t>
            </w:r>
          </w:p>
        </w:tc>
        <w:tc>
          <w:tcPr>
            <w:tcW w:w="1766" w:type="dxa"/>
            <w:shd w:val="clear" w:color="auto" w:fill="auto"/>
          </w:tcPr>
          <w:p w:rsidR="00317C66" w:rsidRPr="00BA1831" w:rsidRDefault="00317C66" w:rsidP="00317C66">
            <w:pPr>
              <w:jc w:val="center"/>
            </w:pPr>
            <w:r w:rsidRPr="00BA1831">
              <w:t>3/</w:t>
            </w:r>
            <w:r w:rsidRPr="00BA1831">
              <w:rPr>
                <w:lang w:val="en-US"/>
              </w:rPr>
              <w:t>1</w:t>
            </w:r>
            <w:r w:rsidRPr="00BA1831">
              <w:t>08</w:t>
            </w:r>
          </w:p>
        </w:tc>
      </w:tr>
      <w:tr w:rsidR="00317C66" w:rsidRPr="00CE17C8" w:rsidTr="00092D22">
        <w:trPr>
          <w:jc w:val="center"/>
        </w:trPr>
        <w:tc>
          <w:tcPr>
            <w:tcW w:w="5743" w:type="dxa"/>
            <w:shd w:val="clear" w:color="auto" w:fill="auto"/>
          </w:tcPr>
          <w:p w:rsidR="00317C66" w:rsidRPr="00BA1831" w:rsidRDefault="00317C66" w:rsidP="00317C66">
            <w:pPr>
              <w:jc w:val="both"/>
              <w:rPr>
                <w:b/>
                <w:i/>
              </w:rPr>
            </w:pPr>
            <w:r w:rsidRPr="00BA1831">
              <w:rPr>
                <w:b/>
                <w:i/>
              </w:rPr>
              <w:t>Контактная работа - Аудиторные занятия</w:t>
            </w:r>
          </w:p>
        </w:tc>
        <w:tc>
          <w:tcPr>
            <w:tcW w:w="1836" w:type="dxa"/>
            <w:shd w:val="clear" w:color="auto" w:fill="auto"/>
          </w:tcPr>
          <w:p w:rsidR="00317C66" w:rsidRPr="00BA1831" w:rsidRDefault="00317C66" w:rsidP="00317C66">
            <w:pPr>
              <w:jc w:val="center"/>
            </w:pPr>
            <w:r w:rsidRPr="00BA1831">
              <w:t>50</w:t>
            </w:r>
          </w:p>
        </w:tc>
        <w:tc>
          <w:tcPr>
            <w:tcW w:w="1766" w:type="dxa"/>
            <w:shd w:val="clear" w:color="auto" w:fill="auto"/>
          </w:tcPr>
          <w:p w:rsidR="00317C66" w:rsidRPr="00BA1831" w:rsidRDefault="00317C66" w:rsidP="00317C66">
            <w:pPr>
              <w:jc w:val="center"/>
            </w:pPr>
            <w:r w:rsidRPr="00BA1831">
              <w:t>50</w:t>
            </w:r>
          </w:p>
        </w:tc>
      </w:tr>
      <w:tr w:rsidR="00317C66" w:rsidRPr="00CE17C8" w:rsidTr="00092D22">
        <w:trPr>
          <w:jc w:val="center"/>
        </w:trPr>
        <w:tc>
          <w:tcPr>
            <w:tcW w:w="5743" w:type="dxa"/>
            <w:shd w:val="clear" w:color="auto" w:fill="auto"/>
          </w:tcPr>
          <w:p w:rsidR="00317C66" w:rsidRPr="00BA1831" w:rsidRDefault="00317C66" w:rsidP="00317C66">
            <w:pPr>
              <w:jc w:val="both"/>
            </w:pPr>
            <w:r w:rsidRPr="00BA1831">
              <w:t xml:space="preserve">Лекции </w:t>
            </w:r>
          </w:p>
        </w:tc>
        <w:tc>
          <w:tcPr>
            <w:tcW w:w="1836" w:type="dxa"/>
            <w:shd w:val="clear" w:color="auto" w:fill="auto"/>
          </w:tcPr>
          <w:p w:rsidR="00317C66" w:rsidRPr="00BA1831" w:rsidRDefault="00317C66" w:rsidP="00317C66">
            <w:pPr>
              <w:jc w:val="center"/>
            </w:pPr>
            <w:r w:rsidRPr="00BA1831">
              <w:t>16</w:t>
            </w:r>
          </w:p>
        </w:tc>
        <w:tc>
          <w:tcPr>
            <w:tcW w:w="1766" w:type="dxa"/>
            <w:shd w:val="clear" w:color="auto" w:fill="auto"/>
          </w:tcPr>
          <w:p w:rsidR="00317C66" w:rsidRPr="00BA1831" w:rsidRDefault="00317C66" w:rsidP="00317C66">
            <w:pPr>
              <w:jc w:val="center"/>
            </w:pPr>
            <w:r w:rsidRPr="00BA1831">
              <w:t>16</w:t>
            </w:r>
          </w:p>
        </w:tc>
      </w:tr>
      <w:tr w:rsidR="00317C66" w:rsidRPr="00CE17C8" w:rsidTr="00092D22">
        <w:trPr>
          <w:jc w:val="center"/>
        </w:trPr>
        <w:tc>
          <w:tcPr>
            <w:tcW w:w="5743" w:type="dxa"/>
            <w:shd w:val="clear" w:color="auto" w:fill="auto"/>
          </w:tcPr>
          <w:p w:rsidR="00317C66" w:rsidRPr="00BA1831" w:rsidRDefault="00317C66" w:rsidP="00317C66">
            <w:pPr>
              <w:jc w:val="both"/>
            </w:pPr>
            <w:r w:rsidRPr="00BA1831">
              <w:t>Семинары, практические занятия</w:t>
            </w:r>
          </w:p>
        </w:tc>
        <w:tc>
          <w:tcPr>
            <w:tcW w:w="1836" w:type="dxa"/>
            <w:shd w:val="clear" w:color="auto" w:fill="auto"/>
          </w:tcPr>
          <w:p w:rsidR="00317C66" w:rsidRPr="00BA1831" w:rsidRDefault="00317C66" w:rsidP="00317C66">
            <w:pPr>
              <w:jc w:val="center"/>
            </w:pPr>
            <w:r w:rsidRPr="00BA1831">
              <w:t>34</w:t>
            </w:r>
          </w:p>
        </w:tc>
        <w:tc>
          <w:tcPr>
            <w:tcW w:w="1766" w:type="dxa"/>
            <w:shd w:val="clear" w:color="auto" w:fill="auto"/>
          </w:tcPr>
          <w:p w:rsidR="00317C66" w:rsidRPr="00BA1831" w:rsidRDefault="00317C66" w:rsidP="00317C66">
            <w:pPr>
              <w:jc w:val="center"/>
            </w:pPr>
            <w:r w:rsidRPr="00BA1831">
              <w:t>34</w:t>
            </w:r>
          </w:p>
        </w:tc>
      </w:tr>
      <w:tr w:rsidR="00317C66" w:rsidRPr="00CE17C8" w:rsidTr="00092D22">
        <w:trPr>
          <w:jc w:val="center"/>
        </w:trPr>
        <w:tc>
          <w:tcPr>
            <w:tcW w:w="5743" w:type="dxa"/>
            <w:shd w:val="clear" w:color="auto" w:fill="auto"/>
          </w:tcPr>
          <w:p w:rsidR="00317C66" w:rsidRPr="00BA1831" w:rsidRDefault="00317C66" w:rsidP="00317C66">
            <w:pPr>
              <w:jc w:val="both"/>
              <w:rPr>
                <w:b/>
                <w:i/>
              </w:rPr>
            </w:pPr>
            <w:r w:rsidRPr="00BA1831">
              <w:rPr>
                <w:b/>
                <w:i/>
              </w:rPr>
              <w:t xml:space="preserve">Самостоятельная работа </w:t>
            </w:r>
          </w:p>
        </w:tc>
        <w:tc>
          <w:tcPr>
            <w:tcW w:w="1836" w:type="dxa"/>
            <w:shd w:val="clear" w:color="auto" w:fill="auto"/>
          </w:tcPr>
          <w:p w:rsidR="00317C66" w:rsidRPr="00BA1831" w:rsidRDefault="00317C66" w:rsidP="00317C66">
            <w:pPr>
              <w:jc w:val="center"/>
            </w:pPr>
            <w:r w:rsidRPr="00BA1831">
              <w:t>58</w:t>
            </w:r>
          </w:p>
        </w:tc>
        <w:tc>
          <w:tcPr>
            <w:tcW w:w="1766" w:type="dxa"/>
            <w:shd w:val="clear" w:color="auto" w:fill="auto"/>
          </w:tcPr>
          <w:p w:rsidR="00317C66" w:rsidRPr="00BA1831" w:rsidRDefault="00317C66" w:rsidP="00317C66">
            <w:pPr>
              <w:jc w:val="center"/>
            </w:pPr>
            <w:r w:rsidRPr="00BA1831">
              <w:t>58</w:t>
            </w:r>
          </w:p>
        </w:tc>
      </w:tr>
      <w:tr w:rsidR="00BA1831" w:rsidRPr="00CE17C8" w:rsidTr="00092D22">
        <w:trPr>
          <w:jc w:val="center"/>
        </w:trPr>
        <w:tc>
          <w:tcPr>
            <w:tcW w:w="5743" w:type="dxa"/>
            <w:shd w:val="clear" w:color="auto" w:fill="auto"/>
          </w:tcPr>
          <w:p w:rsidR="00BA1831" w:rsidRPr="00BA1831" w:rsidRDefault="00BA1831" w:rsidP="00BA1831">
            <w:pPr>
              <w:jc w:val="both"/>
            </w:pPr>
            <w:r w:rsidRPr="00BA1831">
              <w:t>Вид текущего контроля</w:t>
            </w:r>
          </w:p>
        </w:tc>
        <w:tc>
          <w:tcPr>
            <w:tcW w:w="1836" w:type="dxa"/>
            <w:shd w:val="clear" w:color="auto" w:fill="auto"/>
          </w:tcPr>
          <w:p w:rsidR="00BA1831" w:rsidRPr="00BA1831" w:rsidRDefault="00BA1831" w:rsidP="00BA1831">
            <w:pPr>
              <w:widowControl w:val="0"/>
              <w:jc w:val="center"/>
            </w:pPr>
            <w:r w:rsidRPr="00BA1831">
              <w:t>Контрольная работа</w:t>
            </w:r>
          </w:p>
        </w:tc>
        <w:tc>
          <w:tcPr>
            <w:tcW w:w="1766" w:type="dxa"/>
            <w:shd w:val="clear" w:color="auto" w:fill="auto"/>
          </w:tcPr>
          <w:p w:rsidR="00BA1831" w:rsidRPr="00BA1831" w:rsidRDefault="00BA1831" w:rsidP="00BA1831">
            <w:pPr>
              <w:widowControl w:val="0"/>
              <w:jc w:val="center"/>
            </w:pPr>
            <w:r w:rsidRPr="00BA1831">
              <w:t>Контрольная работа</w:t>
            </w:r>
          </w:p>
        </w:tc>
      </w:tr>
      <w:tr w:rsidR="00317C66" w:rsidRPr="00CE17C8" w:rsidTr="00092D22">
        <w:trPr>
          <w:jc w:val="center"/>
        </w:trPr>
        <w:tc>
          <w:tcPr>
            <w:tcW w:w="5743" w:type="dxa"/>
            <w:shd w:val="clear" w:color="auto" w:fill="auto"/>
          </w:tcPr>
          <w:p w:rsidR="00317C66" w:rsidRPr="00BA1831" w:rsidRDefault="00317C66" w:rsidP="00317C66">
            <w:pPr>
              <w:jc w:val="both"/>
            </w:pPr>
            <w:r w:rsidRPr="00BA1831">
              <w:t>Вид промежуточной аттестации</w:t>
            </w:r>
          </w:p>
        </w:tc>
        <w:tc>
          <w:tcPr>
            <w:tcW w:w="1836" w:type="dxa"/>
            <w:shd w:val="clear" w:color="auto" w:fill="auto"/>
          </w:tcPr>
          <w:p w:rsidR="00317C66" w:rsidRPr="00BA1831" w:rsidRDefault="00317C66" w:rsidP="00317C66">
            <w:pPr>
              <w:jc w:val="center"/>
            </w:pPr>
            <w:r w:rsidRPr="00BA1831">
              <w:t>Зачет</w:t>
            </w:r>
          </w:p>
        </w:tc>
        <w:tc>
          <w:tcPr>
            <w:tcW w:w="1766" w:type="dxa"/>
            <w:shd w:val="clear" w:color="auto" w:fill="auto"/>
          </w:tcPr>
          <w:p w:rsidR="00317C66" w:rsidRPr="00BA1831" w:rsidRDefault="00317C66" w:rsidP="00317C66">
            <w:pPr>
              <w:jc w:val="center"/>
            </w:pPr>
            <w:r w:rsidRPr="00BA1831">
              <w:t>Зачет</w:t>
            </w:r>
          </w:p>
        </w:tc>
      </w:tr>
    </w:tbl>
    <w:p w:rsidR="00CA5E50" w:rsidRDefault="00CA5E50" w:rsidP="004F1B18">
      <w:pPr>
        <w:widowControl w:val="0"/>
        <w:autoSpaceDE w:val="0"/>
        <w:autoSpaceDN w:val="0"/>
        <w:adjustRightInd w:val="0"/>
        <w:spacing w:line="360" w:lineRule="auto"/>
        <w:ind w:firstLine="709"/>
        <w:jc w:val="both"/>
        <w:rPr>
          <w:bCs/>
          <w:sz w:val="28"/>
          <w:szCs w:val="28"/>
          <w:lang w:val="en-US"/>
        </w:rPr>
      </w:pPr>
    </w:p>
    <w:p w:rsidR="00AE3C56" w:rsidRDefault="00AE3C56">
      <w:pPr>
        <w:rPr>
          <w:bCs/>
          <w:sz w:val="28"/>
          <w:szCs w:val="28"/>
          <w:lang w:val="en-US"/>
        </w:rPr>
      </w:pPr>
      <w:r>
        <w:rPr>
          <w:bCs/>
          <w:sz w:val="28"/>
          <w:szCs w:val="28"/>
          <w:lang w:val="en-US"/>
        </w:rPr>
        <w:br w:type="page"/>
      </w:r>
    </w:p>
    <w:p w:rsidR="00AE3C56" w:rsidRDefault="00AE3C56" w:rsidP="004F1B18">
      <w:pPr>
        <w:widowControl w:val="0"/>
        <w:autoSpaceDE w:val="0"/>
        <w:autoSpaceDN w:val="0"/>
        <w:adjustRightInd w:val="0"/>
        <w:spacing w:line="360" w:lineRule="auto"/>
        <w:ind w:firstLine="709"/>
        <w:jc w:val="both"/>
        <w:rPr>
          <w:bCs/>
          <w:sz w:val="28"/>
          <w:szCs w:val="28"/>
          <w:lang w:val="en-US"/>
        </w:rPr>
      </w:pPr>
    </w:p>
    <w:p w:rsidR="004435A1" w:rsidRPr="004F1B18" w:rsidRDefault="00B25C79" w:rsidP="009443C7">
      <w:pPr>
        <w:widowControl w:val="0"/>
        <w:autoSpaceDE w:val="0"/>
        <w:autoSpaceDN w:val="0"/>
        <w:adjustRightInd w:val="0"/>
        <w:jc w:val="both"/>
        <w:rPr>
          <w:b/>
          <w:bCs/>
          <w:sz w:val="28"/>
          <w:szCs w:val="28"/>
        </w:rPr>
      </w:pPr>
      <w:bookmarkStart w:id="6" w:name="_Toc418764144"/>
      <w:bookmarkEnd w:id="5"/>
      <w:r w:rsidRPr="004F1B18">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4F1B18" w:rsidRPr="00053BB4" w:rsidRDefault="004F1B18" w:rsidP="004F1B18">
      <w:pPr>
        <w:widowControl w:val="0"/>
        <w:autoSpaceDE w:val="0"/>
        <w:autoSpaceDN w:val="0"/>
        <w:adjustRightInd w:val="0"/>
        <w:spacing w:line="360" w:lineRule="auto"/>
        <w:jc w:val="both"/>
        <w:rPr>
          <w:b/>
          <w:bCs/>
          <w:sz w:val="28"/>
          <w:szCs w:val="28"/>
        </w:rPr>
      </w:pPr>
    </w:p>
    <w:p w:rsidR="00B25C79" w:rsidRPr="003C4FA1" w:rsidRDefault="004435A1" w:rsidP="004F1B18">
      <w:pPr>
        <w:widowControl w:val="0"/>
        <w:autoSpaceDE w:val="0"/>
        <w:autoSpaceDN w:val="0"/>
        <w:adjustRightInd w:val="0"/>
        <w:spacing w:line="360" w:lineRule="auto"/>
        <w:jc w:val="both"/>
        <w:rPr>
          <w:b/>
          <w:bCs/>
          <w:sz w:val="28"/>
          <w:szCs w:val="28"/>
        </w:rPr>
      </w:pPr>
      <w:r w:rsidRPr="003C4FA1">
        <w:rPr>
          <w:b/>
          <w:bCs/>
          <w:sz w:val="28"/>
          <w:szCs w:val="28"/>
        </w:rPr>
        <w:t xml:space="preserve">5.1. </w:t>
      </w:r>
      <w:r w:rsidRPr="00780D66">
        <w:rPr>
          <w:b/>
          <w:bCs/>
          <w:sz w:val="28"/>
          <w:szCs w:val="28"/>
        </w:rPr>
        <w:t>Содержание</w:t>
      </w:r>
      <w:r w:rsidRPr="003C4FA1">
        <w:rPr>
          <w:b/>
          <w:bCs/>
          <w:sz w:val="28"/>
          <w:szCs w:val="28"/>
        </w:rPr>
        <w:t xml:space="preserve"> </w:t>
      </w:r>
      <w:r w:rsidRPr="00780D66">
        <w:rPr>
          <w:b/>
          <w:bCs/>
          <w:sz w:val="28"/>
          <w:szCs w:val="28"/>
        </w:rPr>
        <w:t>дисциплины</w:t>
      </w:r>
    </w:p>
    <w:p w:rsidR="00741ED3" w:rsidRDefault="00741ED3" w:rsidP="004F1B18">
      <w:pPr>
        <w:widowControl w:val="0"/>
        <w:autoSpaceDE w:val="0"/>
        <w:autoSpaceDN w:val="0"/>
        <w:adjustRightInd w:val="0"/>
        <w:spacing w:line="360" w:lineRule="auto"/>
        <w:ind w:firstLine="709"/>
        <w:jc w:val="both"/>
        <w:rPr>
          <w:bCs/>
          <w:iCs/>
          <w:sz w:val="28"/>
          <w:szCs w:val="28"/>
        </w:rPr>
      </w:pPr>
    </w:p>
    <w:p w:rsidR="00621CAD" w:rsidRPr="00621CAD" w:rsidRDefault="00621CAD" w:rsidP="00621CAD">
      <w:pPr>
        <w:widowControl w:val="0"/>
        <w:autoSpaceDE w:val="0"/>
        <w:autoSpaceDN w:val="0"/>
        <w:adjustRightInd w:val="0"/>
        <w:spacing w:line="360" w:lineRule="auto"/>
        <w:ind w:firstLine="709"/>
        <w:jc w:val="both"/>
        <w:rPr>
          <w:bCs/>
          <w:iCs/>
          <w:sz w:val="28"/>
          <w:szCs w:val="28"/>
        </w:rPr>
      </w:pPr>
      <w:r w:rsidRPr="00621CAD">
        <w:rPr>
          <w:bCs/>
          <w:iCs/>
          <w:sz w:val="28"/>
          <w:szCs w:val="28"/>
        </w:rPr>
        <w:t xml:space="preserve">Тема 1. </w:t>
      </w:r>
      <w:r w:rsidR="00BA1651">
        <w:rPr>
          <w:bCs/>
          <w:iCs/>
          <w:sz w:val="28"/>
          <w:szCs w:val="28"/>
        </w:rPr>
        <w:t xml:space="preserve">Основы </w:t>
      </w:r>
      <w:r w:rsidR="00E1096E">
        <w:rPr>
          <w:bCs/>
          <w:iCs/>
          <w:sz w:val="28"/>
          <w:szCs w:val="28"/>
        </w:rPr>
        <w:t xml:space="preserve">анализа </w:t>
      </w:r>
      <w:r w:rsidR="00BA1651">
        <w:rPr>
          <w:bCs/>
          <w:iCs/>
          <w:sz w:val="28"/>
          <w:szCs w:val="28"/>
        </w:rPr>
        <w:t>личных финансов и финансового поведения индивидуума</w:t>
      </w:r>
      <w:r w:rsidR="00880CE9">
        <w:rPr>
          <w:bCs/>
          <w:iCs/>
          <w:sz w:val="28"/>
          <w:szCs w:val="28"/>
        </w:rPr>
        <w:t>.</w:t>
      </w:r>
    </w:p>
    <w:p w:rsidR="002F061E" w:rsidRDefault="002F061E" w:rsidP="00621CAD">
      <w:pPr>
        <w:widowControl w:val="0"/>
        <w:autoSpaceDE w:val="0"/>
        <w:autoSpaceDN w:val="0"/>
        <w:adjustRightInd w:val="0"/>
        <w:spacing w:line="360" w:lineRule="auto"/>
        <w:ind w:firstLine="709"/>
        <w:jc w:val="both"/>
        <w:rPr>
          <w:bCs/>
          <w:iCs/>
          <w:sz w:val="28"/>
          <w:szCs w:val="28"/>
        </w:rPr>
      </w:pPr>
    </w:p>
    <w:p w:rsidR="00E1096E" w:rsidRDefault="00E1096E" w:rsidP="00E1096E">
      <w:pPr>
        <w:widowControl w:val="0"/>
        <w:autoSpaceDE w:val="0"/>
        <w:autoSpaceDN w:val="0"/>
        <w:adjustRightInd w:val="0"/>
        <w:spacing w:line="360" w:lineRule="auto"/>
        <w:ind w:firstLine="709"/>
        <w:jc w:val="both"/>
        <w:rPr>
          <w:bCs/>
          <w:iCs/>
          <w:sz w:val="28"/>
          <w:szCs w:val="28"/>
        </w:rPr>
      </w:pPr>
      <w:r>
        <w:rPr>
          <w:bCs/>
          <w:iCs/>
          <w:sz w:val="28"/>
          <w:szCs w:val="28"/>
        </w:rPr>
        <w:t xml:space="preserve">Анализ макроэкономических и микроэкономических факторов </w:t>
      </w:r>
      <w:r w:rsidRPr="00621CAD">
        <w:rPr>
          <w:bCs/>
          <w:iCs/>
          <w:sz w:val="28"/>
          <w:szCs w:val="28"/>
        </w:rPr>
        <w:t>управлени</w:t>
      </w:r>
      <w:r>
        <w:rPr>
          <w:bCs/>
          <w:iCs/>
          <w:sz w:val="28"/>
          <w:szCs w:val="28"/>
        </w:rPr>
        <w:t>я</w:t>
      </w:r>
      <w:r w:rsidRPr="00621CAD">
        <w:rPr>
          <w:bCs/>
          <w:iCs/>
          <w:sz w:val="28"/>
          <w:szCs w:val="28"/>
        </w:rPr>
        <w:t xml:space="preserve"> личными финансами </w:t>
      </w:r>
      <w:r>
        <w:rPr>
          <w:bCs/>
          <w:iCs/>
          <w:sz w:val="28"/>
          <w:szCs w:val="28"/>
        </w:rPr>
        <w:t>домашнего хозяйства, индивидуального предпринимателя и семейного малого бизнеса</w:t>
      </w:r>
      <w:r w:rsidRPr="00621CAD">
        <w:rPr>
          <w:bCs/>
          <w:iCs/>
          <w:sz w:val="28"/>
          <w:szCs w:val="28"/>
        </w:rPr>
        <w:t>.</w:t>
      </w:r>
      <w:r>
        <w:rPr>
          <w:bCs/>
          <w:iCs/>
          <w:sz w:val="28"/>
          <w:szCs w:val="28"/>
        </w:rPr>
        <w:t xml:space="preserve"> Анализ факторов финансовой грамотности </w:t>
      </w:r>
      <w:r w:rsidRPr="00621CAD">
        <w:rPr>
          <w:bCs/>
          <w:iCs/>
          <w:sz w:val="28"/>
          <w:szCs w:val="28"/>
        </w:rPr>
        <w:t>населения</w:t>
      </w:r>
      <w:r>
        <w:rPr>
          <w:bCs/>
          <w:iCs/>
          <w:sz w:val="28"/>
          <w:szCs w:val="28"/>
        </w:rPr>
        <w:t>.</w:t>
      </w:r>
    </w:p>
    <w:p w:rsidR="00E1096E" w:rsidRDefault="00E1096E" w:rsidP="00E1096E">
      <w:pPr>
        <w:widowControl w:val="0"/>
        <w:autoSpaceDE w:val="0"/>
        <w:autoSpaceDN w:val="0"/>
        <w:adjustRightInd w:val="0"/>
        <w:spacing w:line="360" w:lineRule="auto"/>
        <w:ind w:firstLine="709"/>
        <w:jc w:val="both"/>
        <w:rPr>
          <w:bCs/>
          <w:iCs/>
          <w:sz w:val="28"/>
          <w:szCs w:val="28"/>
        </w:rPr>
      </w:pPr>
      <w:r>
        <w:rPr>
          <w:bCs/>
          <w:iCs/>
          <w:sz w:val="28"/>
          <w:szCs w:val="28"/>
        </w:rPr>
        <w:t xml:space="preserve">Финансово-банковская система как среда принятия решений в области личных финансов. Анализ </w:t>
      </w:r>
      <w:r w:rsidRPr="00621CAD">
        <w:rPr>
          <w:bCs/>
          <w:iCs/>
          <w:sz w:val="28"/>
          <w:szCs w:val="28"/>
        </w:rPr>
        <w:t>рынка финансовых продуктов и услуг</w:t>
      </w:r>
      <w:r>
        <w:rPr>
          <w:bCs/>
          <w:iCs/>
          <w:sz w:val="28"/>
          <w:szCs w:val="28"/>
        </w:rPr>
        <w:t>. Анализ возможностей по управлению личными финансами. Виды банковских операций для домашних хозяйств: банковские кредиты, вклады и другие формы сбережения</w:t>
      </w:r>
      <w:r w:rsidRPr="00621CAD">
        <w:rPr>
          <w:bCs/>
          <w:iCs/>
          <w:sz w:val="28"/>
          <w:szCs w:val="28"/>
        </w:rPr>
        <w:t>.</w:t>
      </w:r>
      <w:r>
        <w:rPr>
          <w:bCs/>
          <w:iCs/>
          <w:sz w:val="28"/>
          <w:szCs w:val="28"/>
        </w:rPr>
        <w:t xml:space="preserve"> Налогообложение </w:t>
      </w:r>
      <w:r w:rsidRPr="00621CAD">
        <w:rPr>
          <w:bCs/>
          <w:iCs/>
          <w:sz w:val="28"/>
          <w:szCs w:val="28"/>
        </w:rPr>
        <w:t>физических лиц.</w:t>
      </w:r>
      <w:r>
        <w:rPr>
          <w:bCs/>
          <w:iCs/>
          <w:sz w:val="28"/>
          <w:szCs w:val="28"/>
        </w:rPr>
        <w:t xml:space="preserve"> Анализ условий получения н</w:t>
      </w:r>
      <w:r w:rsidRPr="00621CAD">
        <w:rPr>
          <w:bCs/>
          <w:iCs/>
          <w:sz w:val="28"/>
          <w:szCs w:val="28"/>
        </w:rPr>
        <w:t>алогов</w:t>
      </w:r>
      <w:r>
        <w:rPr>
          <w:bCs/>
          <w:iCs/>
          <w:sz w:val="28"/>
          <w:szCs w:val="28"/>
        </w:rPr>
        <w:t xml:space="preserve">ого </w:t>
      </w:r>
      <w:r w:rsidRPr="00621CAD">
        <w:rPr>
          <w:bCs/>
          <w:iCs/>
          <w:sz w:val="28"/>
          <w:szCs w:val="28"/>
        </w:rPr>
        <w:t>вычет</w:t>
      </w:r>
      <w:r>
        <w:rPr>
          <w:bCs/>
          <w:iCs/>
          <w:sz w:val="28"/>
          <w:szCs w:val="28"/>
        </w:rPr>
        <w:t>а. Страхование жизни и здоровья. Анализ факторов финансового риска физических лиц. Способы защиты от финансового мошенничества.</w:t>
      </w:r>
      <w:r w:rsidRPr="00807334">
        <w:rPr>
          <w:bCs/>
          <w:iCs/>
          <w:sz w:val="28"/>
          <w:szCs w:val="28"/>
        </w:rPr>
        <w:t xml:space="preserve"> </w:t>
      </w:r>
    </w:p>
    <w:p w:rsidR="00E1096E" w:rsidRDefault="00E1096E" w:rsidP="00E1096E">
      <w:pPr>
        <w:widowControl w:val="0"/>
        <w:autoSpaceDE w:val="0"/>
        <w:autoSpaceDN w:val="0"/>
        <w:adjustRightInd w:val="0"/>
        <w:spacing w:line="360" w:lineRule="auto"/>
        <w:ind w:firstLine="709"/>
        <w:jc w:val="both"/>
        <w:rPr>
          <w:bCs/>
          <w:iCs/>
          <w:sz w:val="28"/>
          <w:szCs w:val="28"/>
        </w:rPr>
      </w:pPr>
    </w:p>
    <w:p w:rsidR="00621CAD" w:rsidRPr="00621CAD" w:rsidRDefault="00621CAD" w:rsidP="00621CAD">
      <w:pPr>
        <w:widowControl w:val="0"/>
        <w:autoSpaceDE w:val="0"/>
        <w:autoSpaceDN w:val="0"/>
        <w:adjustRightInd w:val="0"/>
        <w:spacing w:line="360" w:lineRule="auto"/>
        <w:ind w:firstLine="709"/>
        <w:jc w:val="both"/>
        <w:rPr>
          <w:bCs/>
          <w:iCs/>
          <w:sz w:val="28"/>
          <w:szCs w:val="28"/>
        </w:rPr>
      </w:pPr>
      <w:r w:rsidRPr="00621CAD">
        <w:rPr>
          <w:bCs/>
          <w:iCs/>
          <w:sz w:val="28"/>
          <w:szCs w:val="28"/>
        </w:rPr>
        <w:t xml:space="preserve">Тема 2. </w:t>
      </w:r>
      <w:r w:rsidR="00E1096E">
        <w:rPr>
          <w:bCs/>
          <w:iCs/>
          <w:sz w:val="28"/>
          <w:szCs w:val="28"/>
        </w:rPr>
        <w:t>Аналитическое обеспечение п</w:t>
      </w:r>
      <w:r w:rsidR="00A2507B">
        <w:rPr>
          <w:bCs/>
          <w:iCs/>
          <w:sz w:val="28"/>
          <w:szCs w:val="28"/>
        </w:rPr>
        <w:t>ланировани</w:t>
      </w:r>
      <w:r w:rsidR="00E1096E">
        <w:rPr>
          <w:bCs/>
          <w:iCs/>
          <w:sz w:val="28"/>
          <w:szCs w:val="28"/>
        </w:rPr>
        <w:t>я</w:t>
      </w:r>
      <w:r w:rsidR="00A2507B">
        <w:rPr>
          <w:bCs/>
          <w:iCs/>
          <w:sz w:val="28"/>
          <w:szCs w:val="28"/>
        </w:rPr>
        <w:t xml:space="preserve"> личных финансов</w:t>
      </w:r>
      <w:r w:rsidRPr="00621CAD">
        <w:rPr>
          <w:bCs/>
          <w:iCs/>
          <w:sz w:val="28"/>
          <w:szCs w:val="28"/>
        </w:rPr>
        <w:t>.</w:t>
      </w:r>
    </w:p>
    <w:p w:rsidR="002F061E" w:rsidRDefault="002F061E" w:rsidP="00621CAD">
      <w:pPr>
        <w:widowControl w:val="0"/>
        <w:autoSpaceDE w:val="0"/>
        <w:autoSpaceDN w:val="0"/>
        <w:adjustRightInd w:val="0"/>
        <w:spacing w:line="360" w:lineRule="auto"/>
        <w:ind w:firstLine="709"/>
        <w:jc w:val="both"/>
        <w:rPr>
          <w:bCs/>
          <w:iCs/>
          <w:sz w:val="28"/>
          <w:szCs w:val="28"/>
        </w:rPr>
      </w:pPr>
    </w:p>
    <w:p w:rsidR="005F7B2B" w:rsidRDefault="005F7B2B" w:rsidP="005F7B2B">
      <w:pPr>
        <w:widowControl w:val="0"/>
        <w:autoSpaceDE w:val="0"/>
        <w:autoSpaceDN w:val="0"/>
        <w:adjustRightInd w:val="0"/>
        <w:spacing w:line="360" w:lineRule="auto"/>
        <w:ind w:firstLine="709"/>
        <w:jc w:val="both"/>
        <w:rPr>
          <w:bCs/>
          <w:iCs/>
          <w:sz w:val="28"/>
          <w:szCs w:val="28"/>
        </w:rPr>
      </w:pPr>
      <w:r>
        <w:rPr>
          <w:bCs/>
          <w:iCs/>
          <w:sz w:val="28"/>
          <w:szCs w:val="28"/>
        </w:rPr>
        <w:t xml:space="preserve">Анализ условий составления личного </w:t>
      </w:r>
      <w:r w:rsidRPr="00621CAD">
        <w:rPr>
          <w:bCs/>
          <w:iCs/>
          <w:sz w:val="28"/>
          <w:szCs w:val="28"/>
        </w:rPr>
        <w:t>финансов</w:t>
      </w:r>
      <w:r>
        <w:rPr>
          <w:bCs/>
          <w:iCs/>
          <w:sz w:val="28"/>
          <w:szCs w:val="28"/>
        </w:rPr>
        <w:t>ого</w:t>
      </w:r>
      <w:r w:rsidRPr="00621CAD">
        <w:rPr>
          <w:bCs/>
          <w:iCs/>
          <w:sz w:val="28"/>
          <w:szCs w:val="28"/>
        </w:rPr>
        <w:t xml:space="preserve"> план</w:t>
      </w:r>
      <w:r>
        <w:rPr>
          <w:bCs/>
          <w:iCs/>
          <w:sz w:val="28"/>
          <w:szCs w:val="28"/>
        </w:rPr>
        <w:t>а (бюджета)</w:t>
      </w:r>
      <w:r w:rsidRPr="00621CAD">
        <w:rPr>
          <w:bCs/>
          <w:iCs/>
          <w:sz w:val="28"/>
          <w:szCs w:val="28"/>
        </w:rPr>
        <w:t>. Учет личных доходов и расходов.</w:t>
      </w:r>
      <w:r>
        <w:rPr>
          <w:bCs/>
          <w:iCs/>
          <w:sz w:val="28"/>
          <w:szCs w:val="28"/>
        </w:rPr>
        <w:t xml:space="preserve"> Постановка ф</w:t>
      </w:r>
      <w:r w:rsidRPr="00621CAD">
        <w:rPr>
          <w:bCs/>
          <w:iCs/>
          <w:sz w:val="28"/>
          <w:szCs w:val="28"/>
        </w:rPr>
        <w:t>инансов</w:t>
      </w:r>
      <w:r>
        <w:rPr>
          <w:bCs/>
          <w:iCs/>
          <w:sz w:val="28"/>
          <w:szCs w:val="28"/>
        </w:rPr>
        <w:t xml:space="preserve">ой </w:t>
      </w:r>
      <w:r w:rsidRPr="00621CAD">
        <w:rPr>
          <w:bCs/>
          <w:iCs/>
          <w:sz w:val="28"/>
          <w:szCs w:val="28"/>
        </w:rPr>
        <w:t>цел</w:t>
      </w:r>
      <w:r>
        <w:rPr>
          <w:bCs/>
          <w:iCs/>
          <w:sz w:val="28"/>
          <w:szCs w:val="28"/>
        </w:rPr>
        <w:t xml:space="preserve">и и разработка плана ее </w:t>
      </w:r>
      <w:r w:rsidRPr="00621CAD">
        <w:rPr>
          <w:bCs/>
          <w:iCs/>
          <w:sz w:val="28"/>
          <w:szCs w:val="28"/>
        </w:rPr>
        <w:t xml:space="preserve">реализации. </w:t>
      </w:r>
      <w:r>
        <w:rPr>
          <w:bCs/>
          <w:iCs/>
          <w:sz w:val="28"/>
          <w:szCs w:val="28"/>
        </w:rPr>
        <w:t xml:space="preserve">Анализ видов </w:t>
      </w:r>
      <w:r w:rsidRPr="00621CAD">
        <w:rPr>
          <w:bCs/>
          <w:iCs/>
          <w:sz w:val="28"/>
          <w:szCs w:val="28"/>
        </w:rPr>
        <w:t>личного финансового плана</w:t>
      </w:r>
      <w:r>
        <w:rPr>
          <w:bCs/>
          <w:iCs/>
          <w:sz w:val="28"/>
          <w:szCs w:val="28"/>
        </w:rPr>
        <w:t xml:space="preserve"> и условий выбора оптимального варианта</w:t>
      </w:r>
      <w:r w:rsidRPr="00621CAD">
        <w:rPr>
          <w:bCs/>
          <w:iCs/>
          <w:sz w:val="28"/>
          <w:szCs w:val="28"/>
        </w:rPr>
        <w:t>.</w:t>
      </w:r>
      <w:r>
        <w:rPr>
          <w:bCs/>
          <w:iCs/>
          <w:sz w:val="28"/>
          <w:szCs w:val="28"/>
        </w:rPr>
        <w:t xml:space="preserve"> Анализ н</w:t>
      </w:r>
      <w:r w:rsidRPr="00621CAD">
        <w:rPr>
          <w:bCs/>
          <w:iCs/>
          <w:sz w:val="28"/>
          <w:szCs w:val="28"/>
        </w:rPr>
        <w:t>алогообложени</w:t>
      </w:r>
      <w:r>
        <w:rPr>
          <w:bCs/>
          <w:iCs/>
          <w:sz w:val="28"/>
          <w:szCs w:val="28"/>
        </w:rPr>
        <w:t>я</w:t>
      </w:r>
      <w:r w:rsidRPr="00621CAD">
        <w:rPr>
          <w:bCs/>
          <w:iCs/>
          <w:sz w:val="28"/>
          <w:szCs w:val="28"/>
        </w:rPr>
        <w:t xml:space="preserve"> доходов и имущества физических лиц.</w:t>
      </w:r>
      <w:r>
        <w:rPr>
          <w:bCs/>
          <w:iCs/>
          <w:sz w:val="28"/>
          <w:szCs w:val="28"/>
        </w:rPr>
        <w:t xml:space="preserve"> Анализ возможностей использования </w:t>
      </w:r>
      <w:r w:rsidRPr="00621CAD">
        <w:rPr>
          <w:bCs/>
          <w:iCs/>
          <w:sz w:val="28"/>
          <w:szCs w:val="28"/>
        </w:rPr>
        <w:t>банковски</w:t>
      </w:r>
      <w:r>
        <w:rPr>
          <w:bCs/>
          <w:iCs/>
          <w:sz w:val="28"/>
          <w:szCs w:val="28"/>
        </w:rPr>
        <w:t>х</w:t>
      </w:r>
      <w:r w:rsidRPr="00621CAD">
        <w:rPr>
          <w:bCs/>
          <w:iCs/>
          <w:sz w:val="28"/>
          <w:szCs w:val="28"/>
        </w:rPr>
        <w:t xml:space="preserve"> продукт</w:t>
      </w:r>
      <w:r>
        <w:rPr>
          <w:bCs/>
          <w:iCs/>
          <w:sz w:val="28"/>
          <w:szCs w:val="28"/>
        </w:rPr>
        <w:t>ов</w:t>
      </w:r>
      <w:r w:rsidRPr="00621CAD">
        <w:rPr>
          <w:bCs/>
          <w:iCs/>
          <w:sz w:val="28"/>
          <w:szCs w:val="28"/>
        </w:rPr>
        <w:t xml:space="preserve"> и услуг.</w:t>
      </w:r>
      <w:r>
        <w:rPr>
          <w:bCs/>
          <w:iCs/>
          <w:sz w:val="28"/>
          <w:szCs w:val="28"/>
        </w:rPr>
        <w:t xml:space="preserve"> Анализ особенностей</w:t>
      </w:r>
      <w:r w:rsidRPr="00621CAD">
        <w:rPr>
          <w:bCs/>
          <w:iCs/>
          <w:sz w:val="28"/>
          <w:szCs w:val="28"/>
        </w:rPr>
        <w:t xml:space="preserve"> оформления договоров на </w:t>
      </w:r>
      <w:r w:rsidRPr="00621CAD">
        <w:rPr>
          <w:bCs/>
          <w:iCs/>
          <w:sz w:val="28"/>
          <w:szCs w:val="28"/>
        </w:rPr>
        <w:lastRenderedPageBreak/>
        <w:t>предоставление финансовых услуг (кредитного договора, договора об</w:t>
      </w:r>
      <w:r>
        <w:rPr>
          <w:bCs/>
          <w:iCs/>
          <w:sz w:val="28"/>
          <w:szCs w:val="28"/>
        </w:rPr>
        <w:t xml:space="preserve"> </w:t>
      </w:r>
      <w:r w:rsidRPr="00621CAD">
        <w:rPr>
          <w:bCs/>
          <w:iCs/>
          <w:sz w:val="28"/>
          <w:szCs w:val="28"/>
        </w:rPr>
        <w:t>открытии вклада</w:t>
      </w:r>
      <w:r>
        <w:rPr>
          <w:bCs/>
          <w:iCs/>
          <w:sz w:val="28"/>
          <w:szCs w:val="28"/>
        </w:rPr>
        <w:t>, инвестиционного договора</w:t>
      </w:r>
      <w:r w:rsidRPr="00621CAD">
        <w:rPr>
          <w:bCs/>
          <w:iCs/>
          <w:sz w:val="28"/>
          <w:szCs w:val="28"/>
        </w:rPr>
        <w:t>)</w:t>
      </w:r>
      <w:r>
        <w:rPr>
          <w:bCs/>
          <w:iCs/>
          <w:sz w:val="28"/>
          <w:szCs w:val="28"/>
        </w:rPr>
        <w:t xml:space="preserve">. </w:t>
      </w:r>
      <w:r w:rsidRPr="00621CAD">
        <w:rPr>
          <w:bCs/>
          <w:iCs/>
          <w:sz w:val="28"/>
          <w:szCs w:val="28"/>
        </w:rPr>
        <w:t>Оценка основных параметров банковских продуктов для физических лиц</w:t>
      </w:r>
      <w:r>
        <w:rPr>
          <w:bCs/>
          <w:iCs/>
          <w:sz w:val="28"/>
          <w:szCs w:val="28"/>
        </w:rPr>
        <w:t>.</w:t>
      </w:r>
    </w:p>
    <w:p w:rsidR="00621CAD" w:rsidRPr="00621CAD" w:rsidRDefault="00621CAD" w:rsidP="00621CAD">
      <w:pPr>
        <w:widowControl w:val="0"/>
        <w:autoSpaceDE w:val="0"/>
        <w:autoSpaceDN w:val="0"/>
        <w:adjustRightInd w:val="0"/>
        <w:spacing w:line="360" w:lineRule="auto"/>
        <w:ind w:firstLine="709"/>
        <w:jc w:val="both"/>
        <w:rPr>
          <w:bCs/>
          <w:iCs/>
          <w:sz w:val="28"/>
          <w:szCs w:val="28"/>
        </w:rPr>
      </w:pPr>
    </w:p>
    <w:p w:rsidR="00621CAD" w:rsidRPr="00621CAD" w:rsidRDefault="00621CAD" w:rsidP="00621CAD">
      <w:pPr>
        <w:widowControl w:val="0"/>
        <w:autoSpaceDE w:val="0"/>
        <w:autoSpaceDN w:val="0"/>
        <w:adjustRightInd w:val="0"/>
        <w:spacing w:line="360" w:lineRule="auto"/>
        <w:ind w:firstLine="709"/>
        <w:jc w:val="both"/>
        <w:rPr>
          <w:bCs/>
          <w:iCs/>
          <w:sz w:val="28"/>
          <w:szCs w:val="28"/>
        </w:rPr>
      </w:pPr>
      <w:r w:rsidRPr="00621CAD">
        <w:rPr>
          <w:bCs/>
          <w:iCs/>
          <w:sz w:val="28"/>
          <w:szCs w:val="28"/>
        </w:rPr>
        <w:t xml:space="preserve">Тема 3. </w:t>
      </w:r>
      <w:r w:rsidR="00A2507B">
        <w:rPr>
          <w:bCs/>
          <w:iCs/>
          <w:sz w:val="28"/>
          <w:szCs w:val="28"/>
        </w:rPr>
        <w:t>Основные инструменты инвестирования</w:t>
      </w:r>
      <w:r w:rsidR="005F7B2B">
        <w:rPr>
          <w:bCs/>
          <w:iCs/>
          <w:sz w:val="28"/>
          <w:szCs w:val="28"/>
        </w:rPr>
        <w:t>: сравнительный анализ</w:t>
      </w:r>
      <w:r w:rsidRPr="00621CAD">
        <w:rPr>
          <w:bCs/>
          <w:iCs/>
          <w:sz w:val="28"/>
          <w:szCs w:val="28"/>
        </w:rPr>
        <w:t>.</w:t>
      </w:r>
    </w:p>
    <w:p w:rsidR="00673BCA" w:rsidRDefault="00673BCA" w:rsidP="00621CAD">
      <w:pPr>
        <w:widowControl w:val="0"/>
        <w:autoSpaceDE w:val="0"/>
        <w:autoSpaceDN w:val="0"/>
        <w:adjustRightInd w:val="0"/>
        <w:spacing w:line="360" w:lineRule="auto"/>
        <w:ind w:firstLine="709"/>
        <w:jc w:val="both"/>
        <w:rPr>
          <w:bCs/>
          <w:iCs/>
          <w:sz w:val="28"/>
          <w:szCs w:val="28"/>
        </w:rPr>
      </w:pPr>
    </w:p>
    <w:p w:rsidR="005F7B2B" w:rsidRPr="00621CAD" w:rsidRDefault="005F7B2B" w:rsidP="005F7B2B">
      <w:pPr>
        <w:widowControl w:val="0"/>
        <w:autoSpaceDE w:val="0"/>
        <w:autoSpaceDN w:val="0"/>
        <w:adjustRightInd w:val="0"/>
        <w:spacing w:line="360" w:lineRule="auto"/>
        <w:ind w:firstLine="709"/>
        <w:jc w:val="both"/>
        <w:rPr>
          <w:bCs/>
          <w:iCs/>
          <w:sz w:val="28"/>
          <w:szCs w:val="28"/>
        </w:rPr>
      </w:pPr>
      <w:r w:rsidRPr="00621CAD">
        <w:rPr>
          <w:bCs/>
          <w:iCs/>
          <w:sz w:val="28"/>
          <w:szCs w:val="28"/>
        </w:rPr>
        <w:t>Базовые инвестиционные продукты и услуги.</w:t>
      </w:r>
      <w:r>
        <w:rPr>
          <w:bCs/>
          <w:iCs/>
          <w:sz w:val="28"/>
          <w:szCs w:val="28"/>
        </w:rPr>
        <w:t xml:space="preserve"> Аналитическое сопровождение </w:t>
      </w:r>
      <w:r w:rsidRPr="00621CAD">
        <w:rPr>
          <w:bCs/>
          <w:iCs/>
          <w:sz w:val="28"/>
          <w:szCs w:val="28"/>
        </w:rPr>
        <w:t xml:space="preserve">принятия инвестиционных решений. </w:t>
      </w:r>
      <w:r>
        <w:rPr>
          <w:bCs/>
          <w:iCs/>
          <w:sz w:val="28"/>
          <w:szCs w:val="28"/>
        </w:rPr>
        <w:t>Анализ эффективности и</w:t>
      </w:r>
      <w:r w:rsidRPr="00621CAD">
        <w:rPr>
          <w:bCs/>
          <w:iCs/>
          <w:sz w:val="28"/>
          <w:szCs w:val="28"/>
        </w:rPr>
        <w:t>нвестици</w:t>
      </w:r>
      <w:r>
        <w:rPr>
          <w:bCs/>
          <w:iCs/>
          <w:sz w:val="28"/>
          <w:szCs w:val="28"/>
        </w:rPr>
        <w:t>й</w:t>
      </w:r>
      <w:r w:rsidRPr="00621CAD">
        <w:rPr>
          <w:bCs/>
          <w:iCs/>
          <w:sz w:val="28"/>
          <w:szCs w:val="28"/>
        </w:rPr>
        <w:t xml:space="preserve"> в собственный бизнес и</w:t>
      </w:r>
      <w:r>
        <w:rPr>
          <w:bCs/>
          <w:iCs/>
          <w:sz w:val="28"/>
          <w:szCs w:val="28"/>
        </w:rPr>
        <w:t xml:space="preserve"> </w:t>
      </w:r>
      <w:r w:rsidRPr="00621CAD">
        <w:rPr>
          <w:bCs/>
          <w:iCs/>
          <w:sz w:val="28"/>
          <w:szCs w:val="28"/>
        </w:rPr>
        <w:t>бизнес-планирование.</w:t>
      </w:r>
    </w:p>
    <w:p w:rsidR="005F7B2B" w:rsidRPr="00621CAD" w:rsidRDefault="005F7B2B" w:rsidP="005F7B2B">
      <w:pPr>
        <w:widowControl w:val="0"/>
        <w:autoSpaceDE w:val="0"/>
        <w:autoSpaceDN w:val="0"/>
        <w:adjustRightInd w:val="0"/>
        <w:spacing w:line="360" w:lineRule="auto"/>
        <w:ind w:firstLine="709"/>
        <w:jc w:val="both"/>
        <w:rPr>
          <w:bCs/>
          <w:iCs/>
          <w:sz w:val="28"/>
          <w:szCs w:val="28"/>
        </w:rPr>
      </w:pPr>
      <w:r>
        <w:rPr>
          <w:bCs/>
          <w:iCs/>
          <w:sz w:val="28"/>
          <w:szCs w:val="28"/>
        </w:rPr>
        <w:t xml:space="preserve">Анализ преимуществ и недостатков </w:t>
      </w:r>
      <w:r w:rsidRPr="00621CAD">
        <w:rPr>
          <w:bCs/>
          <w:iCs/>
          <w:sz w:val="28"/>
          <w:szCs w:val="28"/>
        </w:rPr>
        <w:t>оформления договоров на предоставление разных видов финансовых услуг физическим</w:t>
      </w:r>
      <w:r>
        <w:rPr>
          <w:bCs/>
          <w:iCs/>
          <w:sz w:val="28"/>
          <w:szCs w:val="28"/>
        </w:rPr>
        <w:t xml:space="preserve"> </w:t>
      </w:r>
      <w:r w:rsidRPr="00621CAD">
        <w:rPr>
          <w:bCs/>
          <w:iCs/>
          <w:sz w:val="28"/>
          <w:szCs w:val="28"/>
        </w:rPr>
        <w:t>лиц</w:t>
      </w:r>
      <w:r>
        <w:rPr>
          <w:bCs/>
          <w:iCs/>
          <w:sz w:val="28"/>
          <w:szCs w:val="28"/>
        </w:rPr>
        <w:t>а</w:t>
      </w:r>
      <w:r w:rsidRPr="00621CAD">
        <w:rPr>
          <w:bCs/>
          <w:iCs/>
          <w:sz w:val="28"/>
          <w:szCs w:val="28"/>
        </w:rPr>
        <w:t>м (заключение договора об открытии брокерского счета</w:t>
      </w:r>
      <w:r>
        <w:rPr>
          <w:bCs/>
          <w:iCs/>
          <w:sz w:val="28"/>
          <w:szCs w:val="28"/>
        </w:rPr>
        <w:t xml:space="preserve">, </w:t>
      </w:r>
      <w:r w:rsidRPr="00621CAD">
        <w:rPr>
          <w:bCs/>
          <w:iCs/>
          <w:sz w:val="28"/>
          <w:szCs w:val="28"/>
        </w:rPr>
        <w:t>заключение договора об открытии индивидуального инвестиционного счета (ИИС)</w:t>
      </w:r>
      <w:r>
        <w:rPr>
          <w:bCs/>
          <w:iCs/>
          <w:sz w:val="28"/>
          <w:szCs w:val="28"/>
        </w:rPr>
        <w:t xml:space="preserve">, </w:t>
      </w:r>
      <w:r w:rsidRPr="00621CAD">
        <w:rPr>
          <w:bCs/>
          <w:iCs/>
          <w:sz w:val="28"/>
          <w:szCs w:val="28"/>
        </w:rPr>
        <w:t>заключение договора о привлечении физическим лицом заемных</w:t>
      </w:r>
      <w:r>
        <w:rPr>
          <w:bCs/>
          <w:iCs/>
          <w:sz w:val="28"/>
          <w:szCs w:val="28"/>
        </w:rPr>
        <w:t xml:space="preserve"> </w:t>
      </w:r>
      <w:r w:rsidRPr="00621CAD">
        <w:rPr>
          <w:bCs/>
          <w:iCs/>
          <w:sz w:val="28"/>
          <w:szCs w:val="28"/>
        </w:rPr>
        <w:t>средств на открытие бизнеса)</w:t>
      </w:r>
      <w:r>
        <w:rPr>
          <w:bCs/>
          <w:iCs/>
          <w:sz w:val="28"/>
          <w:szCs w:val="28"/>
        </w:rPr>
        <w:t>.</w:t>
      </w:r>
    </w:p>
    <w:p w:rsidR="005F7B2B" w:rsidRDefault="005F7B2B" w:rsidP="005F7B2B">
      <w:pPr>
        <w:widowControl w:val="0"/>
        <w:autoSpaceDE w:val="0"/>
        <w:autoSpaceDN w:val="0"/>
        <w:adjustRightInd w:val="0"/>
        <w:spacing w:line="360" w:lineRule="auto"/>
        <w:ind w:firstLine="709"/>
        <w:jc w:val="both"/>
        <w:rPr>
          <w:bCs/>
          <w:iCs/>
          <w:sz w:val="28"/>
          <w:szCs w:val="28"/>
        </w:rPr>
      </w:pPr>
      <w:r w:rsidRPr="00621CAD">
        <w:rPr>
          <w:bCs/>
          <w:iCs/>
          <w:sz w:val="28"/>
          <w:szCs w:val="28"/>
        </w:rPr>
        <w:t>Оценка основных параметров инвестирования в ценные бумаги</w:t>
      </w:r>
      <w:r>
        <w:rPr>
          <w:bCs/>
          <w:iCs/>
          <w:sz w:val="28"/>
          <w:szCs w:val="28"/>
        </w:rPr>
        <w:t xml:space="preserve"> </w:t>
      </w:r>
      <w:r w:rsidRPr="00621CAD">
        <w:rPr>
          <w:bCs/>
          <w:iCs/>
          <w:sz w:val="28"/>
          <w:szCs w:val="28"/>
        </w:rPr>
        <w:t>и собственный бизнес.</w:t>
      </w:r>
    </w:p>
    <w:p w:rsidR="00130057" w:rsidRPr="00621CAD" w:rsidRDefault="00130057" w:rsidP="00621CAD">
      <w:pPr>
        <w:widowControl w:val="0"/>
        <w:autoSpaceDE w:val="0"/>
        <w:autoSpaceDN w:val="0"/>
        <w:adjustRightInd w:val="0"/>
        <w:spacing w:line="360" w:lineRule="auto"/>
        <w:ind w:firstLine="709"/>
        <w:jc w:val="both"/>
        <w:rPr>
          <w:bCs/>
          <w:iCs/>
          <w:sz w:val="28"/>
          <w:szCs w:val="28"/>
        </w:rPr>
      </w:pPr>
    </w:p>
    <w:p w:rsidR="00BA65E1" w:rsidRDefault="00621CAD" w:rsidP="00BA65E1">
      <w:pPr>
        <w:widowControl w:val="0"/>
        <w:autoSpaceDE w:val="0"/>
        <w:autoSpaceDN w:val="0"/>
        <w:adjustRightInd w:val="0"/>
        <w:spacing w:line="360" w:lineRule="auto"/>
        <w:ind w:firstLine="709"/>
        <w:jc w:val="both"/>
        <w:rPr>
          <w:bCs/>
          <w:iCs/>
          <w:sz w:val="28"/>
          <w:szCs w:val="28"/>
        </w:rPr>
      </w:pPr>
      <w:r w:rsidRPr="00621CAD">
        <w:rPr>
          <w:bCs/>
          <w:iCs/>
          <w:sz w:val="28"/>
          <w:szCs w:val="28"/>
        </w:rPr>
        <w:t xml:space="preserve">Тема 4. </w:t>
      </w:r>
      <w:r w:rsidR="005F7B2B">
        <w:rPr>
          <w:bCs/>
          <w:iCs/>
          <w:sz w:val="28"/>
          <w:szCs w:val="28"/>
        </w:rPr>
        <w:t>Анализ и</w:t>
      </w:r>
      <w:r w:rsidR="00BA65E1">
        <w:rPr>
          <w:bCs/>
          <w:iCs/>
          <w:sz w:val="28"/>
          <w:szCs w:val="28"/>
        </w:rPr>
        <w:t>нструмент</w:t>
      </w:r>
      <w:r w:rsidR="005F7B2B">
        <w:rPr>
          <w:bCs/>
          <w:iCs/>
          <w:sz w:val="28"/>
          <w:szCs w:val="28"/>
        </w:rPr>
        <w:t>ов</w:t>
      </w:r>
      <w:r w:rsidR="00BA65E1">
        <w:rPr>
          <w:bCs/>
          <w:iCs/>
          <w:sz w:val="28"/>
          <w:szCs w:val="28"/>
        </w:rPr>
        <w:t xml:space="preserve"> </w:t>
      </w:r>
      <w:r w:rsidR="00BA65E1" w:rsidRPr="00621CAD">
        <w:rPr>
          <w:bCs/>
          <w:iCs/>
          <w:sz w:val="28"/>
          <w:szCs w:val="28"/>
        </w:rPr>
        <w:t>социальной защиты</w:t>
      </w:r>
      <w:r w:rsidR="00BA65E1">
        <w:rPr>
          <w:bCs/>
          <w:iCs/>
          <w:sz w:val="28"/>
          <w:szCs w:val="28"/>
        </w:rPr>
        <w:t xml:space="preserve"> личных финансов</w:t>
      </w:r>
      <w:r w:rsidR="00F12CD9">
        <w:rPr>
          <w:bCs/>
          <w:iCs/>
          <w:sz w:val="28"/>
          <w:szCs w:val="28"/>
        </w:rPr>
        <w:t>.</w:t>
      </w:r>
    </w:p>
    <w:p w:rsidR="00673BCA" w:rsidRDefault="00673BCA" w:rsidP="00621CAD">
      <w:pPr>
        <w:widowControl w:val="0"/>
        <w:autoSpaceDE w:val="0"/>
        <w:autoSpaceDN w:val="0"/>
        <w:adjustRightInd w:val="0"/>
        <w:spacing w:line="360" w:lineRule="auto"/>
        <w:ind w:firstLine="709"/>
        <w:jc w:val="both"/>
        <w:rPr>
          <w:bCs/>
          <w:iCs/>
          <w:sz w:val="28"/>
          <w:szCs w:val="28"/>
        </w:rPr>
      </w:pPr>
    </w:p>
    <w:p w:rsidR="00AA638B" w:rsidRDefault="00AA638B" w:rsidP="00AA638B">
      <w:pPr>
        <w:widowControl w:val="0"/>
        <w:autoSpaceDE w:val="0"/>
        <w:autoSpaceDN w:val="0"/>
        <w:adjustRightInd w:val="0"/>
        <w:spacing w:line="360" w:lineRule="auto"/>
        <w:ind w:firstLine="709"/>
        <w:jc w:val="both"/>
        <w:rPr>
          <w:bCs/>
          <w:iCs/>
          <w:sz w:val="28"/>
          <w:szCs w:val="28"/>
        </w:rPr>
      </w:pPr>
      <w:r>
        <w:rPr>
          <w:bCs/>
          <w:iCs/>
          <w:sz w:val="28"/>
          <w:szCs w:val="28"/>
        </w:rPr>
        <w:t>Анализ системы б</w:t>
      </w:r>
      <w:r w:rsidRPr="00621CAD">
        <w:rPr>
          <w:bCs/>
          <w:iCs/>
          <w:sz w:val="28"/>
          <w:szCs w:val="28"/>
        </w:rPr>
        <w:t>азовы</w:t>
      </w:r>
      <w:r>
        <w:rPr>
          <w:bCs/>
          <w:iCs/>
          <w:sz w:val="28"/>
          <w:szCs w:val="28"/>
        </w:rPr>
        <w:t>х</w:t>
      </w:r>
      <w:r w:rsidRPr="00621CAD">
        <w:rPr>
          <w:bCs/>
          <w:iCs/>
          <w:sz w:val="28"/>
          <w:szCs w:val="28"/>
        </w:rPr>
        <w:t xml:space="preserve"> страховы</w:t>
      </w:r>
      <w:r>
        <w:rPr>
          <w:bCs/>
          <w:iCs/>
          <w:sz w:val="28"/>
          <w:szCs w:val="28"/>
        </w:rPr>
        <w:t>х</w:t>
      </w:r>
      <w:r w:rsidRPr="00621CAD">
        <w:rPr>
          <w:bCs/>
          <w:iCs/>
          <w:sz w:val="28"/>
          <w:szCs w:val="28"/>
        </w:rPr>
        <w:t xml:space="preserve"> продукт</w:t>
      </w:r>
      <w:r>
        <w:rPr>
          <w:bCs/>
          <w:iCs/>
          <w:sz w:val="28"/>
          <w:szCs w:val="28"/>
        </w:rPr>
        <w:t>ов</w:t>
      </w:r>
      <w:r w:rsidRPr="00621CAD">
        <w:rPr>
          <w:bCs/>
          <w:iCs/>
          <w:sz w:val="28"/>
          <w:szCs w:val="28"/>
        </w:rPr>
        <w:t xml:space="preserve"> и услуг.</w:t>
      </w:r>
      <w:r>
        <w:rPr>
          <w:bCs/>
          <w:iCs/>
          <w:sz w:val="28"/>
          <w:szCs w:val="28"/>
        </w:rPr>
        <w:t xml:space="preserve"> Анализ </w:t>
      </w:r>
      <w:r w:rsidRPr="00621CAD">
        <w:rPr>
          <w:bCs/>
          <w:iCs/>
          <w:sz w:val="28"/>
          <w:szCs w:val="28"/>
        </w:rPr>
        <w:t>принцип</w:t>
      </w:r>
      <w:r>
        <w:rPr>
          <w:bCs/>
          <w:iCs/>
          <w:sz w:val="28"/>
          <w:szCs w:val="28"/>
        </w:rPr>
        <w:t>ов</w:t>
      </w:r>
      <w:r w:rsidRPr="00621CAD">
        <w:rPr>
          <w:bCs/>
          <w:iCs/>
          <w:sz w:val="28"/>
          <w:szCs w:val="28"/>
        </w:rPr>
        <w:t>,</w:t>
      </w:r>
      <w:r>
        <w:rPr>
          <w:bCs/>
          <w:iCs/>
          <w:sz w:val="28"/>
          <w:szCs w:val="28"/>
        </w:rPr>
        <w:t xml:space="preserve"> </w:t>
      </w:r>
      <w:r w:rsidRPr="00621CAD">
        <w:rPr>
          <w:bCs/>
          <w:iCs/>
          <w:sz w:val="28"/>
          <w:szCs w:val="28"/>
        </w:rPr>
        <w:t>направлени</w:t>
      </w:r>
      <w:r>
        <w:rPr>
          <w:bCs/>
          <w:iCs/>
          <w:sz w:val="28"/>
          <w:szCs w:val="28"/>
        </w:rPr>
        <w:t>й</w:t>
      </w:r>
      <w:r w:rsidRPr="00621CAD">
        <w:rPr>
          <w:bCs/>
          <w:iCs/>
          <w:sz w:val="28"/>
          <w:szCs w:val="28"/>
        </w:rPr>
        <w:t xml:space="preserve"> и метод</w:t>
      </w:r>
      <w:r>
        <w:rPr>
          <w:bCs/>
          <w:iCs/>
          <w:sz w:val="28"/>
          <w:szCs w:val="28"/>
        </w:rPr>
        <w:t xml:space="preserve">ов государственного регулирования </w:t>
      </w:r>
      <w:r w:rsidRPr="00621CAD">
        <w:rPr>
          <w:bCs/>
          <w:iCs/>
          <w:sz w:val="28"/>
          <w:szCs w:val="28"/>
        </w:rPr>
        <w:t>в области социальной защиты</w:t>
      </w:r>
      <w:r>
        <w:rPr>
          <w:bCs/>
          <w:iCs/>
          <w:sz w:val="28"/>
          <w:szCs w:val="28"/>
        </w:rPr>
        <w:t xml:space="preserve">. Анализ возможностей использования направлений </w:t>
      </w:r>
      <w:r w:rsidRPr="00621CAD">
        <w:rPr>
          <w:bCs/>
          <w:iCs/>
          <w:sz w:val="28"/>
          <w:szCs w:val="28"/>
        </w:rPr>
        <w:t>социальной защиты</w:t>
      </w:r>
      <w:r>
        <w:rPr>
          <w:bCs/>
          <w:iCs/>
          <w:sz w:val="28"/>
          <w:szCs w:val="28"/>
        </w:rPr>
        <w:t xml:space="preserve"> в </w:t>
      </w:r>
      <w:r w:rsidRPr="00621CAD">
        <w:rPr>
          <w:bCs/>
          <w:iCs/>
          <w:sz w:val="28"/>
          <w:szCs w:val="28"/>
        </w:rPr>
        <w:t>управлени</w:t>
      </w:r>
      <w:r>
        <w:rPr>
          <w:bCs/>
          <w:iCs/>
          <w:sz w:val="28"/>
          <w:szCs w:val="28"/>
        </w:rPr>
        <w:t>и</w:t>
      </w:r>
      <w:r w:rsidRPr="00621CAD">
        <w:rPr>
          <w:bCs/>
          <w:iCs/>
          <w:sz w:val="28"/>
          <w:szCs w:val="28"/>
        </w:rPr>
        <w:t xml:space="preserve"> личным благосостоянием</w:t>
      </w:r>
      <w:r>
        <w:rPr>
          <w:bCs/>
          <w:iCs/>
          <w:sz w:val="28"/>
          <w:szCs w:val="28"/>
        </w:rPr>
        <w:t>.</w:t>
      </w:r>
    </w:p>
    <w:p w:rsidR="00AA638B" w:rsidRDefault="00AA638B" w:rsidP="00AA638B">
      <w:pPr>
        <w:widowControl w:val="0"/>
        <w:autoSpaceDE w:val="0"/>
        <w:autoSpaceDN w:val="0"/>
        <w:adjustRightInd w:val="0"/>
        <w:spacing w:line="360" w:lineRule="auto"/>
        <w:ind w:firstLine="709"/>
        <w:jc w:val="both"/>
        <w:rPr>
          <w:bCs/>
          <w:iCs/>
          <w:sz w:val="28"/>
          <w:szCs w:val="28"/>
        </w:rPr>
      </w:pPr>
      <w:r>
        <w:rPr>
          <w:bCs/>
          <w:iCs/>
          <w:sz w:val="28"/>
          <w:szCs w:val="28"/>
        </w:rPr>
        <w:t xml:space="preserve">Анализ условий и возможностей </w:t>
      </w:r>
      <w:r w:rsidRPr="00621CAD">
        <w:rPr>
          <w:bCs/>
          <w:iCs/>
          <w:sz w:val="28"/>
          <w:szCs w:val="28"/>
        </w:rPr>
        <w:t>пенсионного обеспечения</w:t>
      </w:r>
      <w:r>
        <w:rPr>
          <w:bCs/>
          <w:iCs/>
          <w:sz w:val="28"/>
          <w:szCs w:val="28"/>
        </w:rPr>
        <w:t xml:space="preserve">. Анализ размера и динамики государственной пенсии. Анализ механизмов </w:t>
      </w:r>
      <w:r w:rsidRPr="00621CAD">
        <w:rPr>
          <w:bCs/>
          <w:iCs/>
          <w:sz w:val="28"/>
          <w:szCs w:val="28"/>
        </w:rPr>
        <w:t>формирования и реализации прав в системе пенсионного обеспечения</w:t>
      </w:r>
      <w:r>
        <w:rPr>
          <w:bCs/>
          <w:iCs/>
          <w:sz w:val="28"/>
          <w:szCs w:val="28"/>
        </w:rPr>
        <w:t xml:space="preserve">. Анализ особенностей </w:t>
      </w:r>
      <w:r w:rsidRPr="00621CAD">
        <w:rPr>
          <w:bCs/>
          <w:iCs/>
          <w:sz w:val="28"/>
          <w:szCs w:val="28"/>
        </w:rPr>
        <w:t>организации и</w:t>
      </w:r>
      <w:r>
        <w:rPr>
          <w:bCs/>
          <w:iCs/>
          <w:sz w:val="28"/>
          <w:szCs w:val="28"/>
        </w:rPr>
        <w:t xml:space="preserve"> </w:t>
      </w:r>
      <w:r w:rsidRPr="00621CAD">
        <w:rPr>
          <w:bCs/>
          <w:iCs/>
          <w:sz w:val="28"/>
          <w:szCs w:val="28"/>
        </w:rPr>
        <w:t>функционирования</w:t>
      </w:r>
      <w:r>
        <w:rPr>
          <w:bCs/>
          <w:iCs/>
          <w:sz w:val="28"/>
          <w:szCs w:val="28"/>
        </w:rPr>
        <w:t xml:space="preserve"> системы </w:t>
      </w:r>
      <w:r w:rsidRPr="00621CAD">
        <w:rPr>
          <w:bCs/>
          <w:iCs/>
          <w:sz w:val="28"/>
          <w:szCs w:val="28"/>
        </w:rPr>
        <w:t>социального страхования</w:t>
      </w:r>
      <w:r>
        <w:rPr>
          <w:bCs/>
          <w:iCs/>
          <w:sz w:val="28"/>
          <w:szCs w:val="28"/>
        </w:rPr>
        <w:t>.</w:t>
      </w:r>
    </w:p>
    <w:p w:rsidR="00AA638B" w:rsidRDefault="00AA638B" w:rsidP="00AA638B">
      <w:pPr>
        <w:widowControl w:val="0"/>
        <w:autoSpaceDE w:val="0"/>
        <w:autoSpaceDN w:val="0"/>
        <w:adjustRightInd w:val="0"/>
        <w:spacing w:line="360" w:lineRule="auto"/>
        <w:ind w:firstLine="709"/>
        <w:jc w:val="both"/>
        <w:rPr>
          <w:bCs/>
          <w:iCs/>
          <w:sz w:val="28"/>
          <w:szCs w:val="28"/>
        </w:rPr>
      </w:pPr>
      <w:r>
        <w:rPr>
          <w:bCs/>
          <w:iCs/>
          <w:sz w:val="28"/>
          <w:szCs w:val="28"/>
        </w:rPr>
        <w:t>Анализ</w:t>
      </w:r>
      <w:r w:rsidRPr="00621CAD">
        <w:rPr>
          <w:bCs/>
          <w:iCs/>
          <w:sz w:val="28"/>
          <w:szCs w:val="28"/>
        </w:rPr>
        <w:t xml:space="preserve"> процедур и услови</w:t>
      </w:r>
      <w:r>
        <w:rPr>
          <w:bCs/>
          <w:iCs/>
          <w:sz w:val="28"/>
          <w:szCs w:val="28"/>
        </w:rPr>
        <w:t>й</w:t>
      </w:r>
      <w:r w:rsidRPr="00621CAD">
        <w:rPr>
          <w:bCs/>
          <w:iCs/>
          <w:sz w:val="28"/>
          <w:szCs w:val="28"/>
        </w:rPr>
        <w:t xml:space="preserve"> заключения и оформления договоров на </w:t>
      </w:r>
      <w:r w:rsidRPr="00621CAD">
        <w:rPr>
          <w:bCs/>
          <w:iCs/>
          <w:sz w:val="28"/>
          <w:szCs w:val="28"/>
        </w:rPr>
        <w:lastRenderedPageBreak/>
        <w:t>предоставление разных видов финансовых услуг (заключение договора негосударственного пенсионного обеспечения (договор НПО), договора добровольного социального страхования с ФСС, социального контракта (договора) физического</w:t>
      </w:r>
      <w:r>
        <w:rPr>
          <w:bCs/>
          <w:iCs/>
          <w:sz w:val="28"/>
          <w:szCs w:val="28"/>
        </w:rPr>
        <w:t xml:space="preserve"> </w:t>
      </w:r>
      <w:r w:rsidRPr="00621CAD">
        <w:rPr>
          <w:bCs/>
          <w:iCs/>
          <w:sz w:val="28"/>
          <w:szCs w:val="28"/>
        </w:rPr>
        <w:t>лица и органа социальной защиты о взаимных обязательствах)</w:t>
      </w:r>
      <w:r>
        <w:rPr>
          <w:bCs/>
          <w:iCs/>
          <w:sz w:val="28"/>
          <w:szCs w:val="28"/>
        </w:rPr>
        <w:t>.</w:t>
      </w:r>
    </w:p>
    <w:p w:rsidR="00AA638B" w:rsidRDefault="00AA638B" w:rsidP="00AA638B">
      <w:pPr>
        <w:widowControl w:val="0"/>
        <w:autoSpaceDE w:val="0"/>
        <w:autoSpaceDN w:val="0"/>
        <w:adjustRightInd w:val="0"/>
        <w:spacing w:line="360" w:lineRule="auto"/>
        <w:ind w:firstLine="709"/>
        <w:jc w:val="both"/>
        <w:rPr>
          <w:bCs/>
          <w:iCs/>
          <w:sz w:val="28"/>
          <w:szCs w:val="28"/>
        </w:rPr>
      </w:pPr>
      <w:r w:rsidRPr="00621CAD">
        <w:rPr>
          <w:bCs/>
          <w:iCs/>
          <w:sz w:val="28"/>
          <w:szCs w:val="28"/>
        </w:rPr>
        <w:t>Оценка основных параметров инструментов социальной защиты</w:t>
      </w:r>
      <w:r>
        <w:rPr>
          <w:bCs/>
          <w:iCs/>
          <w:sz w:val="28"/>
          <w:szCs w:val="28"/>
        </w:rPr>
        <w:t xml:space="preserve"> </w:t>
      </w:r>
      <w:r w:rsidRPr="00621CAD">
        <w:rPr>
          <w:bCs/>
          <w:iCs/>
          <w:sz w:val="28"/>
          <w:szCs w:val="28"/>
        </w:rPr>
        <w:t>в системе управления личными финансами</w:t>
      </w:r>
      <w:r>
        <w:rPr>
          <w:bCs/>
          <w:iCs/>
          <w:sz w:val="28"/>
          <w:szCs w:val="28"/>
        </w:rPr>
        <w:t>.</w:t>
      </w:r>
    </w:p>
    <w:p w:rsidR="005C640E" w:rsidRPr="00426EF5" w:rsidRDefault="005C640E" w:rsidP="004F1B18">
      <w:pPr>
        <w:widowControl w:val="0"/>
        <w:autoSpaceDE w:val="0"/>
        <w:autoSpaceDN w:val="0"/>
        <w:adjustRightInd w:val="0"/>
        <w:spacing w:line="360" w:lineRule="auto"/>
        <w:ind w:firstLine="709"/>
        <w:jc w:val="both"/>
        <w:rPr>
          <w:bCs/>
          <w:iCs/>
          <w:sz w:val="28"/>
          <w:szCs w:val="28"/>
        </w:rPr>
      </w:pPr>
    </w:p>
    <w:p w:rsidR="007B04F5" w:rsidRDefault="007B04F5" w:rsidP="00426EF5">
      <w:pPr>
        <w:widowControl w:val="0"/>
        <w:autoSpaceDE w:val="0"/>
        <w:autoSpaceDN w:val="0"/>
        <w:adjustRightInd w:val="0"/>
        <w:spacing w:line="360" w:lineRule="auto"/>
        <w:jc w:val="both"/>
        <w:rPr>
          <w:b/>
          <w:bCs/>
          <w:iCs/>
          <w:sz w:val="28"/>
          <w:szCs w:val="28"/>
        </w:rPr>
      </w:pPr>
      <w:r w:rsidRPr="00426EF5">
        <w:rPr>
          <w:b/>
          <w:bCs/>
          <w:iCs/>
          <w:sz w:val="28"/>
          <w:szCs w:val="28"/>
        </w:rPr>
        <w:t>5.2. Учебно</w:t>
      </w:r>
      <w:r w:rsidR="000F2194">
        <w:rPr>
          <w:b/>
          <w:bCs/>
          <w:iCs/>
          <w:sz w:val="28"/>
          <w:szCs w:val="28"/>
        </w:rPr>
        <w:t>-</w:t>
      </w:r>
      <w:r w:rsidRPr="00426EF5">
        <w:rPr>
          <w:b/>
          <w:bCs/>
          <w:iCs/>
          <w:sz w:val="28"/>
          <w:szCs w:val="28"/>
        </w:rPr>
        <w:t>тематический план</w:t>
      </w:r>
    </w:p>
    <w:p w:rsidR="00EC4242" w:rsidRDefault="00EC4242" w:rsidP="009067F3">
      <w:pPr>
        <w:jc w:val="both"/>
        <w:rPr>
          <w:sz w:val="28"/>
          <w:szCs w:val="28"/>
        </w:rPr>
      </w:pPr>
    </w:p>
    <w:p w:rsidR="003F771F" w:rsidRDefault="003F771F" w:rsidP="003F771F">
      <w:pPr>
        <w:jc w:val="both"/>
        <w:rPr>
          <w:sz w:val="28"/>
        </w:rPr>
      </w:pPr>
      <w:r>
        <w:rPr>
          <w:sz w:val="28"/>
        </w:rPr>
        <w:t>Очная форма обучения (набор 202</w:t>
      </w:r>
      <w:r w:rsidR="00254C80">
        <w:rPr>
          <w:sz w:val="28"/>
        </w:rPr>
        <w:t>3</w:t>
      </w:r>
      <w:r>
        <w:rPr>
          <w:sz w:val="28"/>
        </w:rPr>
        <w:t xml:space="preserve"> года)</w:t>
      </w:r>
    </w:p>
    <w:tbl>
      <w:tblPr>
        <w:tblW w:w="546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3449"/>
        <w:gridCol w:w="831"/>
        <w:gridCol w:w="970"/>
        <w:gridCol w:w="970"/>
        <w:gridCol w:w="1252"/>
        <w:gridCol w:w="1080"/>
        <w:gridCol w:w="1107"/>
      </w:tblGrid>
      <w:tr w:rsidR="003F771F" w:rsidRPr="00F12CD9" w:rsidTr="00092D22">
        <w:tc>
          <w:tcPr>
            <w:tcW w:w="270" w:type="pct"/>
            <w:vMerge w:val="restart"/>
            <w:shd w:val="clear" w:color="auto" w:fill="auto"/>
            <w:vAlign w:val="center"/>
          </w:tcPr>
          <w:p w:rsidR="003F771F" w:rsidRPr="00F12CD9" w:rsidRDefault="003F771F" w:rsidP="00092D22">
            <w:pPr>
              <w:widowControl w:val="0"/>
              <w:tabs>
                <w:tab w:val="right" w:pos="851"/>
              </w:tabs>
              <w:autoSpaceDE w:val="0"/>
              <w:autoSpaceDN w:val="0"/>
              <w:adjustRightInd w:val="0"/>
              <w:jc w:val="center"/>
              <w:rPr>
                <w:szCs w:val="22"/>
              </w:rPr>
            </w:pPr>
            <w:r w:rsidRPr="00F12CD9">
              <w:rPr>
                <w:szCs w:val="22"/>
              </w:rPr>
              <w:t>№</w:t>
            </w:r>
          </w:p>
          <w:p w:rsidR="003F771F" w:rsidRPr="00F12CD9" w:rsidRDefault="003F771F" w:rsidP="00092D22">
            <w:pPr>
              <w:widowControl w:val="0"/>
              <w:tabs>
                <w:tab w:val="right" w:pos="851"/>
              </w:tabs>
              <w:autoSpaceDE w:val="0"/>
              <w:autoSpaceDN w:val="0"/>
              <w:adjustRightInd w:val="0"/>
              <w:jc w:val="center"/>
              <w:rPr>
                <w:szCs w:val="22"/>
              </w:rPr>
            </w:pPr>
            <w:proofErr w:type="spellStart"/>
            <w:r w:rsidRPr="00F12CD9">
              <w:rPr>
                <w:szCs w:val="22"/>
              </w:rPr>
              <w:t>пп</w:t>
            </w:r>
            <w:proofErr w:type="spellEnd"/>
            <w:r w:rsidRPr="00F12CD9">
              <w:rPr>
                <w:szCs w:val="22"/>
              </w:rPr>
              <w:t>/п</w:t>
            </w:r>
          </w:p>
        </w:tc>
        <w:tc>
          <w:tcPr>
            <w:tcW w:w="1689" w:type="pct"/>
            <w:vMerge w:val="restart"/>
            <w:shd w:val="clear" w:color="auto" w:fill="auto"/>
            <w:vAlign w:val="center"/>
          </w:tcPr>
          <w:p w:rsidR="003F771F" w:rsidRPr="00A828D3" w:rsidRDefault="003F771F" w:rsidP="00092D22">
            <w:pPr>
              <w:widowControl w:val="0"/>
              <w:tabs>
                <w:tab w:val="right" w:pos="851"/>
              </w:tabs>
              <w:autoSpaceDE w:val="0"/>
              <w:autoSpaceDN w:val="0"/>
              <w:adjustRightInd w:val="0"/>
              <w:jc w:val="center"/>
              <w:rPr>
                <w:bCs/>
              </w:rPr>
            </w:pPr>
            <w:r w:rsidRPr="00A828D3">
              <w:rPr>
                <w:bCs/>
              </w:rPr>
              <w:t>Наименование тем (разделов) дисциплины</w:t>
            </w:r>
          </w:p>
        </w:tc>
        <w:tc>
          <w:tcPr>
            <w:tcW w:w="2499" w:type="pct"/>
            <w:gridSpan w:val="5"/>
            <w:vAlign w:val="center"/>
          </w:tcPr>
          <w:p w:rsidR="003F771F" w:rsidRPr="00F12CD9" w:rsidRDefault="003F771F" w:rsidP="00092D22">
            <w:pPr>
              <w:widowControl w:val="0"/>
              <w:tabs>
                <w:tab w:val="right" w:pos="851"/>
              </w:tabs>
              <w:autoSpaceDE w:val="0"/>
              <w:autoSpaceDN w:val="0"/>
              <w:adjustRightInd w:val="0"/>
              <w:jc w:val="center"/>
              <w:rPr>
                <w:b/>
                <w:szCs w:val="22"/>
              </w:rPr>
            </w:pPr>
            <w:r w:rsidRPr="00F12CD9">
              <w:rPr>
                <w:b/>
                <w:szCs w:val="22"/>
              </w:rPr>
              <w:t>Трудоемкость в часах</w:t>
            </w:r>
          </w:p>
        </w:tc>
        <w:tc>
          <w:tcPr>
            <w:tcW w:w="542" w:type="pct"/>
            <w:vMerge w:val="restart"/>
            <w:shd w:val="clear" w:color="auto" w:fill="auto"/>
            <w:vAlign w:val="center"/>
          </w:tcPr>
          <w:p w:rsidR="003F771F" w:rsidRPr="00F12CD9" w:rsidRDefault="003F771F" w:rsidP="00092D22">
            <w:pPr>
              <w:widowControl w:val="0"/>
              <w:tabs>
                <w:tab w:val="right" w:pos="851"/>
              </w:tabs>
              <w:autoSpaceDE w:val="0"/>
              <w:autoSpaceDN w:val="0"/>
              <w:adjustRightInd w:val="0"/>
              <w:jc w:val="center"/>
              <w:rPr>
                <w:b/>
                <w:szCs w:val="22"/>
              </w:rPr>
            </w:pPr>
            <w:r w:rsidRPr="00F12CD9">
              <w:rPr>
                <w:b/>
                <w:szCs w:val="22"/>
              </w:rPr>
              <w:t>Формы текущего контроля успеваемости</w:t>
            </w:r>
          </w:p>
        </w:tc>
      </w:tr>
      <w:tr w:rsidR="003F771F" w:rsidRPr="00F12CD9" w:rsidTr="00092D22">
        <w:tc>
          <w:tcPr>
            <w:tcW w:w="270" w:type="pct"/>
            <w:vMerge/>
            <w:shd w:val="clear" w:color="auto" w:fill="auto"/>
            <w:vAlign w:val="center"/>
          </w:tcPr>
          <w:p w:rsidR="003F771F" w:rsidRPr="00F12CD9" w:rsidRDefault="003F771F" w:rsidP="00092D22">
            <w:pPr>
              <w:widowControl w:val="0"/>
              <w:tabs>
                <w:tab w:val="right" w:pos="851"/>
              </w:tabs>
              <w:autoSpaceDE w:val="0"/>
              <w:autoSpaceDN w:val="0"/>
              <w:adjustRightInd w:val="0"/>
              <w:jc w:val="center"/>
              <w:rPr>
                <w:szCs w:val="22"/>
              </w:rPr>
            </w:pPr>
          </w:p>
        </w:tc>
        <w:tc>
          <w:tcPr>
            <w:tcW w:w="1689" w:type="pct"/>
            <w:vMerge/>
            <w:shd w:val="clear" w:color="auto" w:fill="auto"/>
            <w:vAlign w:val="center"/>
          </w:tcPr>
          <w:p w:rsidR="003F771F" w:rsidRPr="00A828D3" w:rsidRDefault="003F771F" w:rsidP="00092D22">
            <w:pPr>
              <w:widowControl w:val="0"/>
              <w:tabs>
                <w:tab w:val="right" w:pos="851"/>
              </w:tabs>
              <w:autoSpaceDE w:val="0"/>
              <w:autoSpaceDN w:val="0"/>
              <w:adjustRightInd w:val="0"/>
              <w:jc w:val="center"/>
              <w:rPr>
                <w:bCs/>
              </w:rPr>
            </w:pPr>
          </w:p>
        </w:tc>
        <w:tc>
          <w:tcPr>
            <w:tcW w:w="407" w:type="pct"/>
            <w:vMerge w:val="restart"/>
            <w:shd w:val="clear" w:color="auto" w:fill="auto"/>
            <w:vAlign w:val="center"/>
          </w:tcPr>
          <w:p w:rsidR="003F771F" w:rsidRPr="00F12CD9" w:rsidRDefault="003F771F" w:rsidP="00092D22">
            <w:pPr>
              <w:widowControl w:val="0"/>
              <w:tabs>
                <w:tab w:val="right" w:pos="851"/>
              </w:tabs>
              <w:autoSpaceDE w:val="0"/>
              <w:autoSpaceDN w:val="0"/>
              <w:adjustRightInd w:val="0"/>
              <w:jc w:val="center"/>
              <w:rPr>
                <w:b/>
                <w:szCs w:val="22"/>
              </w:rPr>
            </w:pPr>
            <w:r w:rsidRPr="00F12CD9">
              <w:rPr>
                <w:b/>
                <w:szCs w:val="22"/>
              </w:rPr>
              <w:t>Всего</w:t>
            </w:r>
          </w:p>
        </w:tc>
        <w:tc>
          <w:tcPr>
            <w:tcW w:w="1563" w:type="pct"/>
            <w:gridSpan w:val="3"/>
            <w:shd w:val="clear" w:color="auto" w:fill="auto"/>
            <w:vAlign w:val="center"/>
          </w:tcPr>
          <w:p w:rsidR="003F771F" w:rsidRPr="00F12CD9" w:rsidRDefault="003F771F" w:rsidP="00092D22">
            <w:pPr>
              <w:widowControl w:val="0"/>
              <w:tabs>
                <w:tab w:val="right" w:pos="851"/>
              </w:tabs>
              <w:autoSpaceDE w:val="0"/>
              <w:autoSpaceDN w:val="0"/>
              <w:adjustRightInd w:val="0"/>
              <w:jc w:val="center"/>
              <w:rPr>
                <w:b/>
                <w:szCs w:val="22"/>
              </w:rPr>
            </w:pPr>
            <w:r w:rsidRPr="00F12CD9">
              <w:rPr>
                <w:b/>
                <w:szCs w:val="22"/>
              </w:rPr>
              <w:t>Контактная работа - Аудиторная работа</w:t>
            </w:r>
            <w:r w:rsidR="002D6971">
              <w:rPr>
                <w:b/>
                <w:szCs w:val="22"/>
              </w:rPr>
              <w:t>*</w:t>
            </w:r>
          </w:p>
        </w:tc>
        <w:tc>
          <w:tcPr>
            <w:tcW w:w="529" w:type="pct"/>
            <w:vMerge w:val="restart"/>
            <w:shd w:val="clear" w:color="auto" w:fill="auto"/>
            <w:vAlign w:val="center"/>
          </w:tcPr>
          <w:p w:rsidR="003F771F" w:rsidRPr="00F12CD9" w:rsidRDefault="003F771F" w:rsidP="00092D22">
            <w:pPr>
              <w:widowControl w:val="0"/>
              <w:tabs>
                <w:tab w:val="right" w:pos="851"/>
              </w:tabs>
              <w:autoSpaceDE w:val="0"/>
              <w:autoSpaceDN w:val="0"/>
              <w:adjustRightInd w:val="0"/>
              <w:jc w:val="center"/>
              <w:rPr>
                <w:szCs w:val="22"/>
              </w:rPr>
            </w:pPr>
            <w:r w:rsidRPr="00F12CD9">
              <w:rPr>
                <w:b/>
                <w:szCs w:val="22"/>
              </w:rPr>
              <w:t>Самостоятельная работа</w:t>
            </w:r>
          </w:p>
        </w:tc>
        <w:tc>
          <w:tcPr>
            <w:tcW w:w="542" w:type="pct"/>
            <w:vMerge/>
            <w:shd w:val="clear" w:color="auto" w:fill="auto"/>
            <w:vAlign w:val="center"/>
          </w:tcPr>
          <w:p w:rsidR="003F771F" w:rsidRPr="00F12CD9" w:rsidRDefault="003F771F" w:rsidP="00092D22">
            <w:pPr>
              <w:widowControl w:val="0"/>
              <w:tabs>
                <w:tab w:val="right" w:pos="851"/>
              </w:tabs>
              <w:autoSpaceDE w:val="0"/>
              <w:autoSpaceDN w:val="0"/>
              <w:adjustRightInd w:val="0"/>
              <w:jc w:val="center"/>
              <w:rPr>
                <w:szCs w:val="22"/>
              </w:rPr>
            </w:pPr>
          </w:p>
        </w:tc>
      </w:tr>
      <w:tr w:rsidR="003F771F" w:rsidRPr="00F12CD9" w:rsidTr="00092D22">
        <w:tc>
          <w:tcPr>
            <w:tcW w:w="270" w:type="pct"/>
            <w:vMerge/>
            <w:shd w:val="clear" w:color="auto" w:fill="auto"/>
            <w:vAlign w:val="center"/>
          </w:tcPr>
          <w:p w:rsidR="003F771F" w:rsidRPr="00F12CD9" w:rsidRDefault="003F771F" w:rsidP="00092D22">
            <w:pPr>
              <w:widowControl w:val="0"/>
              <w:tabs>
                <w:tab w:val="right" w:pos="851"/>
              </w:tabs>
              <w:autoSpaceDE w:val="0"/>
              <w:autoSpaceDN w:val="0"/>
              <w:adjustRightInd w:val="0"/>
              <w:jc w:val="center"/>
              <w:rPr>
                <w:szCs w:val="22"/>
              </w:rPr>
            </w:pPr>
          </w:p>
        </w:tc>
        <w:tc>
          <w:tcPr>
            <w:tcW w:w="1689" w:type="pct"/>
            <w:vMerge/>
            <w:shd w:val="clear" w:color="auto" w:fill="auto"/>
            <w:vAlign w:val="center"/>
          </w:tcPr>
          <w:p w:rsidR="003F771F" w:rsidRPr="00A828D3" w:rsidRDefault="003F771F" w:rsidP="00092D22">
            <w:pPr>
              <w:widowControl w:val="0"/>
              <w:tabs>
                <w:tab w:val="right" w:pos="851"/>
              </w:tabs>
              <w:autoSpaceDE w:val="0"/>
              <w:autoSpaceDN w:val="0"/>
              <w:adjustRightInd w:val="0"/>
              <w:jc w:val="center"/>
              <w:rPr>
                <w:bCs/>
              </w:rPr>
            </w:pPr>
          </w:p>
        </w:tc>
        <w:tc>
          <w:tcPr>
            <w:tcW w:w="407" w:type="pct"/>
            <w:vMerge/>
            <w:shd w:val="clear" w:color="auto" w:fill="auto"/>
            <w:vAlign w:val="center"/>
          </w:tcPr>
          <w:p w:rsidR="003F771F" w:rsidRPr="00F12CD9" w:rsidRDefault="003F771F" w:rsidP="00092D22">
            <w:pPr>
              <w:widowControl w:val="0"/>
              <w:tabs>
                <w:tab w:val="right" w:pos="851"/>
              </w:tabs>
              <w:autoSpaceDE w:val="0"/>
              <w:autoSpaceDN w:val="0"/>
              <w:adjustRightInd w:val="0"/>
              <w:jc w:val="center"/>
              <w:rPr>
                <w:szCs w:val="22"/>
              </w:rPr>
            </w:pPr>
          </w:p>
        </w:tc>
        <w:tc>
          <w:tcPr>
            <w:tcW w:w="475" w:type="pct"/>
            <w:shd w:val="clear" w:color="auto" w:fill="auto"/>
            <w:vAlign w:val="center"/>
          </w:tcPr>
          <w:p w:rsidR="003F771F" w:rsidRPr="00F12CD9" w:rsidRDefault="003F771F" w:rsidP="00092D22">
            <w:pPr>
              <w:widowControl w:val="0"/>
              <w:tabs>
                <w:tab w:val="right" w:pos="851"/>
              </w:tabs>
              <w:autoSpaceDE w:val="0"/>
              <w:autoSpaceDN w:val="0"/>
              <w:adjustRightInd w:val="0"/>
              <w:jc w:val="center"/>
              <w:rPr>
                <w:szCs w:val="22"/>
              </w:rPr>
            </w:pPr>
            <w:r w:rsidRPr="00F12CD9">
              <w:rPr>
                <w:szCs w:val="22"/>
              </w:rPr>
              <w:t xml:space="preserve">Общая, в </w:t>
            </w:r>
            <w:proofErr w:type="spellStart"/>
            <w:r w:rsidRPr="00F12CD9">
              <w:rPr>
                <w:szCs w:val="22"/>
              </w:rPr>
              <w:t>т.ч</w:t>
            </w:r>
            <w:proofErr w:type="spellEnd"/>
            <w:r w:rsidRPr="00F12CD9">
              <w:rPr>
                <w:szCs w:val="22"/>
              </w:rPr>
              <w:t>.:</w:t>
            </w:r>
          </w:p>
        </w:tc>
        <w:tc>
          <w:tcPr>
            <w:tcW w:w="475" w:type="pct"/>
            <w:shd w:val="clear" w:color="auto" w:fill="auto"/>
            <w:vAlign w:val="center"/>
          </w:tcPr>
          <w:p w:rsidR="003F771F" w:rsidRPr="00F12CD9" w:rsidRDefault="003F771F" w:rsidP="00092D22">
            <w:pPr>
              <w:widowControl w:val="0"/>
              <w:tabs>
                <w:tab w:val="right" w:pos="851"/>
              </w:tabs>
              <w:autoSpaceDE w:val="0"/>
              <w:autoSpaceDN w:val="0"/>
              <w:adjustRightInd w:val="0"/>
              <w:jc w:val="center"/>
              <w:rPr>
                <w:szCs w:val="22"/>
              </w:rPr>
            </w:pPr>
            <w:r w:rsidRPr="00F12CD9">
              <w:rPr>
                <w:szCs w:val="22"/>
              </w:rPr>
              <w:t>Лекции</w:t>
            </w:r>
          </w:p>
        </w:tc>
        <w:tc>
          <w:tcPr>
            <w:tcW w:w="613" w:type="pct"/>
            <w:shd w:val="clear" w:color="auto" w:fill="auto"/>
            <w:vAlign w:val="center"/>
          </w:tcPr>
          <w:p w:rsidR="003F771F" w:rsidRPr="00F12CD9" w:rsidRDefault="003F771F" w:rsidP="00092D22">
            <w:pPr>
              <w:widowControl w:val="0"/>
              <w:tabs>
                <w:tab w:val="right" w:pos="851"/>
              </w:tabs>
              <w:autoSpaceDE w:val="0"/>
              <w:autoSpaceDN w:val="0"/>
              <w:adjustRightInd w:val="0"/>
              <w:jc w:val="center"/>
              <w:rPr>
                <w:szCs w:val="22"/>
              </w:rPr>
            </w:pPr>
            <w:r w:rsidRPr="00F12CD9">
              <w:rPr>
                <w:szCs w:val="22"/>
              </w:rPr>
              <w:t>Семинары, практические занятия</w:t>
            </w:r>
          </w:p>
        </w:tc>
        <w:tc>
          <w:tcPr>
            <w:tcW w:w="529" w:type="pct"/>
            <w:vMerge/>
            <w:shd w:val="clear" w:color="auto" w:fill="auto"/>
            <w:vAlign w:val="center"/>
          </w:tcPr>
          <w:p w:rsidR="003F771F" w:rsidRPr="00F12CD9" w:rsidRDefault="003F771F" w:rsidP="00092D22">
            <w:pPr>
              <w:widowControl w:val="0"/>
              <w:tabs>
                <w:tab w:val="right" w:pos="851"/>
              </w:tabs>
              <w:autoSpaceDE w:val="0"/>
              <w:autoSpaceDN w:val="0"/>
              <w:adjustRightInd w:val="0"/>
              <w:jc w:val="center"/>
              <w:rPr>
                <w:szCs w:val="22"/>
              </w:rPr>
            </w:pPr>
          </w:p>
        </w:tc>
        <w:tc>
          <w:tcPr>
            <w:tcW w:w="542" w:type="pct"/>
            <w:vMerge/>
            <w:shd w:val="clear" w:color="auto" w:fill="auto"/>
            <w:vAlign w:val="center"/>
          </w:tcPr>
          <w:p w:rsidR="003F771F" w:rsidRPr="00F12CD9" w:rsidRDefault="003F771F" w:rsidP="00092D22">
            <w:pPr>
              <w:widowControl w:val="0"/>
              <w:tabs>
                <w:tab w:val="right" w:pos="851"/>
              </w:tabs>
              <w:autoSpaceDE w:val="0"/>
              <w:autoSpaceDN w:val="0"/>
              <w:adjustRightInd w:val="0"/>
              <w:jc w:val="center"/>
              <w:rPr>
                <w:szCs w:val="22"/>
              </w:rPr>
            </w:pPr>
          </w:p>
        </w:tc>
      </w:tr>
      <w:tr w:rsidR="00EF6798" w:rsidRPr="00F12CD9" w:rsidTr="00C97784">
        <w:tc>
          <w:tcPr>
            <w:tcW w:w="270" w:type="pct"/>
            <w:shd w:val="clear" w:color="auto" w:fill="auto"/>
          </w:tcPr>
          <w:p w:rsidR="00EF6798" w:rsidRPr="00F12CD9" w:rsidRDefault="00EF6798" w:rsidP="00EF6798">
            <w:pPr>
              <w:widowControl w:val="0"/>
              <w:tabs>
                <w:tab w:val="right" w:pos="851"/>
              </w:tabs>
              <w:autoSpaceDE w:val="0"/>
              <w:autoSpaceDN w:val="0"/>
              <w:adjustRightInd w:val="0"/>
              <w:jc w:val="both"/>
              <w:rPr>
                <w:szCs w:val="22"/>
              </w:rPr>
            </w:pPr>
            <w:r w:rsidRPr="00F12CD9">
              <w:rPr>
                <w:szCs w:val="22"/>
              </w:rPr>
              <w:t>1.</w:t>
            </w:r>
          </w:p>
        </w:tc>
        <w:tc>
          <w:tcPr>
            <w:tcW w:w="1689" w:type="pct"/>
            <w:tcBorders>
              <w:top w:val="single" w:sz="4" w:space="0" w:color="auto"/>
              <w:left w:val="single" w:sz="4" w:space="0" w:color="auto"/>
              <w:bottom w:val="single" w:sz="4" w:space="0" w:color="auto"/>
              <w:right w:val="single" w:sz="4" w:space="0" w:color="auto"/>
            </w:tcBorders>
          </w:tcPr>
          <w:p w:rsidR="00EF6798" w:rsidRPr="00A828D3" w:rsidRDefault="00A828D3" w:rsidP="00EF6798">
            <w:pPr>
              <w:widowControl w:val="0"/>
              <w:autoSpaceDE w:val="0"/>
              <w:autoSpaceDN w:val="0"/>
              <w:adjustRightInd w:val="0"/>
              <w:jc w:val="both"/>
              <w:rPr>
                <w:bCs/>
              </w:rPr>
            </w:pPr>
            <w:r w:rsidRPr="00A828D3">
              <w:rPr>
                <w:bCs/>
                <w:iCs/>
              </w:rPr>
              <w:t>Тема 1. Основы анализа личных финансов и финансового поведения индивидуума</w:t>
            </w:r>
          </w:p>
        </w:tc>
        <w:tc>
          <w:tcPr>
            <w:tcW w:w="407"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25</w:t>
            </w:r>
          </w:p>
        </w:tc>
        <w:tc>
          <w:tcPr>
            <w:tcW w:w="475"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12</w:t>
            </w:r>
          </w:p>
        </w:tc>
        <w:tc>
          <w:tcPr>
            <w:tcW w:w="475"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4</w:t>
            </w:r>
          </w:p>
        </w:tc>
        <w:tc>
          <w:tcPr>
            <w:tcW w:w="613"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8</w:t>
            </w:r>
          </w:p>
        </w:tc>
        <w:tc>
          <w:tcPr>
            <w:tcW w:w="529"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13</w:t>
            </w:r>
          </w:p>
        </w:tc>
        <w:tc>
          <w:tcPr>
            <w:tcW w:w="542"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contextualSpacing/>
              <w:jc w:val="center"/>
              <w:rPr>
                <w:szCs w:val="22"/>
              </w:rPr>
            </w:pPr>
            <w:r w:rsidRPr="00F12CD9">
              <w:rPr>
                <w:szCs w:val="22"/>
              </w:rPr>
              <w:t>Дискуссия</w:t>
            </w:r>
          </w:p>
        </w:tc>
      </w:tr>
      <w:tr w:rsidR="00EF6798" w:rsidRPr="00F12CD9" w:rsidTr="00C97784">
        <w:tc>
          <w:tcPr>
            <w:tcW w:w="270" w:type="pct"/>
            <w:shd w:val="clear" w:color="auto" w:fill="auto"/>
          </w:tcPr>
          <w:p w:rsidR="00EF6798" w:rsidRPr="00F12CD9" w:rsidRDefault="00EF6798" w:rsidP="00EF6798">
            <w:pPr>
              <w:widowControl w:val="0"/>
              <w:tabs>
                <w:tab w:val="right" w:pos="851"/>
              </w:tabs>
              <w:autoSpaceDE w:val="0"/>
              <w:autoSpaceDN w:val="0"/>
              <w:adjustRightInd w:val="0"/>
              <w:jc w:val="both"/>
              <w:rPr>
                <w:szCs w:val="22"/>
              </w:rPr>
            </w:pPr>
            <w:r w:rsidRPr="00F12CD9">
              <w:rPr>
                <w:szCs w:val="22"/>
              </w:rPr>
              <w:t>2.</w:t>
            </w:r>
          </w:p>
        </w:tc>
        <w:tc>
          <w:tcPr>
            <w:tcW w:w="1689" w:type="pct"/>
            <w:tcBorders>
              <w:top w:val="single" w:sz="4" w:space="0" w:color="auto"/>
              <w:left w:val="single" w:sz="4" w:space="0" w:color="auto"/>
              <w:bottom w:val="single" w:sz="4" w:space="0" w:color="auto"/>
              <w:right w:val="single" w:sz="4" w:space="0" w:color="auto"/>
            </w:tcBorders>
          </w:tcPr>
          <w:p w:rsidR="00EF6798" w:rsidRPr="00A828D3" w:rsidRDefault="00A828D3" w:rsidP="00EF6798">
            <w:pPr>
              <w:widowControl w:val="0"/>
              <w:autoSpaceDE w:val="0"/>
              <w:autoSpaceDN w:val="0"/>
              <w:adjustRightInd w:val="0"/>
              <w:jc w:val="both"/>
              <w:rPr>
                <w:bCs/>
              </w:rPr>
            </w:pPr>
            <w:r w:rsidRPr="00A828D3">
              <w:rPr>
                <w:bCs/>
                <w:iCs/>
              </w:rPr>
              <w:t>Тема 2. Аналитическое обеспечение планирования личных финансов</w:t>
            </w:r>
          </w:p>
        </w:tc>
        <w:tc>
          <w:tcPr>
            <w:tcW w:w="407"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29</w:t>
            </w:r>
          </w:p>
        </w:tc>
        <w:tc>
          <w:tcPr>
            <w:tcW w:w="475"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14</w:t>
            </w:r>
          </w:p>
        </w:tc>
        <w:tc>
          <w:tcPr>
            <w:tcW w:w="475"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4</w:t>
            </w:r>
          </w:p>
        </w:tc>
        <w:tc>
          <w:tcPr>
            <w:tcW w:w="613"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10</w:t>
            </w:r>
          </w:p>
        </w:tc>
        <w:tc>
          <w:tcPr>
            <w:tcW w:w="529"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15</w:t>
            </w:r>
          </w:p>
        </w:tc>
        <w:tc>
          <w:tcPr>
            <w:tcW w:w="542"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contextualSpacing/>
              <w:jc w:val="center"/>
              <w:rPr>
                <w:szCs w:val="22"/>
              </w:rPr>
            </w:pPr>
            <w:r w:rsidRPr="00F12CD9">
              <w:rPr>
                <w:szCs w:val="22"/>
              </w:rPr>
              <w:t>Разбор кейсов</w:t>
            </w:r>
          </w:p>
        </w:tc>
      </w:tr>
      <w:tr w:rsidR="00EF6798" w:rsidRPr="00F12CD9" w:rsidTr="00C97784">
        <w:tc>
          <w:tcPr>
            <w:tcW w:w="270" w:type="pct"/>
            <w:shd w:val="clear" w:color="auto" w:fill="auto"/>
          </w:tcPr>
          <w:p w:rsidR="00EF6798" w:rsidRPr="00F12CD9" w:rsidRDefault="00EF6798" w:rsidP="00EF6798">
            <w:pPr>
              <w:widowControl w:val="0"/>
              <w:tabs>
                <w:tab w:val="right" w:pos="851"/>
              </w:tabs>
              <w:autoSpaceDE w:val="0"/>
              <w:autoSpaceDN w:val="0"/>
              <w:adjustRightInd w:val="0"/>
              <w:jc w:val="both"/>
              <w:rPr>
                <w:szCs w:val="22"/>
              </w:rPr>
            </w:pPr>
            <w:r w:rsidRPr="00F12CD9">
              <w:rPr>
                <w:szCs w:val="22"/>
              </w:rPr>
              <w:t>3</w:t>
            </w:r>
          </w:p>
        </w:tc>
        <w:tc>
          <w:tcPr>
            <w:tcW w:w="1689" w:type="pct"/>
            <w:tcBorders>
              <w:top w:val="single" w:sz="4" w:space="0" w:color="auto"/>
              <w:left w:val="single" w:sz="4" w:space="0" w:color="auto"/>
              <w:bottom w:val="single" w:sz="4" w:space="0" w:color="auto"/>
              <w:right w:val="single" w:sz="4" w:space="0" w:color="auto"/>
            </w:tcBorders>
          </w:tcPr>
          <w:p w:rsidR="00EF6798" w:rsidRPr="00A828D3" w:rsidRDefault="00A828D3" w:rsidP="00EF6798">
            <w:pPr>
              <w:spacing w:after="60"/>
              <w:jc w:val="both"/>
              <w:rPr>
                <w:bCs/>
              </w:rPr>
            </w:pPr>
            <w:r w:rsidRPr="00A828D3">
              <w:rPr>
                <w:bCs/>
                <w:iCs/>
              </w:rPr>
              <w:t>Тема 3. Основные инструменты инвестирования: сравнительный анализ</w:t>
            </w:r>
          </w:p>
        </w:tc>
        <w:tc>
          <w:tcPr>
            <w:tcW w:w="407"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27</w:t>
            </w:r>
          </w:p>
        </w:tc>
        <w:tc>
          <w:tcPr>
            <w:tcW w:w="475"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12</w:t>
            </w:r>
          </w:p>
        </w:tc>
        <w:tc>
          <w:tcPr>
            <w:tcW w:w="475"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4</w:t>
            </w:r>
          </w:p>
        </w:tc>
        <w:tc>
          <w:tcPr>
            <w:tcW w:w="613"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8</w:t>
            </w:r>
          </w:p>
        </w:tc>
        <w:tc>
          <w:tcPr>
            <w:tcW w:w="529"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15</w:t>
            </w:r>
          </w:p>
        </w:tc>
        <w:tc>
          <w:tcPr>
            <w:tcW w:w="542"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contextualSpacing/>
              <w:jc w:val="center"/>
              <w:rPr>
                <w:szCs w:val="22"/>
              </w:rPr>
            </w:pPr>
            <w:r w:rsidRPr="00F12CD9">
              <w:rPr>
                <w:szCs w:val="22"/>
              </w:rPr>
              <w:t>Разбор кейсов</w:t>
            </w:r>
          </w:p>
        </w:tc>
      </w:tr>
      <w:tr w:rsidR="00EF6798" w:rsidRPr="00F12CD9" w:rsidTr="00C97784">
        <w:tc>
          <w:tcPr>
            <w:tcW w:w="270" w:type="pct"/>
            <w:shd w:val="clear" w:color="auto" w:fill="auto"/>
          </w:tcPr>
          <w:p w:rsidR="00EF6798" w:rsidRPr="00F12CD9" w:rsidRDefault="00EF6798" w:rsidP="00EF6798">
            <w:pPr>
              <w:widowControl w:val="0"/>
              <w:tabs>
                <w:tab w:val="right" w:pos="851"/>
              </w:tabs>
              <w:autoSpaceDE w:val="0"/>
              <w:autoSpaceDN w:val="0"/>
              <w:adjustRightInd w:val="0"/>
              <w:jc w:val="both"/>
              <w:rPr>
                <w:szCs w:val="22"/>
              </w:rPr>
            </w:pPr>
            <w:r w:rsidRPr="00F12CD9">
              <w:rPr>
                <w:szCs w:val="22"/>
              </w:rPr>
              <w:t>4</w:t>
            </w:r>
          </w:p>
        </w:tc>
        <w:tc>
          <w:tcPr>
            <w:tcW w:w="1689" w:type="pct"/>
            <w:tcBorders>
              <w:top w:val="single" w:sz="4" w:space="0" w:color="auto"/>
              <w:left w:val="single" w:sz="4" w:space="0" w:color="auto"/>
              <w:bottom w:val="single" w:sz="4" w:space="0" w:color="auto"/>
              <w:right w:val="single" w:sz="4" w:space="0" w:color="auto"/>
            </w:tcBorders>
          </w:tcPr>
          <w:p w:rsidR="00EF6798" w:rsidRPr="00A828D3" w:rsidRDefault="00A828D3" w:rsidP="00EF6798">
            <w:pPr>
              <w:widowControl w:val="0"/>
              <w:autoSpaceDE w:val="0"/>
              <w:autoSpaceDN w:val="0"/>
              <w:adjustRightInd w:val="0"/>
              <w:jc w:val="both"/>
              <w:rPr>
                <w:rFonts w:eastAsia="Calibri"/>
                <w:bCs/>
                <w:lang w:eastAsia="en-US"/>
              </w:rPr>
            </w:pPr>
            <w:r w:rsidRPr="00A828D3">
              <w:rPr>
                <w:bCs/>
                <w:iCs/>
              </w:rPr>
              <w:t>Тема 4. Анализ инструментов социальной защиты личных финансов</w:t>
            </w:r>
          </w:p>
        </w:tc>
        <w:tc>
          <w:tcPr>
            <w:tcW w:w="407"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27</w:t>
            </w:r>
          </w:p>
        </w:tc>
        <w:tc>
          <w:tcPr>
            <w:tcW w:w="475"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12</w:t>
            </w:r>
          </w:p>
        </w:tc>
        <w:tc>
          <w:tcPr>
            <w:tcW w:w="475"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4</w:t>
            </w:r>
          </w:p>
        </w:tc>
        <w:tc>
          <w:tcPr>
            <w:tcW w:w="613"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8</w:t>
            </w:r>
          </w:p>
        </w:tc>
        <w:tc>
          <w:tcPr>
            <w:tcW w:w="529"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jc w:val="center"/>
              <w:rPr>
                <w:color w:val="000000"/>
                <w:szCs w:val="22"/>
              </w:rPr>
            </w:pPr>
            <w:r w:rsidRPr="00F12CD9">
              <w:rPr>
                <w:color w:val="000000"/>
                <w:szCs w:val="22"/>
              </w:rPr>
              <w:t>15</w:t>
            </w:r>
          </w:p>
        </w:tc>
        <w:tc>
          <w:tcPr>
            <w:tcW w:w="542" w:type="pct"/>
            <w:tcBorders>
              <w:top w:val="single" w:sz="4" w:space="0" w:color="auto"/>
              <w:left w:val="single" w:sz="4" w:space="0" w:color="auto"/>
              <w:bottom w:val="single" w:sz="4" w:space="0" w:color="auto"/>
              <w:right w:val="single" w:sz="4" w:space="0" w:color="auto"/>
            </w:tcBorders>
            <w:vAlign w:val="center"/>
          </w:tcPr>
          <w:p w:rsidR="00EF6798" w:rsidRPr="00F12CD9" w:rsidRDefault="00EF6798" w:rsidP="00C97784">
            <w:pPr>
              <w:contextualSpacing/>
              <w:jc w:val="center"/>
              <w:rPr>
                <w:szCs w:val="22"/>
              </w:rPr>
            </w:pPr>
            <w:r w:rsidRPr="00F12CD9">
              <w:rPr>
                <w:szCs w:val="22"/>
              </w:rPr>
              <w:t>Разбор кейсов</w:t>
            </w:r>
          </w:p>
        </w:tc>
      </w:tr>
      <w:tr w:rsidR="00982C72" w:rsidRPr="00F12CD9" w:rsidTr="00C97784">
        <w:trPr>
          <w:trHeight w:hRule="exact" w:val="1307"/>
        </w:trPr>
        <w:tc>
          <w:tcPr>
            <w:tcW w:w="270" w:type="pct"/>
            <w:shd w:val="clear" w:color="auto" w:fill="auto"/>
          </w:tcPr>
          <w:p w:rsidR="00982C72" w:rsidRPr="00F12CD9" w:rsidRDefault="00982C72" w:rsidP="00982C72">
            <w:pPr>
              <w:widowControl w:val="0"/>
              <w:tabs>
                <w:tab w:val="right" w:pos="851"/>
              </w:tabs>
              <w:autoSpaceDE w:val="0"/>
              <w:autoSpaceDN w:val="0"/>
              <w:adjustRightInd w:val="0"/>
              <w:rPr>
                <w:szCs w:val="22"/>
              </w:rPr>
            </w:pPr>
          </w:p>
        </w:tc>
        <w:tc>
          <w:tcPr>
            <w:tcW w:w="1689" w:type="pct"/>
            <w:shd w:val="clear" w:color="auto" w:fill="auto"/>
          </w:tcPr>
          <w:p w:rsidR="00982C72" w:rsidRPr="00A828D3" w:rsidRDefault="00982C72" w:rsidP="00982C72">
            <w:pPr>
              <w:widowControl w:val="0"/>
              <w:tabs>
                <w:tab w:val="right" w:pos="851"/>
              </w:tabs>
              <w:autoSpaceDE w:val="0"/>
              <w:autoSpaceDN w:val="0"/>
              <w:adjustRightInd w:val="0"/>
              <w:jc w:val="both"/>
            </w:pPr>
            <w:r w:rsidRPr="00A828D3">
              <w:t xml:space="preserve">В целом по дисциплине </w:t>
            </w:r>
          </w:p>
        </w:tc>
        <w:tc>
          <w:tcPr>
            <w:tcW w:w="407" w:type="pct"/>
            <w:shd w:val="clear" w:color="auto" w:fill="auto"/>
            <w:vAlign w:val="center"/>
          </w:tcPr>
          <w:p w:rsidR="00982C72" w:rsidRPr="00F12CD9" w:rsidRDefault="00982C72" w:rsidP="00C97784">
            <w:pPr>
              <w:jc w:val="center"/>
              <w:rPr>
                <w:b/>
                <w:bCs/>
                <w:color w:val="000000"/>
                <w:szCs w:val="22"/>
              </w:rPr>
            </w:pPr>
            <w:r w:rsidRPr="00F12CD9">
              <w:rPr>
                <w:b/>
                <w:bCs/>
                <w:color w:val="000000"/>
                <w:szCs w:val="22"/>
              </w:rPr>
              <w:t>108</w:t>
            </w:r>
          </w:p>
        </w:tc>
        <w:tc>
          <w:tcPr>
            <w:tcW w:w="475" w:type="pct"/>
            <w:shd w:val="clear" w:color="auto" w:fill="auto"/>
            <w:vAlign w:val="center"/>
          </w:tcPr>
          <w:p w:rsidR="00982C72" w:rsidRPr="00F12CD9" w:rsidRDefault="00982C72" w:rsidP="00C97784">
            <w:pPr>
              <w:jc w:val="center"/>
              <w:rPr>
                <w:b/>
                <w:bCs/>
                <w:color w:val="000000"/>
                <w:szCs w:val="22"/>
              </w:rPr>
            </w:pPr>
            <w:r w:rsidRPr="00F12CD9">
              <w:rPr>
                <w:b/>
                <w:bCs/>
                <w:color w:val="000000"/>
                <w:szCs w:val="22"/>
              </w:rPr>
              <w:t>50</w:t>
            </w:r>
          </w:p>
        </w:tc>
        <w:tc>
          <w:tcPr>
            <w:tcW w:w="475" w:type="pct"/>
            <w:shd w:val="clear" w:color="auto" w:fill="auto"/>
            <w:vAlign w:val="center"/>
          </w:tcPr>
          <w:p w:rsidR="00982C72" w:rsidRPr="00F12CD9" w:rsidRDefault="00982C72" w:rsidP="00C97784">
            <w:pPr>
              <w:jc w:val="center"/>
              <w:rPr>
                <w:b/>
                <w:bCs/>
                <w:color w:val="000000"/>
                <w:szCs w:val="22"/>
              </w:rPr>
            </w:pPr>
            <w:r w:rsidRPr="00F12CD9">
              <w:rPr>
                <w:b/>
                <w:bCs/>
                <w:color w:val="000000"/>
                <w:szCs w:val="22"/>
              </w:rPr>
              <w:t>16</w:t>
            </w:r>
          </w:p>
        </w:tc>
        <w:tc>
          <w:tcPr>
            <w:tcW w:w="613" w:type="pct"/>
            <w:shd w:val="clear" w:color="auto" w:fill="auto"/>
            <w:vAlign w:val="center"/>
          </w:tcPr>
          <w:p w:rsidR="00982C72" w:rsidRPr="00F12CD9" w:rsidRDefault="00982C72" w:rsidP="00C97784">
            <w:pPr>
              <w:jc w:val="center"/>
              <w:rPr>
                <w:b/>
                <w:bCs/>
                <w:color w:val="000000"/>
                <w:szCs w:val="22"/>
              </w:rPr>
            </w:pPr>
            <w:r w:rsidRPr="00F12CD9">
              <w:rPr>
                <w:b/>
                <w:bCs/>
                <w:color w:val="000000"/>
                <w:szCs w:val="22"/>
              </w:rPr>
              <w:t>34</w:t>
            </w:r>
          </w:p>
        </w:tc>
        <w:tc>
          <w:tcPr>
            <w:tcW w:w="529" w:type="pct"/>
            <w:shd w:val="clear" w:color="auto" w:fill="auto"/>
            <w:vAlign w:val="center"/>
          </w:tcPr>
          <w:p w:rsidR="00982C72" w:rsidRPr="00F12CD9" w:rsidRDefault="00982C72" w:rsidP="00C97784">
            <w:pPr>
              <w:jc w:val="center"/>
              <w:rPr>
                <w:b/>
                <w:bCs/>
                <w:color w:val="000000"/>
                <w:szCs w:val="22"/>
              </w:rPr>
            </w:pPr>
            <w:r w:rsidRPr="00F12CD9">
              <w:rPr>
                <w:b/>
                <w:bCs/>
                <w:color w:val="000000"/>
                <w:szCs w:val="22"/>
              </w:rPr>
              <w:t>58</w:t>
            </w:r>
          </w:p>
        </w:tc>
        <w:tc>
          <w:tcPr>
            <w:tcW w:w="542" w:type="pct"/>
            <w:shd w:val="clear" w:color="auto" w:fill="auto"/>
            <w:vAlign w:val="center"/>
          </w:tcPr>
          <w:p w:rsidR="00982C72" w:rsidRPr="00C97784" w:rsidRDefault="00C97784" w:rsidP="00C97784">
            <w:pPr>
              <w:widowControl w:val="0"/>
              <w:tabs>
                <w:tab w:val="right" w:pos="851"/>
              </w:tabs>
              <w:autoSpaceDE w:val="0"/>
              <w:autoSpaceDN w:val="0"/>
              <w:adjustRightInd w:val="0"/>
              <w:contextualSpacing/>
              <w:jc w:val="center"/>
              <w:rPr>
                <w:szCs w:val="22"/>
              </w:rPr>
            </w:pPr>
            <w:r w:rsidRPr="00C97784">
              <w:rPr>
                <w:szCs w:val="22"/>
              </w:rPr>
              <w:t>КР</w:t>
            </w:r>
          </w:p>
        </w:tc>
      </w:tr>
      <w:tr w:rsidR="00982C72" w:rsidRPr="00F12CD9" w:rsidTr="00092D22">
        <w:tc>
          <w:tcPr>
            <w:tcW w:w="270" w:type="pct"/>
            <w:shd w:val="clear" w:color="auto" w:fill="auto"/>
          </w:tcPr>
          <w:p w:rsidR="00982C72" w:rsidRPr="00F12CD9" w:rsidRDefault="00982C72" w:rsidP="00982C72">
            <w:pPr>
              <w:widowControl w:val="0"/>
              <w:tabs>
                <w:tab w:val="right" w:pos="851"/>
              </w:tabs>
              <w:autoSpaceDE w:val="0"/>
              <w:autoSpaceDN w:val="0"/>
              <w:adjustRightInd w:val="0"/>
              <w:rPr>
                <w:szCs w:val="22"/>
              </w:rPr>
            </w:pPr>
          </w:p>
        </w:tc>
        <w:tc>
          <w:tcPr>
            <w:tcW w:w="1689" w:type="pct"/>
            <w:shd w:val="clear" w:color="auto" w:fill="auto"/>
          </w:tcPr>
          <w:p w:rsidR="00982C72" w:rsidRPr="00A828D3" w:rsidRDefault="00982C72" w:rsidP="00982C72">
            <w:pPr>
              <w:widowControl w:val="0"/>
              <w:tabs>
                <w:tab w:val="right" w:pos="851"/>
              </w:tabs>
              <w:autoSpaceDE w:val="0"/>
              <w:autoSpaceDN w:val="0"/>
              <w:adjustRightInd w:val="0"/>
              <w:jc w:val="both"/>
              <w:rPr>
                <w:highlight w:val="yellow"/>
              </w:rPr>
            </w:pPr>
            <w:r w:rsidRPr="00A828D3">
              <w:t>Итого в %</w:t>
            </w:r>
          </w:p>
        </w:tc>
        <w:tc>
          <w:tcPr>
            <w:tcW w:w="407" w:type="pct"/>
            <w:tcBorders>
              <w:top w:val="single" w:sz="4" w:space="0" w:color="auto"/>
              <w:left w:val="single" w:sz="4" w:space="0" w:color="auto"/>
              <w:bottom w:val="single" w:sz="4" w:space="0" w:color="auto"/>
              <w:right w:val="single" w:sz="4" w:space="0" w:color="auto"/>
            </w:tcBorders>
            <w:vAlign w:val="center"/>
          </w:tcPr>
          <w:p w:rsidR="00982C72" w:rsidRPr="00F12CD9" w:rsidRDefault="00982C72" w:rsidP="00982C72">
            <w:pPr>
              <w:jc w:val="center"/>
              <w:rPr>
                <w:b/>
                <w:bCs/>
                <w:color w:val="000000"/>
                <w:szCs w:val="22"/>
              </w:rPr>
            </w:pPr>
            <w:r w:rsidRPr="00F12CD9">
              <w:rPr>
                <w:b/>
                <w:bCs/>
                <w:color w:val="000000"/>
                <w:szCs w:val="22"/>
              </w:rPr>
              <w:t>100</w:t>
            </w:r>
          </w:p>
        </w:tc>
        <w:tc>
          <w:tcPr>
            <w:tcW w:w="475" w:type="pct"/>
            <w:tcBorders>
              <w:top w:val="single" w:sz="4" w:space="0" w:color="auto"/>
              <w:left w:val="single" w:sz="4" w:space="0" w:color="auto"/>
              <w:bottom w:val="single" w:sz="4" w:space="0" w:color="auto"/>
              <w:right w:val="single" w:sz="4" w:space="0" w:color="auto"/>
            </w:tcBorders>
            <w:vAlign w:val="center"/>
          </w:tcPr>
          <w:p w:rsidR="00982C72" w:rsidRPr="00F12CD9" w:rsidRDefault="00C52414" w:rsidP="00982C72">
            <w:pPr>
              <w:jc w:val="center"/>
              <w:rPr>
                <w:b/>
                <w:bCs/>
                <w:color w:val="000000"/>
                <w:szCs w:val="22"/>
              </w:rPr>
            </w:pPr>
            <w:r w:rsidRPr="00F12CD9">
              <w:rPr>
                <w:b/>
                <w:bCs/>
                <w:color w:val="000000"/>
                <w:szCs w:val="22"/>
              </w:rPr>
              <w:t>46,3</w:t>
            </w:r>
          </w:p>
        </w:tc>
        <w:tc>
          <w:tcPr>
            <w:tcW w:w="475" w:type="pct"/>
            <w:tcBorders>
              <w:top w:val="single" w:sz="4" w:space="0" w:color="auto"/>
              <w:left w:val="single" w:sz="4" w:space="0" w:color="auto"/>
              <w:bottom w:val="single" w:sz="4" w:space="0" w:color="auto"/>
              <w:right w:val="single" w:sz="4" w:space="0" w:color="auto"/>
            </w:tcBorders>
            <w:vAlign w:val="center"/>
          </w:tcPr>
          <w:p w:rsidR="00982C72" w:rsidRPr="00F12CD9" w:rsidRDefault="00C52414" w:rsidP="00982C72">
            <w:pPr>
              <w:jc w:val="center"/>
              <w:rPr>
                <w:b/>
                <w:bCs/>
                <w:color w:val="000000"/>
                <w:szCs w:val="22"/>
              </w:rPr>
            </w:pPr>
            <w:r w:rsidRPr="00F12CD9">
              <w:rPr>
                <w:b/>
                <w:bCs/>
                <w:color w:val="000000"/>
                <w:szCs w:val="22"/>
              </w:rPr>
              <w:t>14,8</w:t>
            </w:r>
          </w:p>
        </w:tc>
        <w:tc>
          <w:tcPr>
            <w:tcW w:w="613" w:type="pct"/>
            <w:tcBorders>
              <w:top w:val="single" w:sz="4" w:space="0" w:color="auto"/>
              <w:left w:val="single" w:sz="4" w:space="0" w:color="auto"/>
              <w:bottom w:val="single" w:sz="4" w:space="0" w:color="auto"/>
              <w:right w:val="single" w:sz="4" w:space="0" w:color="auto"/>
            </w:tcBorders>
            <w:vAlign w:val="center"/>
          </w:tcPr>
          <w:p w:rsidR="00982C72" w:rsidRPr="00F12CD9" w:rsidRDefault="00C52414" w:rsidP="00982C72">
            <w:pPr>
              <w:jc w:val="center"/>
              <w:rPr>
                <w:b/>
                <w:bCs/>
                <w:color w:val="000000"/>
                <w:szCs w:val="22"/>
              </w:rPr>
            </w:pPr>
            <w:r w:rsidRPr="00F12CD9">
              <w:rPr>
                <w:b/>
                <w:bCs/>
                <w:color w:val="000000"/>
                <w:szCs w:val="22"/>
              </w:rPr>
              <w:t>31,5</w:t>
            </w:r>
          </w:p>
        </w:tc>
        <w:tc>
          <w:tcPr>
            <w:tcW w:w="529" w:type="pct"/>
            <w:shd w:val="clear" w:color="auto" w:fill="auto"/>
            <w:vAlign w:val="center"/>
          </w:tcPr>
          <w:p w:rsidR="00982C72" w:rsidRPr="00F12CD9" w:rsidRDefault="00C52414" w:rsidP="00982C72">
            <w:pPr>
              <w:jc w:val="center"/>
              <w:rPr>
                <w:b/>
                <w:bCs/>
                <w:color w:val="000000"/>
                <w:szCs w:val="22"/>
              </w:rPr>
            </w:pPr>
            <w:r w:rsidRPr="00F12CD9">
              <w:rPr>
                <w:b/>
                <w:bCs/>
                <w:color w:val="000000"/>
                <w:szCs w:val="22"/>
              </w:rPr>
              <w:t>53,7</w:t>
            </w:r>
          </w:p>
        </w:tc>
        <w:tc>
          <w:tcPr>
            <w:tcW w:w="542" w:type="pct"/>
            <w:shd w:val="clear" w:color="auto" w:fill="auto"/>
          </w:tcPr>
          <w:p w:rsidR="00982C72" w:rsidRPr="00F12CD9" w:rsidRDefault="00982C72" w:rsidP="00982C72">
            <w:pPr>
              <w:widowControl w:val="0"/>
              <w:tabs>
                <w:tab w:val="right" w:pos="851"/>
              </w:tabs>
              <w:autoSpaceDE w:val="0"/>
              <w:autoSpaceDN w:val="0"/>
              <w:adjustRightInd w:val="0"/>
              <w:jc w:val="both"/>
              <w:rPr>
                <w:szCs w:val="22"/>
              </w:rPr>
            </w:pPr>
          </w:p>
        </w:tc>
      </w:tr>
    </w:tbl>
    <w:p w:rsidR="000526DA" w:rsidRDefault="000526DA" w:rsidP="000F6716">
      <w:pPr>
        <w:pStyle w:val="aff9"/>
        <w:widowControl w:val="0"/>
        <w:numPr>
          <w:ilvl w:val="0"/>
          <w:numId w:val="18"/>
        </w:numPr>
        <w:tabs>
          <w:tab w:val="clear" w:pos="0"/>
        </w:tabs>
        <w:spacing w:line="240" w:lineRule="auto"/>
        <w:ind w:left="-709"/>
        <w:jc w:val="both"/>
        <w:rPr>
          <w:b w:val="0"/>
          <w:sz w:val="24"/>
          <w:szCs w:val="28"/>
        </w:rPr>
      </w:pPr>
      <w:bookmarkStart w:id="7" w:name="_Toc418764147"/>
      <w:bookmarkStart w:id="8" w:name="_Toc418764148"/>
      <w:r>
        <w:rPr>
          <w:b w:val="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0526DA" w:rsidRDefault="000526DA" w:rsidP="00E91F7D">
      <w:pPr>
        <w:jc w:val="both"/>
        <w:rPr>
          <w:sz w:val="28"/>
          <w:szCs w:val="28"/>
        </w:rPr>
      </w:pPr>
    </w:p>
    <w:p w:rsidR="00AE4949" w:rsidRDefault="00AE4949">
      <w:pPr>
        <w:rPr>
          <w:b/>
          <w:sz w:val="28"/>
          <w:szCs w:val="28"/>
        </w:rPr>
      </w:pPr>
      <w:r>
        <w:rPr>
          <w:b/>
          <w:sz w:val="28"/>
          <w:szCs w:val="28"/>
        </w:rPr>
        <w:br w:type="page"/>
      </w:r>
    </w:p>
    <w:p w:rsidR="00186BF1" w:rsidRPr="00E91F7D" w:rsidRDefault="00186BF1" w:rsidP="00E91F7D">
      <w:pPr>
        <w:jc w:val="both"/>
        <w:rPr>
          <w:b/>
          <w:sz w:val="28"/>
          <w:szCs w:val="28"/>
        </w:rPr>
      </w:pPr>
      <w:r w:rsidRPr="00E91F7D">
        <w:rPr>
          <w:b/>
          <w:sz w:val="28"/>
          <w:szCs w:val="28"/>
        </w:rPr>
        <w:lastRenderedPageBreak/>
        <w:t xml:space="preserve">5.3. </w:t>
      </w:r>
      <w:bookmarkEnd w:id="7"/>
      <w:r w:rsidR="003662BC" w:rsidRPr="00E91F7D">
        <w:rPr>
          <w:b/>
          <w:sz w:val="28"/>
          <w:szCs w:val="28"/>
        </w:rPr>
        <w:t>Содержание семинаров, практических занятий</w:t>
      </w:r>
    </w:p>
    <w:p w:rsidR="00FB0CEA" w:rsidRDefault="00FB0CEA" w:rsidP="00E91F7D">
      <w:pPr>
        <w:jc w:val="right"/>
        <w:rPr>
          <w:sz w:val="28"/>
          <w:szCs w:val="28"/>
        </w:rPr>
      </w:pPr>
    </w:p>
    <w:tbl>
      <w:tblPr>
        <w:tblW w:w="105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66"/>
        <w:gridCol w:w="4423"/>
        <w:gridCol w:w="2512"/>
      </w:tblGrid>
      <w:tr w:rsidR="00D91BE3" w:rsidRPr="00782BC7" w:rsidTr="0075126B">
        <w:trPr>
          <w:jc w:val="center"/>
        </w:trPr>
        <w:tc>
          <w:tcPr>
            <w:tcW w:w="3566" w:type="dxa"/>
            <w:tcBorders>
              <w:top w:val="single" w:sz="4" w:space="0" w:color="000000"/>
              <w:left w:val="single" w:sz="4" w:space="0" w:color="000000"/>
              <w:bottom w:val="single" w:sz="4" w:space="0" w:color="000000"/>
              <w:right w:val="single" w:sz="4" w:space="0" w:color="000000"/>
            </w:tcBorders>
            <w:vAlign w:val="center"/>
            <w:hideMark/>
          </w:tcPr>
          <w:p w:rsidR="00D91BE3" w:rsidRPr="00F12CD9" w:rsidRDefault="00D91BE3" w:rsidP="00782BC7">
            <w:pPr>
              <w:jc w:val="center"/>
              <w:rPr>
                <w:b/>
              </w:rPr>
            </w:pPr>
            <w:r w:rsidRPr="00F12CD9">
              <w:rPr>
                <w:b/>
              </w:rPr>
              <w:t>Наименование тем (разделов) дисциплины</w:t>
            </w:r>
          </w:p>
        </w:tc>
        <w:tc>
          <w:tcPr>
            <w:tcW w:w="442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91BE3" w:rsidRPr="00F12CD9" w:rsidRDefault="00D91BE3" w:rsidP="00782BC7">
            <w:pPr>
              <w:keepNext/>
              <w:jc w:val="center"/>
              <w:rPr>
                <w:b/>
              </w:rPr>
            </w:pPr>
            <w:r w:rsidRPr="00F12CD9">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512" w:type="dxa"/>
            <w:tcBorders>
              <w:top w:val="single" w:sz="4" w:space="0" w:color="000000"/>
              <w:left w:val="single" w:sz="4" w:space="0" w:color="000000"/>
              <w:bottom w:val="single" w:sz="4" w:space="0" w:color="auto"/>
              <w:right w:val="single" w:sz="4" w:space="0" w:color="000000"/>
            </w:tcBorders>
            <w:shd w:val="clear" w:color="auto" w:fill="auto"/>
            <w:vAlign w:val="center"/>
            <w:hideMark/>
          </w:tcPr>
          <w:p w:rsidR="00D91BE3" w:rsidRPr="00F12CD9" w:rsidRDefault="003662BC" w:rsidP="00782BC7">
            <w:pPr>
              <w:keepNext/>
              <w:jc w:val="center"/>
              <w:rPr>
                <w:b/>
              </w:rPr>
            </w:pPr>
            <w:r w:rsidRPr="00F12CD9">
              <w:rPr>
                <w:b/>
              </w:rPr>
              <w:t>Формы проведения занятий</w:t>
            </w:r>
          </w:p>
        </w:tc>
      </w:tr>
      <w:tr w:rsidR="00A828D3" w:rsidRPr="009B3DB5" w:rsidTr="0075126B">
        <w:trPr>
          <w:jc w:val="center"/>
        </w:trPr>
        <w:tc>
          <w:tcPr>
            <w:tcW w:w="3566" w:type="dxa"/>
            <w:tcBorders>
              <w:top w:val="single" w:sz="4" w:space="0" w:color="auto"/>
              <w:left w:val="single" w:sz="4" w:space="0" w:color="auto"/>
              <w:bottom w:val="single" w:sz="4" w:space="0" w:color="auto"/>
              <w:right w:val="single" w:sz="4" w:space="0" w:color="auto"/>
            </w:tcBorders>
          </w:tcPr>
          <w:p w:rsidR="00A828D3" w:rsidRPr="00A828D3" w:rsidRDefault="00A828D3" w:rsidP="00A828D3">
            <w:pPr>
              <w:widowControl w:val="0"/>
              <w:autoSpaceDE w:val="0"/>
              <w:autoSpaceDN w:val="0"/>
              <w:adjustRightInd w:val="0"/>
              <w:jc w:val="both"/>
              <w:rPr>
                <w:bCs/>
              </w:rPr>
            </w:pPr>
            <w:r w:rsidRPr="00A828D3">
              <w:rPr>
                <w:bCs/>
                <w:iCs/>
              </w:rPr>
              <w:t>Тема 1. Основы анализа личных финансов и финансового поведения индивидуума</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A828D3" w:rsidRPr="00F12CD9" w:rsidRDefault="00A828D3" w:rsidP="00A828D3">
            <w:pPr>
              <w:widowControl w:val="0"/>
              <w:autoSpaceDE w:val="0"/>
              <w:autoSpaceDN w:val="0"/>
              <w:adjustRightInd w:val="0"/>
              <w:jc w:val="both"/>
              <w:rPr>
                <w:bCs/>
              </w:rPr>
            </w:pPr>
            <w:r w:rsidRPr="00F12CD9">
              <w:rPr>
                <w:bCs/>
              </w:rPr>
              <w:t>Личные финансы: сущность, специфика и функции</w:t>
            </w:r>
          </w:p>
          <w:p w:rsidR="00A828D3" w:rsidRPr="00F12CD9" w:rsidRDefault="00A828D3" w:rsidP="00A828D3">
            <w:pPr>
              <w:widowControl w:val="0"/>
              <w:autoSpaceDE w:val="0"/>
              <w:autoSpaceDN w:val="0"/>
              <w:adjustRightInd w:val="0"/>
              <w:jc w:val="both"/>
              <w:rPr>
                <w:bCs/>
              </w:rPr>
            </w:pPr>
            <w:r w:rsidRPr="00F12CD9">
              <w:rPr>
                <w:bCs/>
              </w:rPr>
              <w:t>Общая характеристика личных финансов</w:t>
            </w:r>
          </w:p>
          <w:p w:rsidR="00A828D3" w:rsidRPr="00F12CD9" w:rsidRDefault="00A828D3" w:rsidP="00A828D3">
            <w:pPr>
              <w:widowControl w:val="0"/>
              <w:autoSpaceDE w:val="0"/>
              <w:autoSpaceDN w:val="0"/>
              <w:adjustRightInd w:val="0"/>
              <w:jc w:val="both"/>
              <w:rPr>
                <w:bCs/>
              </w:rPr>
            </w:pPr>
            <w:r w:rsidRPr="00F12CD9">
              <w:rPr>
                <w:bCs/>
              </w:rPr>
              <w:t>Понятие и структура домохозяйства: теория и методология</w:t>
            </w:r>
          </w:p>
          <w:p w:rsidR="00A828D3" w:rsidRPr="00F12CD9" w:rsidRDefault="00A828D3" w:rsidP="00A828D3">
            <w:pPr>
              <w:widowControl w:val="0"/>
              <w:autoSpaceDE w:val="0"/>
              <w:autoSpaceDN w:val="0"/>
              <w:adjustRightInd w:val="0"/>
              <w:jc w:val="both"/>
              <w:rPr>
                <w:bCs/>
              </w:rPr>
            </w:pPr>
            <w:r w:rsidRPr="00F12CD9">
              <w:rPr>
                <w:bCs/>
              </w:rPr>
              <w:t>Основные типы домашних хозяйств</w:t>
            </w:r>
          </w:p>
          <w:p w:rsidR="00A828D3" w:rsidRPr="00F12CD9" w:rsidRDefault="00A828D3" w:rsidP="00A828D3">
            <w:pPr>
              <w:widowControl w:val="0"/>
              <w:autoSpaceDE w:val="0"/>
              <w:autoSpaceDN w:val="0"/>
              <w:adjustRightInd w:val="0"/>
              <w:jc w:val="both"/>
              <w:rPr>
                <w:bCs/>
              </w:rPr>
            </w:pPr>
            <w:r w:rsidRPr="00F12CD9">
              <w:rPr>
                <w:bCs/>
              </w:rPr>
              <w:t>Доходы и расходы личного хозяйства</w:t>
            </w:r>
          </w:p>
          <w:p w:rsidR="00A828D3" w:rsidRPr="00F12CD9" w:rsidRDefault="00A828D3" w:rsidP="00A828D3">
            <w:pPr>
              <w:widowControl w:val="0"/>
              <w:autoSpaceDE w:val="0"/>
              <w:autoSpaceDN w:val="0"/>
              <w:adjustRightInd w:val="0"/>
              <w:jc w:val="both"/>
              <w:rPr>
                <w:bCs/>
              </w:rPr>
            </w:pPr>
          </w:p>
          <w:p w:rsidR="00A828D3" w:rsidRPr="00F12CD9" w:rsidRDefault="00A828D3" w:rsidP="00A828D3">
            <w:pPr>
              <w:widowControl w:val="0"/>
              <w:autoSpaceDE w:val="0"/>
              <w:autoSpaceDN w:val="0"/>
              <w:adjustRightInd w:val="0"/>
              <w:jc w:val="both"/>
              <w:rPr>
                <w:bCs/>
              </w:rPr>
            </w:pPr>
            <w:r w:rsidRPr="00F12CD9">
              <w:rPr>
                <w:bCs/>
              </w:rPr>
              <w:t>Литература: 1,2,3,4</w:t>
            </w:r>
          </w:p>
        </w:tc>
        <w:tc>
          <w:tcPr>
            <w:tcW w:w="2512" w:type="dxa"/>
            <w:tcBorders>
              <w:top w:val="single" w:sz="4" w:space="0" w:color="auto"/>
              <w:left w:val="single" w:sz="4" w:space="0" w:color="000000"/>
              <w:bottom w:val="single" w:sz="4" w:space="0" w:color="auto"/>
              <w:right w:val="single" w:sz="4" w:space="0" w:color="000000"/>
            </w:tcBorders>
            <w:shd w:val="clear" w:color="auto" w:fill="auto"/>
            <w:hideMark/>
          </w:tcPr>
          <w:p w:rsidR="00A828D3" w:rsidRPr="00F12CD9" w:rsidRDefault="00A828D3" w:rsidP="00A828D3">
            <w:pPr>
              <w:rPr>
                <w:b/>
                <w:lang w:eastAsia="en-US"/>
              </w:rPr>
            </w:pPr>
            <w:r w:rsidRPr="00F12CD9">
              <w:t>Дискуссия по вопросам темы. Обсуждение практических ситуаций</w:t>
            </w:r>
          </w:p>
        </w:tc>
      </w:tr>
      <w:tr w:rsidR="00A828D3" w:rsidRPr="009B3DB5" w:rsidTr="0075126B">
        <w:trPr>
          <w:trHeight w:val="589"/>
          <w:jc w:val="center"/>
        </w:trPr>
        <w:tc>
          <w:tcPr>
            <w:tcW w:w="3566" w:type="dxa"/>
            <w:tcBorders>
              <w:top w:val="single" w:sz="4" w:space="0" w:color="auto"/>
              <w:left w:val="single" w:sz="4" w:space="0" w:color="auto"/>
              <w:bottom w:val="single" w:sz="4" w:space="0" w:color="auto"/>
              <w:right w:val="single" w:sz="4" w:space="0" w:color="auto"/>
            </w:tcBorders>
          </w:tcPr>
          <w:p w:rsidR="00A828D3" w:rsidRPr="00A828D3" w:rsidRDefault="00A828D3" w:rsidP="00A828D3">
            <w:pPr>
              <w:widowControl w:val="0"/>
              <w:autoSpaceDE w:val="0"/>
              <w:autoSpaceDN w:val="0"/>
              <w:adjustRightInd w:val="0"/>
              <w:jc w:val="both"/>
              <w:rPr>
                <w:bCs/>
              </w:rPr>
            </w:pPr>
            <w:r w:rsidRPr="00A828D3">
              <w:rPr>
                <w:bCs/>
                <w:iCs/>
              </w:rPr>
              <w:t>Тема 2. Аналитическое обеспечение планирования личных финансов</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A828D3" w:rsidRPr="00F12CD9" w:rsidRDefault="00A828D3" w:rsidP="00A828D3">
            <w:pPr>
              <w:widowControl w:val="0"/>
              <w:autoSpaceDE w:val="0"/>
              <w:autoSpaceDN w:val="0"/>
              <w:adjustRightInd w:val="0"/>
              <w:jc w:val="both"/>
              <w:rPr>
                <w:bCs/>
              </w:rPr>
            </w:pPr>
            <w:r w:rsidRPr="00F12CD9">
              <w:rPr>
                <w:bCs/>
              </w:rPr>
              <w:t>Общая характеристика финансовой системы РФ</w:t>
            </w:r>
          </w:p>
          <w:p w:rsidR="00A828D3" w:rsidRPr="00F12CD9" w:rsidRDefault="00A828D3" w:rsidP="00A828D3">
            <w:pPr>
              <w:widowControl w:val="0"/>
              <w:autoSpaceDE w:val="0"/>
              <w:autoSpaceDN w:val="0"/>
              <w:adjustRightInd w:val="0"/>
              <w:jc w:val="both"/>
              <w:rPr>
                <w:bCs/>
              </w:rPr>
            </w:pPr>
            <w:r w:rsidRPr="00F12CD9">
              <w:rPr>
                <w:bCs/>
              </w:rPr>
              <w:t>Финансовая система домашнего хозяйства</w:t>
            </w:r>
          </w:p>
          <w:p w:rsidR="00A828D3" w:rsidRPr="00F12CD9" w:rsidRDefault="00A828D3" w:rsidP="00A828D3">
            <w:pPr>
              <w:widowControl w:val="0"/>
              <w:autoSpaceDE w:val="0"/>
              <w:autoSpaceDN w:val="0"/>
              <w:adjustRightInd w:val="0"/>
              <w:jc w:val="both"/>
              <w:rPr>
                <w:bCs/>
              </w:rPr>
            </w:pPr>
            <w:r w:rsidRPr="00F12CD9">
              <w:rPr>
                <w:bCs/>
              </w:rPr>
              <w:t>Взаимодействие домохозяйств с финансовыми организациями</w:t>
            </w:r>
          </w:p>
          <w:p w:rsidR="00A828D3" w:rsidRPr="00F12CD9" w:rsidRDefault="00A828D3" w:rsidP="00A828D3">
            <w:pPr>
              <w:widowControl w:val="0"/>
              <w:autoSpaceDE w:val="0"/>
              <w:autoSpaceDN w:val="0"/>
              <w:adjustRightInd w:val="0"/>
              <w:jc w:val="both"/>
              <w:rPr>
                <w:bCs/>
              </w:rPr>
            </w:pPr>
            <w:r w:rsidRPr="00F12CD9">
              <w:rPr>
                <w:bCs/>
              </w:rPr>
              <w:t>Институты финансового посредничества</w:t>
            </w:r>
          </w:p>
          <w:p w:rsidR="00A828D3" w:rsidRPr="00F12CD9" w:rsidRDefault="00A828D3" w:rsidP="00A828D3">
            <w:pPr>
              <w:widowControl w:val="0"/>
              <w:autoSpaceDE w:val="0"/>
              <w:autoSpaceDN w:val="0"/>
              <w:adjustRightInd w:val="0"/>
              <w:jc w:val="both"/>
              <w:rPr>
                <w:bCs/>
              </w:rPr>
            </w:pPr>
            <w:r w:rsidRPr="00F12CD9">
              <w:rPr>
                <w:bCs/>
              </w:rPr>
              <w:t>Понятие базового актива, финансовые аспекты развития и жизненного цикла</w:t>
            </w:r>
          </w:p>
          <w:p w:rsidR="00A828D3" w:rsidRPr="00F12CD9" w:rsidRDefault="00A828D3" w:rsidP="00A828D3">
            <w:pPr>
              <w:widowControl w:val="0"/>
              <w:autoSpaceDE w:val="0"/>
              <w:autoSpaceDN w:val="0"/>
              <w:adjustRightInd w:val="0"/>
              <w:jc w:val="both"/>
              <w:rPr>
                <w:bCs/>
              </w:rPr>
            </w:pPr>
          </w:p>
          <w:p w:rsidR="00A828D3" w:rsidRPr="00F12CD9" w:rsidRDefault="00A828D3" w:rsidP="00A828D3">
            <w:pPr>
              <w:widowControl w:val="0"/>
              <w:autoSpaceDE w:val="0"/>
              <w:autoSpaceDN w:val="0"/>
              <w:adjustRightInd w:val="0"/>
              <w:jc w:val="both"/>
              <w:rPr>
                <w:bCs/>
              </w:rPr>
            </w:pPr>
            <w:r w:rsidRPr="00F12CD9">
              <w:rPr>
                <w:bCs/>
              </w:rPr>
              <w:t>Литература: 1,2,3,4</w:t>
            </w:r>
          </w:p>
        </w:tc>
        <w:tc>
          <w:tcPr>
            <w:tcW w:w="2512" w:type="dxa"/>
            <w:tcBorders>
              <w:top w:val="single" w:sz="4" w:space="0" w:color="000000"/>
              <w:left w:val="single" w:sz="4" w:space="0" w:color="000000"/>
              <w:bottom w:val="single" w:sz="4" w:space="0" w:color="000000"/>
              <w:right w:val="single" w:sz="4" w:space="0" w:color="000000"/>
            </w:tcBorders>
            <w:shd w:val="clear" w:color="auto" w:fill="auto"/>
            <w:hideMark/>
          </w:tcPr>
          <w:p w:rsidR="00A828D3" w:rsidRPr="00F12CD9" w:rsidRDefault="00A828D3" w:rsidP="00A828D3">
            <w:pPr>
              <w:rPr>
                <w:b/>
                <w:lang w:eastAsia="en-US"/>
              </w:rPr>
            </w:pPr>
            <w:r w:rsidRPr="00F12CD9">
              <w:t>Дискуссия по вопросам темы. Обсуждение проблем анализа и  практических ситуаций</w:t>
            </w:r>
          </w:p>
        </w:tc>
      </w:tr>
      <w:tr w:rsidR="00A828D3" w:rsidRPr="009B3DB5" w:rsidTr="0075126B">
        <w:trPr>
          <w:jc w:val="center"/>
        </w:trPr>
        <w:tc>
          <w:tcPr>
            <w:tcW w:w="3566" w:type="dxa"/>
            <w:tcBorders>
              <w:top w:val="single" w:sz="4" w:space="0" w:color="auto"/>
              <w:left w:val="single" w:sz="4" w:space="0" w:color="auto"/>
              <w:bottom w:val="single" w:sz="4" w:space="0" w:color="auto"/>
              <w:right w:val="single" w:sz="4" w:space="0" w:color="auto"/>
            </w:tcBorders>
          </w:tcPr>
          <w:p w:rsidR="00A828D3" w:rsidRPr="00A828D3" w:rsidRDefault="00A828D3" w:rsidP="00A828D3">
            <w:pPr>
              <w:spacing w:after="60"/>
              <w:jc w:val="both"/>
              <w:rPr>
                <w:bCs/>
              </w:rPr>
            </w:pPr>
            <w:r w:rsidRPr="00A828D3">
              <w:rPr>
                <w:bCs/>
                <w:iCs/>
              </w:rPr>
              <w:t>Тема 3. Основные инструменты инвестирования: сравнительный анализ</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A828D3" w:rsidRPr="00F12CD9" w:rsidRDefault="00A828D3" w:rsidP="00A828D3">
            <w:pPr>
              <w:widowControl w:val="0"/>
              <w:autoSpaceDE w:val="0"/>
              <w:autoSpaceDN w:val="0"/>
              <w:adjustRightInd w:val="0"/>
              <w:jc w:val="both"/>
              <w:rPr>
                <w:bCs/>
              </w:rPr>
            </w:pPr>
            <w:r w:rsidRPr="00F12CD9">
              <w:rPr>
                <w:bCs/>
              </w:rPr>
              <w:t>Основные способы обретения жилища</w:t>
            </w:r>
          </w:p>
          <w:p w:rsidR="00A828D3" w:rsidRPr="00F12CD9" w:rsidRDefault="00A828D3" w:rsidP="00A828D3">
            <w:pPr>
              <w:autoSpaceDE w:val="0"/>
              <w:autoSpaceDN w:val="0"/>
              <w:adjustRightInd w:val="0"/>
              <w:rPr>
                <w:bCs/>
              </w:rPr>
            </w:pPr>
            <w:r w:rsidRPr="00F12CD9">
              <w:rPr>
                <w:bCs/>
              </w:rPr>
              <w:t>Личные финансы и финансовая независимость</w:t>
            </w:r>
          </w:p>
          <w:p w:rsidR="00A828D3" w:rsidRPr="00F12CD9" w:rsidRDefault="00A828D3" w:rsidP="00A828D3">
            <w:pPr>
              <w:autoSpaceDE w:val="0"/>
              <w:autoSpaceDN w:val="0"/>
              <w:adjustRightInd w:val="0"/>
              <w:rPr>
                <w:bCs/>
              </w:rPr>
            </w:pPr>
            <w:r w:rsidRPr="00F12CD9">
              <w:rPr>
                <w:bCs/>
              </w:rPr>
              <w:t>Личное финансовое планирование: управление доходами и расходами</w:t>
            </w:r>
          </w:p>
          <w:p w:rsidR="00A828D3" w:rsidRPr="00F12CD9" w:rsidRDefault="00A828D3" w:rsidP="00A828D3">
            <w:pPr>
              <w:autoSpaceDE w:val="0"/>
              <w:autoSpaceDN w:val="0"/>
              <w:adjustRightInd w:val="0"/>
              <w:rPr>
                <w:bCs/>
              </w:rPr>
            </w:pPr>
            <w:r w:rsidRPr="00F12CD9">
              <w:rPr>
                <w:bCs/>
              </w:rPr>
              <w:t>Стратегии инвестирования и инвестиционные</w:t>
            </w:r>
          </w:p>
          <w:p w:rsidR="00A828D3" w:rsidRPr="00F12CD9" w:rsidRDefault="00A828D3" w:rsidP="00A828D3">
            <w:pPr>
              <w:widowControl w:val="0"/>
              <w:autoSpaceDE w:val="0"/>
              <w:autoSpaceDN w:val="0"/>
              <w:adjustRightInd w:val="0"/>
              <w:jc w:val="both"/>
              <w:rPr>
                <w:bCs/>
              </w:rPr>
            </w:pPr>
            <w:r w:rsidRPr="00F12CD9">
              <w:rPr>
                <w:bCs/>
              </w:rPr>
              <w:t>инструменты</w:t>
            </w:r>
          </w:p>
          <w:p w:rsidR="00A828D3" w:rsidRPr="00F12CD9" w:rsidRDefault="00A828D3" w:rsidP="00A828D3">
            <w:pPr>
              <w:widowControl w:val="0"/>
              <w:autoSpaceDE w:val="0"/>
              <w:autoSpaceDN w:val="0"/>
              <w:adjustRightInd w:val="0"/>
              <w:jc w:val="both"/>
              <w:rPr>
                <w:bCs/>
              </w:rPr>
            </w:pPr>
          </w:p>
          <w:p w:rsidR="00A828D3" w:rsidRPr="00F12CD9" w:rsidRDefault="00A828D3" w:rsidP="00A828D3">
            <w:pPr>
              <w:widowControl w:val="0"/>
              <w:autoSpaceDE w:val="0"/>
              <w:autoSpaceDN w:val="0"/>
              <w:adjustRightInd w:val="0"/>
              <w:jc w:val="both"/>
              <w:rPr>
                <w:bCs/>
              </w:rPr>
            </w:pPr>
            <w:r w:rsidRPr="00F12CD9">
              <w:rPr>
                <w:bCs/>
              </w:rPr>
              <w:t>Литература: 1,2,3,4</w:t>
            </w:r>
          </w:p>
        </w:tc>
        <w:tc>
          <w:tcPr>
            <w:tcW w:w="2512" w:type="dxa"/>
            <w:tcBorders>
              <w:top w:val="single" w:sz="4" w:space="0" w:color="000000"/>
              <w:left w:val="single" w:sz="4" w:space="0" w:color="000000"/>
              <w:bottom w:val="single" w:sz="4" w:space="0" w:color="000000"/>
              <w:right w:val="single" w:sz="4" w:space="0" w:color="auto"/>
            </w:tcBorders>
            <w:shd w:val="clear" w:color="auto" w:fill="auto"/>
            <w:hideMark/>
          </w:tcPr>
          <w:p w:rsidR="00A828D3" w:rsidRPr="00F12CD9" w:rsidRDefault="00A828D3" w:rsidP="00A828D3">
            <w:pPr>
              <w:jc w:val="both"/>
              <w:rPr>
                <w:lang w:eastAsia="en-US"/>
              </w:rPr>
            </w:pPr>
            <w:r w:rsidRPr="00F12CD9">
              <w:t xml:space="preserve">Дискуссия по вопросам темы. Разбор практического применения </w:t>
            </w:r>
          </w:p>
        </w:tc>
      </w:tr>
      <w:tr w:rsidR="00A828D3" w:rsidRPr="009B3DB5" w:rsidTr="0075126B">
        <w:trPr>
          <w:trHeight w:val="349"/>
          <w:jc w:val="center"/>
        </w:trPr>
        <w:tc>
          <w:tcPr>
            <w:tcW w:w="3566" w:type="dxa"/>
            <w:tcBorders>
              <w:top w:val="single" w:sz="4" w:space="0" w:color="auto"/>
              <w:left w:val="single" w:sz="4" w:space="0" w:color="auto"/>
              <w:bottom w:val="single" w:sz="4" w:space="0" w:color="auto"/>
              <w:right w:val="single" w:sz="4" w:space="0" w:color="auto"/>
            </w:tcBorders>
          </w:tcPr>
          <w:p w:rsidR="00A828D3" w:rsidRPr="00A828D3" w:rsidRDefault="00A828D3" w:rsidP="00A828D3">
            <w:pPr>
              <w:widowControl w:val="0"/>
              <w:autoSpaceDE w:val="0"/>
              <w:autoSpaceDN w:val="0"/>
              <w:adjustRightInd w:val="0"/>
              <w:jc w:val="both"/>
              <w:rPr>
                <w:rFonts w:eastAsia="Calibri"/>
                <w:bCs/>
                <w:lang w:eastAsia="en-US"/>
              </w:rPr>
            </w:pPr>
            <w:r w:rsidRPr="00A828D3">
              <w:rPr>
                <w:bCs/>
                <w:iCs/>
              </w:rPr>
              <w:t>Тема 4. Анализ инструментов социальной защиты личных финансов</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A828D3" w:rsidRPr="00F12CD9" w:rsidRDefault="00A828D3" w:rsidP="00A828D3">
            <w:pPr>
              <w:widowControl w:val="0"/>
              <w:autoSpaceDE w:val="0"/>
              <w:autoSpaceDN w:val="0"/>
              <w:adjustRightInd w:val="0"/>
              <w:jc w:val="both"/>
              <w:rPr>
                <w:bCs/>
              </w:rPr>
            </w:pPr>
            <w:r w:rsidRPr="00F12CD9">
              <w:rPr>
                <w:bCs/>
              </w:rPr>
              <w:t>Пенсионная система</w:t>
            </w:r>
          </w:p>
          <w:p w:rsidR="00A828D3" w:rsidRPr="00F12CD9" w:rsidRDefault="00A828D3" w:rsidP="00A828D3">
            <w:pPr>
              <w:widowControl w:val="0"/>
              <w:autoSpaceDE w:val="0"/>
              <w:autoSpaceDN w:val="0"/>
              <w:adjustRightInd w:val="0"/>
              <w:jc w:val="both"/>
              <w:rPr>
                <w:bCs/>
              </w:rPr>
            </w:pPr>
            <w:r w:rsidRPr="00F12CD9">
              <w:rPr>
                <w:bCs/>
              </w:rPr>
              <w:t>Эксплуатационные расходы на содержание жилища</w:t>
            </w:r>
          </w:p>
          <w:p w:rsidR="00A828D3" w:rsidRPr="00F12CD9" w:rsidRDefault="00A828D3" w:rsidP="00A828D3">
            <w:pPr>
              <w:widowControl w:val="0"/>
              <w:autoSpaceDE w:val="0"/>
              <w:autoSpaceDN w:val="0"/>
              <w:adjustRightInd w:val="0"/>
              <w:jc w:val="both"/>
              <w:rPr>
                <w:bCs/>
              </w:rPr>
            </w:pPr>
            <w:r w:rsidRPr="00F12CD9">
              <w:rPr>
                <w:bCs/>
              </w:rPr>
              <w:t>Место страхования в финансовой системе домашнего хозяйства</w:t>
            </w:r>
          </w:p>
          <w:p w:rsidR="00A828D3" w:rsidRPr="00F12CD9" w:rsidRDefault="00A828D3" w:rsidP="00A828D3">
            <w:pPr>
              <w:widowControl w:val="0"/>
              <w:autoSpaceDE w:val="0"/>
              <w:autoSpaceDN w:val="0"/>
              <w:adjustRightInd w:val="0"/>
              <w:jc w:val="both"/>
              <w:rPr>
                <w:bCs/>
              </w:rPr>
            </w:pPr>
            <w:r w:rsidRPr="00F12CD9">
              <w:rPr>
                <w:bCs/>
              </w:rPr>
              <w:t>Необходимость и функции финансовых консультант</w:t>
            </w:r>
          </w:p>
          <w:p w:rsidR="00A828D3" w:rsidRPr="00F12CD9" w:rsidRDefault="00A828D3" w:rsidP="00A828D3">
            <w:pPr>
              <w:widowControl w:val="0"/>
              <w:autoSpaceDE w:val="0"/>
              <w:autoSpaceDN w:val="0"/>
              <w:adjustRightInd w:val="0"/>
              <w:jc w:val="both"/>
              <w:rPr>
                <w:bCs/>
              </w:rPr>
            </w:pPr>
          </w:p>
          <w:p w:rsidR="00A828D3" w:rsidRPr="00F12CD9" w:rsidRDefault="00A828D3" w:rsidP="00A828D3">
            <w:pPr>
              <w:widowControl w:val="0"/>
              <w:autoSpaceDE w:val="0"/>
              <w:autoSpaceDN w:val="0"/>
              <w:adjustRightInd w:val="0"/>
              <w:jc w:val="both"/>
              <w:rPr>
                <w:bCs/>
              </w:rPr>
            </w:pPr>
            <w:r w:rsidRPr="00F12CD9">
              <w:rPr>
                <w:bCs/>
              </w:rPr>
              <w:t>Литература: 1,2,3,4</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A828D3" w:rsidRPr="00F12CD9" w:rsidRDefault="00A828D3" w:rsidP="00A828D3">
            <w:pPr>
              <w:jc w:val="both"/>
              <w:rPr>
                <w:lang w:eastAsia="en-US"/>
              </w:rPr>
            </w:pPr>
            <w:r w:rsidRPr="00F12CD9">
              <w:t xml:space="preserve">Дискуссия по вопросам темы. Разбор практического применения </w:t>
            </w:r>
          </w:p>
        </w:tc>
      </w:tr>
    </w:tbl>
    <w:p w:rsidR="00982C72" w:rsidRDefault="00982C72" w:rsidP="002E6369">
      <w:pPr>
        <w:jc w:val="both"/>
        <w:rPr>
          <w:sz w:val="28"/>
          <w:szCs w:val="28"/>
        </w:rPr>
      </w:pPr>
    </w:p>
    <w:p w:rsidR="00AE4949" w:rsidRDefault="00AE4949">
      <w:pPr>
        <w:rPr>
          <w:b/>
          <w:sz w:val="28"/>
          <w:szCs w:val="28"/>
        </w:rPr>
      </w:pPr>
      <w:r>
        <w:rPr>
          <w:b/>
          <w:sz w:val="28"/>
          <w:szCs w:val="28"/>
        </w:rPr>
        <w:br w:type="page"/>
      </w:r>
    </w:p>
    <w:p w:rsidR="00716075" w:rsidRPr="0025632C" w:rsidRDefault="00716075" w:rsidP="00127842">
      <w:pPr>
        <w:jc w:val="both"/>
        <w:rPr>
          <w:b/>
          <w:sz w:val="28"/>
          <w:szCs w:val="28"/>
        </w:rPr>
      </w:pPr>
      <w:r w:rsidRPr="0025632C">
        <w:rPr>
          <w:b/>
          <w:sz w:val="28"/>
          <w:szCs w:val="28"/>
        </w:rPr>
        <w:lastRenderedPageBreak/>
        <w:t xml:space="preserve">6. </w:t>
      </w:r>
      <w:r w:rsidR="00925EBD" w:rsidRPr="0025632C">
        <w:rPr>
          <w:b/>
          <w:sz w:val="28"/>
          <w:szCs w:val="28"/>
        </w:rPr>
        <w:t xml:space="preserve">Перечень учебно-методического обеспечения </w:t>
      </w:r>
      <w:r w:rsidRPr="0025632C">
        <w:rPr>
          <w:b/>
          <w:sz w:val="28"/>
          <w:szCs w:val="28"/>
        </w:rPr>
        <w:t>для самостоятельной работы обучающихся по дисциплине</w:t>
      </w:r>
      <w:bookmarkEnd w:id="8"/>
    </w:p>
    <w:p w:rsidR="0025632C" w:rsidRDefault="0025632C" w:rsidP="00127842">
      <w:pPr>
        <w:jc w:val="both"/>
        <w:rPr>
          <w:sz w:val="28"/>
          <w:szCs w:val="28"/>
        </w:rPr>
      </w:pPr>
      <w:bookmarkStart w:id="9" w:name="_Toc418764149"/>
    </w:p>
    <w:p w:rsidR="00716075" w:rsidRPr="0025632C" w:rsidRDefault="00716075" w:rsidP="00127842">
      <w:pPr>
        <w:jc w:val="both"/>
        <w:rPr>
          <w:b/>
          <w:sz w:val="28"/>
          <w:szCs w:val="28"/>
        </w:rPr>
      </w:pPr>
      <w:r w:rsidRPr="0025632C">
        <w:rPr>
          <w:b/>
          <w:sz w:val="28"/>
          <w:szCs w:val="28"/>
        </w:rPr>
        <w:t xml:space="preserve">6.1. </w:t>
      </w:r>
      <w:bookmarkEnd w:id="9"/>
      <w:r w:rsidR="00925EBD" w:rsidRPr="0025632C">
        <w:rPr>
          <w:b/>
          <w:sz w:val="28"/>
          <w:szCs w:val="28"/>
        </w:rPr>
        <w:t>Перечень вопросов, отводимых на самостоятельное освоение дисциплины, формы внеаудиторной самостоятельной работы</w:t>
      </w:r>
    </w:p>
    <w:p w:rsidR="008966F3" w:rsidRDefault="008966F3" w:rsidP="008966F3">
      <w:pPr>
        <w:jc w:val="both"/>
        <w:rPr>
          <w:sz w:val="28"/>
          <w:szCs w:val="28"/>
        </w:rPr>
      </w:pP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4814"/>
        <w:gridCol w:w="2268"/>
      </w:tblGrid>
      <w:tr w:rsidR="005D0607" w:rsidRPr="009B3DB5" w:rsidTr="0075126B">
        <w:trPr>
          <w:cantSplit/>
          <w:trHeight w:val="853"/>
          <w:jc w:val="center"/>
        </w:trPr>
        <w:tc>
          <w:tcPr>
            <w:tcW w:w="2988" w:type="dxa"/>
            <w:tcBorders>
              <w:top w:val="single" w:sz="4" w:space="0" w:color="auto"/>
              <w:left w:val="single" w:sz="4" w:space="0" w:color="auto"/>
              <w:bottom w:val="single" w:sz="4" w:space="0" w:color="auto"/>
              <w:right w:val="single" w:sz="4" w:space="0" w:color="auto"/>
            </w:tcBorders>
            <w:vAlign w:val="center"/>
            <w:hideMark/>
          </w:tcPr>
          <w:p w:rsidR="005D0607" w:rsidRPr="009B3DB5" w:rsidRDefault="005D0607" w:rsidP="008519F9">
            <w:pPr>
              <w:jc w:val="center"/>
              <w:rPr>
                <w:b/>
                <w:lang w:eastAsia="en-US"/>
              </w:rPr>
            </w:pPr>
            <w:r w:rsidRPr="009B3DB5">
              <w:rPr>
                <w:rStyle w:val="46"/>
                <w:rFonts w:eastAsia="Arial Unicode MS"/>
                <w:b/>
                <w:sz w:val="24"/>
                <w:szCs w:val="24"/>
                <w:lang w:eastAsia="en-US"/>
              </w:rPr>
              <w:t>Наименование тем (разделов)  дисциплины</w:t>
            </w: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607" w:rsidRPr="009B3DB5" w:rsidRDefault="005D0607" w:rsidP="008519F9">
            <w:pPr>
              <w:jc w:val="center"/>
              <w:rPr>
                <w:b/>
              </w:rPr>
            </w:pPr>
            <w:r w:rsidRPr="009B3DB5">
              <w:rPr>
                <w:b/>
              </w:rPr>
              <w:t>Перечень вопросов, отводимых на самостоятельное освоение</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607" w:rsidRPr="009B3DB5" w:rsidRDefault="005D0607" w:rsidP="008519F9">
            <w:pPr>
              <w:jc w:val="center"/>
              <w:rPr>
                <w:lang w:eastAsia="en-US"/>
              </w:rPr>
            </w:pPr>
            <w:r w:rsidRPr="009B3DB5">
              <w:rPr>
                <w:b/>
              </w:rPr>
              <w:t>Формы внеаудиторной самостоятельной работы</w:t>
            </w:r>
          </w:p>
        </w:tc>
      </w:tr>
      <w:tr w:rsidR="00A828D3" w:rsidRPr="009B3DB5" w:rsidTr="0075126B">
        <w:trPr>
          <w:jc w:val="center"/>
        </w:trPr>
        <w:tc>
          <w:tcPr>
            <w:tcW w:w="2988" w:type="dxa"/>
            <w:tcBorders>
              <w:top w:val="single" w:sz="4" w:space="0" w:color="auto"/>
              <w:left w:val="single" w:sz="4" w:space="0" w:color="auto"/>
              <w:bottom w:val="single" w:sz="4" w:space="0" w:color="auto"/>
              <w:right w:val="single" w:sz="4" w:space="0" w:color="auto"/>
            </w:tcBorders>
          </w:tcPr>
          <w:p w:rsidR="00A828D3" w:rsidRPr="00A828D3" w:rsidRDefault="00A828D3" w:rsidP="00A828D3">
            <w:pPr>
              <w:widowControl w:val="0"/>
              <w:autoSpaceDE w:val="0"/>
              <w:autoSpaceDN w:val="0"/>
              <w:adjustRightInd w:val="0"/>
              <w:jc w:val="both"/>
              <w:rPr>
                <w:bCs/>
              </w:rPr>
            </w:pPr>
            <w:r w:rsidRPr="00A828D3">
              <w:rPr>
                <w:bCs/>
                <w:iCs/>
              </w:rPr>
              <w:t>Тема 1. Основы анализа личных финансов и финансового поведения индивидуума</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A828D3" w:rsidRPr="004063BA" w:rsidRDefault="00A828D3" w:rsidP="00A828D3">
            <w:pPr>
              <w:widowControl w:val="0"/>
              <w:autoSpaceDE w:val="0"/>
              <w:autoSpaceDN w:val="0"/>
              <w:adjustRightInd w:val="0"/>
              <w:jc w:val="both"/>
              <w:rPr>
                <w:bCs/>
              </w:rPr>
            </w:pPr>
            <w:r w:rsidRPr="004063BA">
              <w:rPr>
                <w:bCs/>
              </w:rPr>
              <w:t>Личные финансы и финансовая независимость</w:t>
            </w:r>
          </w:p>
          <w:p w:rsidR="00A828D3" w:rsidRPr="004063BA" w:rsidRDefault="00A828D3" w:rsidP="00A828D3">
            <w:pPr>
              <w:widowControl w:val="0"/>
              <w:autoSpaceDE w:val="0"/>
              <w:autoSpaceDN w:val="0"/>
              <w:adjustRightInd w:val="0"/>
              <w:jc w:val="both"/>
              <w:rPr>
                <w:bCs/>
              </w:rPr>
            </w:pPr>
            <w:r w:rsidRPr="004063BA">
              <w:rPr>
                <w:bCs/>
              </w:rPr>
              <w:t>Личное финансовое планирование: управление доходами и расходами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28D3" w:rsidRPr="00C076F0" w:rsidRDefault="00A828D3" w:rsidP="00A828D3">
            <w:r w:rsidRPr="00C076F0">
              <w:t xml:space="preserve">Работа с методической и монографической литературой. </w:t>
            </w:r>
          </w:p>
          <w:p w:rsidR="00A828D3" w:rsidRPr="00C076F0" w:rsidRDefault="00A828D3" w:rsidP="00A828D3">
            <w:r w:rsidRPr="00C076F0">
              <w:t xml:space="preserve">Поиск информации в Интернете по заданной теме. </w:t>
            </w:r>
          </w:p>
          <w:p w:rsidR="00A828D3" w:rsidRPr="009B3DB5" w:rsidRDefault="00A828D3" w:rsidP="00A828D3">
            <w:pPr>
              <w:rPr>
                <w:lang w:eastAsia="en-US"/>
              </w:rPr>
            </w:pPr>
            <w:r w:rsidRPr="00C076F0">
              <w:t xml:space="preserve">Подготовка </w:t>
            </w:r>
            <w:r>
              <w:t>к дискуссии</w:t>
            </w:r>
            <w:r w:rsidRPr="00C076F0">
              <w:t xml:space="preserve"> по теме</w:t>
            </w:r>
          </w:p>
        </w:tc>
      </w:tr>
      <w:tr w:rsidR="00A828D3" w:rsidRPr="009B3DB5" w:rsidTr="0075126B">
        <w:trPr>
          <w:jc w:val="center"/>
        </w:trPr>
        <w:tc>
          <w:tcPr>
            <w:tcW w:w="2988" w:type="dxa"/>
            <w:tcBorders>
              <w:top w:val="single" w:sz="4" w:space="0" w:color="auto"/>
              <w:left w:val="single" w:sz="4" w:space="0" w:color="auto"/>
              <w:bottom w:val="single" w:sz="4" w:space="0" w:color="auto"/>
              <w:right w:val="single" w:sz="4" w:space="0" w:color="auto"/>
            </w:tcBorders>
          </w:tcPr>
          <w:p w:rsidR="00A828D3" w:rsidRPr="00A828D3" w:rsidRDefault="00A828D3" w:rsidP="00A828D3">
            <w:pPr>
              <w:widowControl w:val="0"/>
              <w:autoSpaceDE w:val="0"/>
              <w:autoSpaceDN w:val="0"/>
              <w:adjustRightInd w:val="0"/>
              <w:jc w:val="both"/>
              <w:rPr>
                <w:bCs/>
              </w:rPr>
            </w:pPr>
            <w:r w:rsidRPr="00A828D3">
              <w:rPr>
                <w:bCs/>
                <w:iCs/>
              </w:rPr>
              <w:t>Тема 2. Аналитическое обеспечение планирования личных финансов</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A828D3" w:rsidRPr="004063BA" w:rsidRDefault="00A828D3" w:rsidP="00A828D3">
            <w:pPr>
              <w:widowControl w:val="0"/>
              <w:autoSpaceDE w:val="0"/>
              <w:autoSpaceDN w:val="0"/>
              <w:adjustRightInd w:val="0"/>
              <w:jc w:val="both"/>
              <w:rPr>
                <w:bCs/>
              </w:rPr>
            </w:pPr>
            <w:r w:rsidRPr="004063BA">
              <w:rPr>
                <w:bCs/>
              </w:rPr>
              <w:t>Место страхования в финансовой системе</w:t>
            </w:r>
          </w:p>
          <w:p w:rsidR="00A828D3" w:rsidRPr="004063BA" w:rsidRDefault="00A828D3" w:rsidP="00A828D3">
            <w:pPr>
              <w:widowControl w:val="0"/>
              <w:autoSpaceDE w:val="0"/>
              <w:autoSpaceDN w:val="0"/>
              <w:adjustRightInd w:val="0"/>
              <w:jc w:val="both"/>
              <w:rPr>
                <w:bCs/>
              </w:rPr>
            </w:pPr>
            <w:r w:rsidRPr="004063BA">
              <w:rPr>
                <w:bCs/>
              </w:rPr>
              <w:t>домашнего хозяйства</w:t>
            </w:r>
          </w:p>
          <w:p w:rsidR="00A828D3" w:rsidRPr="004063BA" w:rsidRDefault="00A828D3" w:rsidP="00A828D3">
            <w:pPr>
              <w:widowControl w:val="0"/>
              <w:autoSpaceDE w:val="0"/>
              <w:autoSpaceDN w:val="0"/>
              <w:adjustRightInd w:val="0"/>
              <w:jc w:val="both"/>
              <w:rPr>
                <w:bCs/>
              </w:rPr>
            </w:pPr>
            <w:r w:rsidRPr="004063BA">
              <w:rPr>
                <w:bCs/>
              </w:rPr>
              <w:t>Пенсионная система РФ</w:t>
            </w:r>
          </w:p>
          <w:p w:rsidR="00A828D3" w:rsidRPr="004063BA" w:rsidRDefault="00A828D3" w:rsidP="00A828D3">
            <w:pPr>
              <w:widowControl w:val="0"/>
              <w:autoSpaceDE w:val="0"/>
              <w:autoSpaceDN w:val="0"/>
              <w:adjustRightInd w:val="0"/>
              <w:jc w:val="both"/>
              <w:rPr>
                <w:bCs/>
              </w:rPr>
            </w:pPr>
            <w:r w:rsidRPr="004063BA">
              <w:rPr>
                <w:bCs/>
              </w:rPr>
              <w:t>Необходимость и функции финансовых</w:t>
            </w:r>
            <w:r>
              <w:rPr>
                <w:bCs/>
              </w:rPr>
              <w:t xml:space="preserve"> </w:t>
            </w:r>
            <w:r w:rsidRPr="004063BA">
              <w:rPr>
                <w:bCs/>
              </w:rPr>
              <w:t>консультантов</w:t>
            </w:r>
          </w:p>
          <w:p w:rsidR="00A828D3" w:rsidRPr="004063BA" w:rsidRDefault="00A828D3" w:rsidP="00A828D3">
            <w:pPr>
              <w:widowControl w:val="0"/>
              <w:autoSpaceDE w:val="0"/>
              <w:autoSpaceDN w:val="0"/>
              <w:adjustRightInd w:val="0"/>
              <w:jc w:val="both"/>
              <w:rPr>
                <w:bCs/>
              </w:rPr>
            </w:pPr>
            <w:r w:rsidRPr="004063BA">
              <w:rPr>
                <w:bCs/>
              </w:rPr>
              <w:t>Основные факторы формирования и развития</w:t>
            </w:r>
            <w:r>
              <w:rPr>
                <w:bCs/>
              </w:rPr>
              <w:t xml:space="preserve"> </w:t>
            </w:r>
            <w:r w:rsidRPr="004063BA">
              <w:rPr>
                <w:bCs/>
              </w:rPr>
              <w:t>института финансов домашнего хозяйства</w:t>
            </w:r>
          </w:p>
          <w:p w:rsidR="00A828D3" w:rsidRPr="004063BA" w:rsidRDefault="00A828D3" w:rsidP="00A828D3">
            <w:pPr>
              <w:widowControl w:val="0"/>
              <w:autoSpaceDE w:val="0"/>
              <w:autoSpaceDN w:val="0"/>
              <w:adjustRightInd w:val="0"/>
              <w:jc w:val="both"/>
              <w:rPr>
                <w:bCs/>
              </w:rPr>
            </w:pPr>
            <w:r w:rsidRPr="004063BA">
              <w:rPr>
                <w:bCs/>
              </w:rPr>
              <w:t>Понятие и структура домохозяйства: теория и</w:t>
            </w:r>
            <w:r>
              <w:rPr>
                <w:bCs/>
              </w:rPr>
              <w:t xml:space="preserve"> </w:t>
            </w:r>
            <w:r w:rsidRPr="004063BA">
              <w:rPr>
                <w:bCs/>
              </w:rPr>
              <w:t>методология</w:t>
            </w:r>
          </w:p>
          <w:p w:rsidR="00A828D3" w:rsidRDefault="00A828D3" w:rsidP="00A828D3">
            <w:pPr>
              <w:widowControl w:val="0"/>
              <w:autoSpaceDE w:val="0"/>
              <w:autoSpaceDN w:val="0"/>
              <w:adjustRightInd w:val="0"/>
              <w:jc w:val="both"/>
              <w:rPr>
                <w:bCs/>
              </w:rPr>
            </w:pPr>
            <w:r w:rsidRPr="004063BA">
              <w:rPr>
                <w:bCs/>
              </w:rPr>
              <w:t>Основные типы домашних хозяйств</w:t>
            </w:r>
          </w:p>
          <w:p w:rsidR="00A828D3" w:rsidRPr="004063BA" w:rsidRDefault="00A828D3" w:rsidP="00A828D3">
            <w:pPr>
              <w:widowControl w:val="0"/>
              <w:autoSpaceDE w:val="0"/>
              <w:autoSpaceDN w:val="0"/>
              <w:adjustRightInd w:val="0"/>
              <w:jc w:val="both"/>
              <w:rPr>
                <w:bCs/>
              </w:rPr>
            </w:pPr>
            <w:r w:rsidRPr="004063BA">
              <w:rPr>
                <w:bCs/>
              </w:rPr>
              <w:t>Доходы и расходы личного хозяйства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28D3" w:rsidRPr="00C076F0" w:rsidRDefault="00A828D3" w:rsidP="00A828D3">
            <w:r w:rsidRPr="00C076F0">
              <w:t xml:space="preserve">Работа с методической и монографической литературой. </w:t>
            </w:r>
          </w:p>
          <w:p w:rsidR="00A828D3" w:rsidRPr="00C076F0" w:rsidRDefault="00A828D3" w:rsidP="00A828D3">
            <w:r w:rsidRPr="00C076F0">
              <w:t xml:space="preserve">Поиск информации в Интернете по заданной теме. </w:t>
            </w:r>
          </w:p>
          <w:p w:rsidR="00A828D3" w:rsidRPr="009B3DB5" w:rsidRDefault="00A828D3" w:rsidP="00A828D3">
            <w:pPr>
              <w:rPr>
                <w:lang w:eastAsia="en-US"/>
              </w:rPr>
            </w:pPr>
            <w:r w:rsidRPr="00C076F0">
              <w:t xml:space="preserve">Подготовка </w:t>
            </w:r>
            <w:r>
              <w:t>к дискуссии</w:t>
            </w:r>
            <w:r w:rsidRPr="00C076F0">
              <w:t xml:space="preserve"> по теме</w:t>
            </w:r>
          </w:p>
        </w:tc>
      </w:tr>
      <w:tr w:rsidR="00A828D3" w:rsidRPr="009B3DB5" w:rsidTr="0075126B">
        <w:trPr>
          <w:jc w:val="center"/>
        </w:trPr>
        <w:tc>
          <w:tcPr>
            <w:tcW w:w="2988" w:type="dxa"/>
            <w:tcBorders>
              <w:top w:val="single" w:sz="4" w:space="0" w:color="auto"/>
              <w:left w:val="single" w:sz="4" w:space="0" w:color="auto"/>
              <w:bottom w:val="single" w:sz="4" w:space="0" w:color="auto"/>
              <w:right w:val="single" w:sz="4" w:space="0" w:color="auto"/>
            </w:tcBorders>
          </w:tcPr>
          <w:p w:rsidR="00A828D3" w:rsidRPr="00A828D3" w:rsidRDefault="00A828D3" w:rsidP="00A828D3">
            <w:pPr>
              <w:spacing w:after="60"/>
              <w:jc w:val="both"/>
              <w:rPr>
                <w:bCs/>
              </w:rPr>
            </w:pPr>
            <w:r w:rsidRPr="00A828D3">
              <w:rPr>
                <w:bCs/>
                <w:iCs/>
              </w:rPr>
              <w:t>Тема 3. Основные инструменты инвестирования: сравнительный анализ</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A828D3" w:rsidRDefault="00A828D3" w:rsidP="00A828D3">
            <w:pPr>
              <w:widowControl w:val="0"/>
              <w:autoSpaceDE w:val="0"/>
              <w:autoSpaceDN w:val="0"/>
              <w:adjustRightInd w:val="0"/>
              <w:jc w:val="both"/>
              <w:rPr>
                <w:bCs/>
              </w:rPr>
            </w:pPr>
            <w:r w:rsidRPr="00237EF0">
              <w:rPr>
                <w:bCs/>
              </w:rPr>
              <w:t>Место страхования в финансовой системе домашнего хозяйства</w:t>
            </w:r>
          </w:p>
          <w:p w:rsidR="00A828D3" w:rsidRDefault="00A828D3" w:rsidP="00A828D3">
            <w:pPr>
              <w:widowControl w:val="0"/>
              <w:autoSpaceDE w:val="0"/>
              <w:autoSpaceDN w:val="0"/>
              <w:adjustRightInd w:val="0"/>
              <w:jc w:val="both"/>
              <w:rPr>
                <w:bCs/>
              </w:rPr>
            </w:pPr>
            <w:r w:rsidRPr="00237EF0">
              <w:rPr>
                <w:bCs/>
              </w:rPr>
              <w:t>Стра</w:t>
            </w:r>
            <w:r>
              <w:rPr>
                <w:bCs/>
              </w:rPr>
              <w:t>ховые услуги для физических лиц</w:t>
            </w:r>
          </w:p>
          <w:p w:rsidR="00A828D3" w:rsidRDefault="00A828D3" w:rsidP="00A828D3">
            <w:pPr>
              <w:widowControl w:val="0"/>
              <w:autoSpaceDE w:val="0"/>
              <w:autoSpaceDN w:val="0"/>
              <w:adjustRightInd w:val="0"/>
              <w:jc w:val="both"/>
              <w:rPr>
                <w:bCs/>
              </w:rPr>
            </w:pPr>
            <w:r w:rsidRPr="00237EF0">
              <w:rPr>
                <w:bCs/>
              </w:rPr>
              <w:t>Методы оценки рисков на финансовом рынке</w:t>
            </w:r>
          </w:p>
          <w:p w:rsidR="00A828D3" w:rsidRPr="00237EF0" w:rsidRDefault="00A828D3" w:rsidP="00A828D3">
            <w:pPr>
              <w:widowControl w:val="0"/>
              <w:autoSpaceDE w:val="0"/>
              <w:autoSpaceDN w:val="0"/>
              <w:adjustRightInd w:val="0"/>
              <w:jc w:val="both"/>
              <w:rPr>
                <w:bCs/>
              </w:rPr>
            </w:pPr>
            <w:r w:rsidRPr="00237EF0">
              <w:rPr>
                <w:bCs/>
              </w:rPr>
              <w:t>Формирование индивидуального инвестиционного портфеля</w:t>
            </w:r>
          </w:p>
          <w:p w:rsidR="00A828D3" w:rsidRPr="00237EF0" w:rsidRDefault="00A828D3" w:rsidP="00A828D3">
            <w:pPr>
              <w:widowControl w:val="0"/>
              <w:tabs>
                <w:tab w:val="num" w:pos="1080"/>
              </w:tabs>
              <w:autoSpaceDE w:val="0"/>
              <w:autoSpaceDN w:val="0"/>
              <w:adjustRightInd w:val="0"/>
              <w:jc w:val="both"/>
              <w:rPr>
                <w:bCs/>
              </w:rPr>
            </w:pPr>
            <w:r w:rsidRPr="00237EF0">
              <w:rPr>
                <w:bCs/>
              </w:rPr>
              <w:t>Возможности снижения рисков финансовых потерь физических лиц на финансовом рынке</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28D3" w:rsidRPr="00C076F0" w:rsidRDefault="00A828D3" w:rsidP="00A828D3">
            <w:r w:rsidRPr="00C076F0">
              <w:t xml:space="preserve">Работа с методической и монографической литературой. </w:t>
            </w:r>
          </w:p>
          <w:p w:rsidR="00A828D3" w:rsidRPr="00C076F0" w:rsidRDefault="00A828D3" w:rsidP="00A828D3">
            <w:r w:rsidRPr="00C076F0">
              <w:t xml:space="preserve">Поиск информации в Интернете по заданной теме. </w:t>
            </w:r>
          </w:p>
          <w:p w:rsidR="00A828D3" w:rsidRPr="009B3DB5" w:rsidRDefault="00A828D3" w:rsidP="00A828D3">
            <w:pPr>
              <w:rPr>
                <w:lang w:eastAsia="en-US"/>
              </w:rPr>
            </w:pPr>
            <w:r w:rsidRPr="00C076F0">
              <w:t xml:space="preserve">Подготовка </w:t>
            </w:r>
            <w:r>
              <w:t>к дискуссии</w:t>
            </w:r>
            <w:r w:rsidRPr="00C076F0">
              <w:t xml:space="preserve"> по теме</w:t>
            </w:r>
          </w:p>
        </w:tc>
      </w:tr>
      <w:tr w:rsidR="00A828D3" w:rsidRPr="009B3DB5" w:rsidTr="0075126B">
        <w:trPr>
          <w:trHeight w:val="1684"/>
          <w:jc w:val="center"/>
        </w:trPr>
        <w:tc>
          <w:tcPr>
            <w:tcW w:w="2988" w:type="dxa"/>
            <w:tcBorders>
              <w:top w:val="single" w:sz="4" w:space="0" w:color="auto"/>
              <w:left w:val="single" w:sz="4" w:space="0" w:color="auto"/>
              <w:bottom w:val="single" w:sz="4" w:space="0" w:color="auto"/>
              <w:right w:val="single" w:sz="4" w:space="0" w:color="auto"/>
            </w:tcBorders>
          </w:tcPr>
          <w:p w:rsidR="00A828D3" w:rsidRPr="00A828D3" w:rsidRDefault="00A828D3" w:rsidP="00A828D3">
            <w:pPr>
              <w:widowControl w:val="0"/>
              <w:autoSpaceDE w:val="0"/>
              <w:autoSpaceDN w:val="0"/>
              <w:adjustRightInd w:val="0"/>
              <w:jc w:val="both"/>
              <w:rPr>
                <w:rFonts w:eastAsia="Calibri"/>
                <w:bCs/>
                <w:lang w:eastAsia="en-US"/>
              </w:rPr>
            </w:pPr>
            <w:r w:rsidRPr="00A828D3">
              <w:rPr>
                <w:bCs/>
                <w:iCs/>
              </w:rPr>
              <w:t>Тема 4. Анализ инструментов социальной защиты личных финансов</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A828D3" w:rsidRPr="00EE2628" w:rsidRDefault="00A828D3" w:rsidP="00A828D3">
            <w:pPr>
              <w:widowControl w:val="0"/>
              <w:autoSpaceDE w:val="0"/>
              <w:autoSpaceDN w:val="0"/>
              <w:adjustRightInd w:val="0"/>
              <w:jc w:val="both"/>
              <w:rPr>
                <w:bCs/>
              </w:rPr>
            </w:pPr>
            <w:r w:rsidRPr="00EE2628">
              <w:rPr>
                <w:bCs/>
              </w:rPr>
              <w:t>Необходимость и функции финансовых консультантов</w:t>
            </w:r>
          </w:p>
          <w:p w:rsidR="00A828D3" w:rsidRPr="003F2393" w:rsidRDefault="00A828D3" w:rsidP="00A828D3">
            <w:pPr>
              <w:autoSpaceDE w:val="0"/>
              <w:autoSpaceDN w:val="0"/>
              <w:adjustRightInd w:val="0"/>
              <w:rPr>
                <w:bCs/>
              </w:rPr>
            </w:pPr>
            <w:r>
              <w:rPr>
                <w:bCs/>
              </w:rPr>
              <w:t>О</w:t>
            </w:r>
            <w:r w:rsidRPr="003F2393">
              <w:rPr>
                <w:bCs/>
              </w:rPr>
              <w:t>бязательства домохозяйств</w:t>
            </w:r>
          </w:p>
          <w:p w:rsidR="00A828D3" w:rsidRPr="003F2393" w:rsidRDefault="00A828D3" w:rsidP="00A828D3">
            <w:pPr>
              <w:autoSpaceDE w:val="0"/>
              <w:autoSpaceDN w:val="0"/>
              <w:adjustRightInd w:val="0"/>
              <w:rPr>
                <w:bCs/>
              </w:rPr>
            </w:pPr>
            <w:r w:rsidRPr="003F2393">
              <w:rPr>
                <w:bCs/>
              </w:rPr>
              <w:t xml:space="preserve">Финансовый менеджмент </w:t>
            </w:r>
            <w:r>
              <w:rPr>
                <w:bCs/>
              </w:rPr>
              <w:t>х</w:t>
            </w:r>
            <w:r w:rsidRPr="003F2393">
              <w:rPr>
                <w:bCs/>
              </w:rPr>
              <w:t>озяйствующего</w:t>
            </w:r>
          </w:p>
          <w:p w:rsidR="00A828D3" w:rsidRPr="003F2393" w:rsidRDefault="00A828D3" w:rsidP="00A828D3">
            <w:pPr>
              <w:autoSpaceDE w:val="0"/>
              <w:autoSpaceDN w:val="0"/>
              <w:adjustRightInd w:val="0"/>
              <w:rPr>
                <w:bCs/>
              </w:rPr>
            </w:pPr>
            <w:r w:rsidRPr="003F2393">
              <w:rPr>
                <w:bCs/>
              </w:rPr>
              <w:t>субъекта</w:t>
            </w:r>
          </w:p>
          <w:p w:rsidR="00A828D3" w:rsidRPr="00237EF0" w:rsidRDefault="00A828D3" w:rsidP="00A828D3">
            <w:pPr>
              <w:widowControl w:val="0"/>
              <w:autoSpaceDE w:val="0"/>
              <w:autoSpaceDN w:val="0"/>
              <w:adjustRightInd w:val="0"/>
              <w:jc w:val="both"/>
              <w:rPr>
                <w:bCs/>
              </w:rPr>
            </w:pPr>
            <w:r w:rsidRPr="003F2393">
              <w:rPr>
                <w:bCs/>
              </w:rPr>
              <w:t>Финансовый менеджмент домашнего хозяйства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28D3" w:rsidRPr="00C076F0" w:rsidRDefault="00A828D3" w:rsidP="00A828D3">
            <w:r w:rsidRPr="00C076F0">
              <w:t xml:space="preserve">Работа с методической и монографической литературой. </w:t>
            </w:r>
          </w:p>
          <w:p w:rsidR="00A828D3" w:rsidRPr="00C076F0" w:rsidRDefault="00A828D3" w:rsidP="00A828D3">
            <w:r w:rsidRPr="00C076F0">
              <w:t xml:space="preserve">Поиск информации в Интернете по заданной теме. </w:t>
            </w:r>
          </w:p>
          <w:p w:rsidR="00A828D3" w:rsidRPr="009B3DB5" w:rsidRDefault="00A828D3" w:rsidP="00A828D3">
            <w:pPr>
              <w:rPr>
                <w:lang w:eastAsia="en-US"/>
              </w:rPr>
            </w:pPr>
            <w:r w:rsidRPr="00C076F0">
              <w:t xml:space="preserve">Подготовка </w:t>
            </w:r>
            <w:r>
              <w:t>к дискуссии</w:t>
            </w:r>
            <w:r w:rsidRPr="00C076F0">
              <w:t xml:space="preserve"> по теме</w:t>
            </w:r>
          </w:p>
        </w:tc>
      </w:tr>
    </w:tbl>
    <w:p w:rsidR="00EC65A1" w:rsidRDefault="00EC65A1" w:rsidP="00EC65A1">
      <w:pPr>
        <w:spacing w:line="312" w:lineRule="auto"/>
        <w:jc w:val="both"/>
        <w:rPr>
          <w:b/>
          <w:sz w:val="28"/>
          <w:szCs w:val="28"/>
        </w:rPr>
      </w:pPr>
      <w:bookmarkStart w:id="10" w:name="_Toc418764151"/>
      <w:bookmarkStart w:id="11" w:name="_GoBack"/>
      <w:bookmarkEnd w:id="11"/>
      <w:r w:rsidRPr="0025632C">
        <w:rPr>
          <w:b/>
          <w:sz w:val="28"/>
          <w:szCs w:val="28"/>
        </w:rPr>
        <w:lastRenderedPageBreak/>
        <w:t>6.2. Перечень вопросов, заданий, тем для подготовки к текущему контролю</w:t>
      </w:r>
    </w:p>
    <w:p w:rsidR="00EC65A1" w:rsidRPr="0025632C" w:rsidRDefault="00EC65A1" w:rsidP="00EC65A1">
      <w:pPr>
        <w:spacing w:line="312" w:lineRule="auto"/>
        <w:rPr>
          <w:b/>
          <w:sz w:val="28"/>
          <w:szCs w:val="28"/>
        </w:rPr>
      </w:pPr>
    </w:p>
    <w:p w:rsidR="00EC65A1" w:rsidRDefault="00EC65A1" w:rsidP="00EC65A1">
      <w:pPr>
        <w:spacing w:after="60"/>
        <w:ind w:firstLine="709"/>
        <w:jc w:val="both"/>
        <w:rPr>
          <w:b/>
          <w:bCs/>
          <w:sz w:val="28"/>
          <w:szCs w:val="28"/>
        </w:rPr>
      </w:pPr>
      <w:r w:rsidRPr="00A12DF0">
        <w:rPr>
          <w:b/>
          <w:bCs/>
          <w:sz w:val="28"/>
          <w:szCs w:val="28"/>
        </w:rPr>
        <w:t>Примеры заданий для контрольной работы</w:t>
      </w:r>
    </w:p>
    <w:p w:rsidR="00842DE4" w:rsidRPr="00A12DF0" w:rsidRDefault="00842DE4" w:rsidP="00EC65A1">
      <w:pPr>
        <w:spacing w:after="60"/>
        <w:ind w:firstLine="709"/>
        <w:jc w:val="both"/>
        <w:rPr>
          <w:b/>
          <w:bCs/>
          <w:sz w:val="28"/>
          <w:szCs w:val="28"/>
        </w:rPr>
      </w:pPr>
    </w:p>
    <w:p w:rsidR="00EC65A1" w:rsidRPr="00B32A66" w:rsidRDefault="00EC65A1" w:rsidP="00EC65A1">
      <w:pPr>
        <w:spacing w:after="60"/>
        <w:ind w:firstLine="709"/>
        <w:jc w:val="both"/>
        <w:rPr>
          <w:rStyle w:val="aff8"/>
          <w:b/>
          <w:sz w:val="26"/>
          <w:szCs w:val="26"/>
        </w:rPr>
      </w:pPr>
      <w:r>
        <w:rPr>
          <w:rStyle w:val="aff8"/>
          <w:b/>
          <w:sz w:val="26"/>
          <w:szCs w:val="26"/>
        </w:rPr>
        <w:t>Задание 1</w:t>
      </w:r>
    </w:p>
    <w:p w:rsidR="00EC65A1" w:rsidRDefault="00EC65A1" w:rsidP="00EC65A1">
      <w:pPr>
        <w:spacing w:after="60"/>
        <w:ind w:firstLine="709"/>
        <w:jc w:val="both"/>
        <w:rPr>
          <w:sz w:val="28"/>
          <w:szCs w:val="28"/>
        </w:rPr>
      </w:pPr>
    </w:p>
    <w:p w:rsidR="00EC65A1" w:rsidRDefault="00842DE4" w:rsidP="00EC65A1">
      <w:pPr>
        <w:spacing w:after="60"/>
        <w:ind w:firstLine="709"/>
        <w:jc w:val="both"/>
        <w:rPr>
          <w:sz w:val="28"/>
          <w:szCs w:val="28"/>
        </w:rPr>
      </w:pPr>
      <w:r>
        <w:rPr>
          <w:sz w:val="28"/>
          <w:szCs w:val="28"/>
        </w:rPr>
        <w:t>Выполните тестовые задания</w:t>
      </w:r>
    </w:p>
    <w:p w:rsidR="00842DE4" w:rsidRDefault="00842DE4" w:rsidP="00EC65A1">
      <w:pPr>
        <w:spacing w:after="60"/>
        <w:ind w:firstLine="709"/>
        <w:jc w:val="both"/>
        <w:rPr>
          <w:sz w:val="28"/>
          <w:szCs w:val="28"/>
        </w:rPr>
      </w:pPr>
    </w:p>
    <w:p w:rsidR="00842DE4" w:rsidRPr="00842DE4" w:rsidRDefault="00842DE4" w:rsidP="00842DE4">
      <w:pPr>
        <w:spacing w:after="60"/>
        <w:ind w:firstLine="709"/>
        <w:jc w:val="both"/>
        <w:rPr>
          <w:sz w:val="28"/>
          <w:szCs w:val="28"/>
        </w:rPr>
      </w:pPr>
      <w:r w:rsidRPr="00842DE4">
        <w:rPr>
          <w:sz w:val="28"/>
          <w:szCs w:val="28"/>
        </w:rPr>
        <w:t>Фондовы</w:t>
      </w:r>
      <w:r w:rsidR="006E5982">
        <w:rPr>
          <w:sz w:val="28"/>
          <w:szCs w:val="28"/>
        </w:rPr>
        <w:t>й</w:t>
      </w:r>
      <w:r w:rsidRPr="00842DE4">
        <w:rPr>
          <w:sz w:val="28"/>
          <w:szCs w:val="28"/>
        </w:rPr>
        <w:t xml:space="preserve"> рынок – это место, где: </w:t>
      </w:r>
    </w:p>
    <w:p w:rsidR="00842DE4" w:rsidRDefault="00842DE4" w:rsidP="00842DE4">
      <w:pPr>
        <w:spacing w:after="60"/>
        <w:ind w:firstLine="709"/>
        <w:jc w:val="both"/>
        <w:rPr>
          <w:sz w:val="28"/>
          <w:szCs w:val="28"/>
        </w:rPr>
      </w:pPr>
      <w:r w:rsidRPr="00842DE4">
        <w:rPr>
          <w:sz w:val="28"/>
          <w:szCs w:val="28"/>
        </w:rPr>
        <w:t>а) продаются и покупаются строительные материалы</w:t>
      </w:r>
    </w:p>
    <w:p w:rsidR="00842DE4" w:rsidRPr="00842DE4" w:rsidRDefault="00842DE4" w:rsidP="00842DE4">
      <w:pPr>
        <w:spacing w:after="60"/>
        <w:ind w:firstLine="709"/>
        <w:jc w:val="both"/>
        <w:rPr>
          <w:sz w:val="28"/>
          <w:szCs w:val="28"/>
        </w:rPr>
      </w:pPr>
      <w:r w:rsidRPr="00842DE4">
        <w:rPr>
          <w:sz w:val="28"/>
          <w:szCs w:val="28"/>
        </w:rPr>
        <w:t>б) продают</w:t>
      </w:r>
      <w:r>
        <w:rPr>
          <w:sz w:val="28"/>
          <w:szCs w:val="28"/>
        </w:rPr>
        <w:t>ся и покупаются ценные бумаги</w:t>
      </w:r>
    </w:p>
    <w:p w:rsidR="00842DE4" w:rsidRDefault="00842DE4" w:rsidP="00842DE4">
      <w:pPr>
        <w:spacing w:after="60"/>
        <w:ind w:firstLine="709"/>
        <w:jc w:val="both"/>
        <w:rPr>
          <w:sz w:val="28"/>
          <w:szCs w:val="28"/>
        </w:rPr>
      </w:pPr>
      <w:r w:rsidRPr="00842DE4">
        <w:rPr>
          <w:sz w:val="28"/>
          <w:szCs w:val="28"/>
        </w:rPr>
        <w:t>в) продаются и покупаются продукты питания</w:t>
      </w:r>
    </w:p>
    <w:p w:rsidR="00EC65A1" w:rsidRDefault="00EC65A1" w:rsidP="00EC65A1">
      <w:pPr>
        <w:spacing w:after="60"/>
        <w:ind w:firstLine="709"/>
        <w:jc w:val="both"/>
        <w:rPr>
          <w:sz w:val="28"/>
          <w:szCs w:val="28"/>
        </w:rPr>
      </w:pPr>
    </w:p>
    <w:p w:rsidR="002F01EF" w:rsidRPr="002F01EF" w:rsidRDefault="002F01EF" w:rsidP="002F01EF">
      <w:pPr>
        <w:spacing w:after="60"/>
        <w:ind w:firstLine="709"/>
        <w:jc w:val="both"/>
        <w:rPr>
          <w:sz w:val="28"/>
          <w:szCs w:val="28"/>
        </w:rPr>
      </w:pPr>
      <w:r w:rsidRPr="002F01EF">
        <w:rPr>
          <w:sz w:val="28"/>
          <w:szCs w:val="28"/>
        </w:rPr>
        <w:t xml:space="preserve">Страховые выплаты компенсируются в случае: </w:t>
      </w:r>
    </w:p>
    <w:p w:rsidR="002F01EF" w:rsidRPr="002F01EF" w:rsidRDefault="002F01EF" w:rsidP="002F01EF">
      <w:pPr>
        <w:spacing w:after="60"/>
        <w:ind w:firstLine="709"/>
        <w:jc w:val="both"/>
        <w:rPr>
          <w:sz w:val="28"/>
          <w:szCs w:val="28"/>
        </w:rPr>
      </w:pPr>
      <w:r w:rsidRPr="002F01EF">
        <w:rPr>
          <w:sz w:val="28"/>
          <w:szCs w:val="28"/>
        </w:rPr>
        <w:t xml:space="preserve">а) материального ущерба </w:t>
      </w:r>
    </w:p>
    <w:p w:rsidR="002F01EF" w:rsidRPr="002F01EF" w:rsidRDefault="002F01EF" w:rsidP="002F01EF">
      <w:pPr>
        <w:spacing w:after="60"/>
        <w:ind w:firstLine="709"/>
        <w:jc w:val="both"/>
        <w:rPr>
          <w:sz w:val="28"/>
          <w:szCs w:val="28"/>
        </w:rPr>
      </w:pPr>
      <w:r w:rsidRPr="002F01EF">
        <w:rPr>
          <w:sz w:val="28"/>
          <w:szCs w:val="28"/>
        </w:rPr>
        <w:t xml:space="preserve">б) морального ущерба </w:t>
      </w:r>
    </w:p>
    <w:p w:rsidR="00842DE4" w:rsidRDefault="002F01EF" w:rsidP="002F01EF">
      <w:pPr>
        <w:spacing w:after="60"/>
        <w:ind w:firstLine="709"/>
        <w:jc w:val="both"/>
        <w:rPr>
          <w:sz w:val="28"/>
          <w:szCs w:val="28"/>
        </w:rPr>
      </w:pPr>
      <w:r w:rsidRPr="002F01EF">
        <w:rPr>
          <w:sz w:val="28"/>
          <w:szCs w:val="28"/>
        </w:rPr>
        <w:t>в) желания страхователя получить прибыль</w:t>
      </w:r>
    </w:p>
    <w:p w:rsidR="00842DE4" w:rsidRDefault="00842DE4" w:rsidP="00EC65A1">
      <w:pPr>
        <w:spacing w:after="60"/>
        <w:ind w:firstLine="709"/>
        <w:jc w:val="both"/>
        <w:rPr>
          <w:sz w:val="28"/>
          <w:szCs w:val="28"/>
        </w:rPr>
      </w:pPr>
    </w:p>
    <w:p w:rsidR="002F01EF" w:rsidRPr="002F01EF" w:rsidRDefault="002F01EF" w:rsidP="002F01EF">
      <w:pPr>
        <w:spacing w:after="60"/>
        <w:ind w:firstLine="709"/>
        <w:jc w:val="both"/>
        <w:rPr>
          <w:sz w:val="28"/>
          <w:szCs w:val="28"/>
        </w:rPr>
      </w:pPr>
      <w:r w:rsidRPr="002F01EF">
        <w:rPr>
          <w:sz w:val="28"/>
          <w:szCs w:val="28"/>
        </w:rPr>
        <w:t xml:space="preserve">Выплачиваемая нынешним пенсионерам и формируемая </w:t>
      </w:r>
      <w:r w:rsidR="003F437E" w:rsidRPr="002F01EF">
        <w:rPr>
          <w:sz w:val="28"/>
          <w:szCs w:val="28"/>
        </w:rPr>
        <w:t>будущим пенсионерам</w:t>
      </w:r>
      <w:r w:rsidRPr="002F01EF">
        <w:rPr>
          <w:sz w:val="28"/>
          <w:szCs w:val="28"/>
        </w:rPr>
        <w:t xml:space="preserve"> трудовая пенсия по старости, выплачиваемая государством: </w:t>
      </w:r>
    </w:p>
    <w:p w:rsidR="002F01EF" w:rsidRPr="002F01EF" w:rsidRDefault="002F01EF" w:rsidP="002F01EF">
      <w:pPr>
        <w:spacing w:after="60"/>
        <w:ind w:firstLine="709"/>
        <w:jc w:val="both"/>
        <w:rPr>
          <w:sz w:val="28"/>
          <w:szCs w:val="28"/>
        </w:rPr>
      </w:pPr>
      <w:r w:rsidRPr="002F01EF">
        <w:rPr>
          <w:sz w:val="28"/>
          <w:szCs w:val="28"/>
        </w:rPr>
        <w:t xml:space="preserve">а) добавочная </w:t>
      </w:r>
    </w:p>
    <w:p w:rsidR="002F01EF" w:rsidRPr="002F01EF" w:rsidRDefault="002F01EF" w:rsidP="002F01EF">
      <w:pPr>
        <w:spacing w:after="60"/>
        <w:ind w:firstLine="709"/>
        <w:jc w:val="both"/>
        <w:rPr>
          <w:sz w:val="28"/>
          <w:szCs w:val="28"/>
        </w:rPr>
      </w:pPr>
      <w:r w:rsidRPr="002F01EF">
        <w:rPr>
          <w:sz w:val="28"/>
          <w:szCs w:val="28"/>
        </w:rPr>
        <w:t xml:space="preserve">б) второстепенная </w:t>
      </w:r>
    </w:p>
    <w:p w:rsidR="00842DE4" w:rsidRDefault="002F01EF" w:rsidP="002F01EF">
      <w:pPr>
        <w:spacing w:after="60"/>
        <w:ind w:firstLine="709"/>
        <w:jc w:val="both"/>
        <w:rPr>
          <w:sz w:val="28"/>
          <w:szCs w:val="28"/>
        </w:rPr>
      </w:pPr>
      <w:r w:rsidRPr="002F01EF">
        <w:rPr>
          <w:sz w:val="28"/>
          <w:szCs w:val="28"/>
        </w:rPr>
        <w:t>в) базовая</w:t>
      </w:r>
    </w:p>
    <w:p w:rsidR="00842DE4" w:rsidRDefault="00842DE4" w:rsidP="00EC65A1">
      <w:pPr>
        <w:spacing w:after="60"/>
        <w:ind w:firstLine="709"/>
        <w:jc w:val="both"/>
        <w:rPr>
          <w:sz w:val="28"/>
          <w:szCs w:val="28"/>
        </w:rPr>
      </w:pPr>
    </w:p>
    <w:p w:rsidR="00414259" w:rsidRPr="00414259" w:rsidRDefault="00414259" w:rsidP="00414259">
      <w:pPr>
        <w:spacing w:after="60"/>
        <w:ind w:firstLine="709"/>
        <w:jc w:val="both"/>
        <w:rPr>
          <w:sz w:val="28"/>
          <w:szCs w:val="28"/>
        </w:rPr>
      </w:pPr>
      <w:r w:rsidRPr="00414259">
        <w:rPr>
          <w:sz w:val="28"/>
          <w:szCs w:val="28"/>
        </w:rPr>
        <w:t xml:space="preserve">Выплачиваемая нынешним пенсионерам и формируемая </w:t>
      </w:r>
      <w:r w:rsidR="003F437E" w:rsidRPr="00414259">
        <w:rPr>
          <w:sz w:val="28"/>
          <w:szCs w:val="28"/>
        </w:rPr>
        <w:t>будущим пенсионерам</w:t>
      </w:r>
      <w:r w:rsidRPr="00414259">
        <w:rPr>
          <w:sz w:val="28"/>
          <w:szCs w:val="28"/>
        </w:rPr>
        <w:t xml:space="preserve"> трудовая пенсия по старости, выплачиваемая государством: </w:t>
      </w:r>
    </w:p>
    <w:p w:rsidR="00414259" w:rsidRPr="00414259" w:rsidRDefault="00414259" w:rsidP="00414259">
      <w:pPr>
        <w:spacing w:after="60"/>
        <w:ind w:firstLine="709"/>
        <w:jc w:val="both"/>
        <w:rPr>
          <w:sz w:val="28"/>
          <w:szCs w:val="28"/>
        </w:rPr>
      </w:pPr>
      <w:r w:rsidRPr="00414259">
        <w:rPr>
          <w:sz w:val="28"/>
          <w:szCs w:val="28"/>
        </w:rPr>
        <w:t xml:space="preserve">а) главная </w:t>
      </w:r>
    </w:p>
    <w:p w:rsidR="00414259" w:rsidRPr="00414259" w:rsidRDefault="00414259" w:rsidP="00414259">
      <w:pPr>
        <w:spacing w:after="60"/>
        <w:ind w:firstLine="709"/>
        <w:jc w:val="both"/>
        <w:rPr>
          <w:sz w:val="28"/>
          <w:szCs w:val="28"/>
        </w:rPr>
      </w:pPr>
      <w:r>
        <w:rPr>
          <w:sz w:val="28"/>
          <w:szCs w:val="28"/>
        </w:rPr>
        <w:t xml:space="preserve">б) накопительная </w:t>
      </w:r>
    </w:p>
    <w:p w:rsidR="002F01EF" w:rsidRDefault="00414259" w:rsidP="00414259">
      <w:pPr>
        <w:spacing w:after="60"/>
        <w:ind w:firstLine="709"/>
        <w:jc w:val="both"/>
        <w:rPr>
          <w:sz w:val="28"/>
          <w:szCs w:val="28"/>
        </w:rPr>
      </w:pPr>
      <w:r w:rsidRPr="00414259">
        <w:rPr>
          <w:sz w:val="28"/>
          <w:szCs w:val="28"/>
        </w:rPr>
        <w:t>в) дополнительная</w:t>
      </w:r>
    </w:p>
    <w:p w:rsidR="002F01EF" w:rsidRDefault="002F01EF" w:rsidP="00EC65A1">
      <w:pPr>
        <w:spacing w:after="60"/>
        <w:ind w:firstLine="709"/>
        <w:jc w:val="both"/>
        <w:rPr>
          <w:sz w:val="28"/>
          <w:szCs w:val="28"/>
        </w:rPr>
      </w:pPr>
    </w:p>
    <w:p w:rsidR="00414259" w:rsidRPr="00414259" w:rsidRDefault="00414259" w:rsidP="00414259">
      <w:pPr>
        <w:spacing w:after="60"/>
        <w:ind w:firstLine="709"/>
        <w:jc w:val="both"/>
        <w:rPr>
          <w:sz w:val="28"/>
          <w:szCs w:val="28"/>
        </w:rPr>
      </w:pPr>
      <w:r w:rsidRPr="00414259">
        <w:rPr>
          <w:sz w:val="28"/>
          <w:szCs w:val="28"/>
        </w:rPr>
        <w:t xml:space="preserve">Какую сумму получит клиент банка через 1 год, если он сделал вклад в размере 100000 </w:t>
      </w:r>
      <w:r w:rsidR="00784E33">
        <w:rPr>
          <w:sz w:val="28"/>
          <w:szCs w:val="28"/>
        </w:rPr>
        <w:t>руб.</w:t>
      </w:r>
      <w:r w:rsidRPr="00414259">
        <w:rPr>
          <w:sz w:val="28"/>
          <w:szCs w:val="28"/>
        </w:rPr>
        <w:t xml:space="preserve"> под 12 % годовых: </w:t>
      </w:r>
    </w:p>
    <w:p w:rsidR="00414259" w:rsidRPr="00414259" w:rsidRDefault="00414259" w:rsidP="00414259">
      <w:pPr>
        <w:spacing w:after="60"/>
        <w:ind w:firstLine="709"/>
        <w:jc w:val="both"/>
        <w:rPr>
          <w:sz w:val="28"/>
          <w:szCs w:val="28"/>
        </w:rPr>
      </w:pPr>
      <w:r w:rsidRPr="00414259">
        <w:rPr>
          <w:sz w:val="28"/>
          <w:szCs w:val="28"/>
        </w:rPr>
        <w:t xml:space="preserve">а) 101200 </w:t>
      </w:r>
      <w:r w:rsidR="00784E33">
        <w:rPr>
          <w:sz w:val="28"/>
          <w:szCs w:val="28"/>
        </w:rPr>
        <w:t>руб.</w:t>
      </w:r>
      <w:r w:rsidRPr="00414259">
        <w:rPr>
          <w:sz w:val="28"/>
          <w:szCs w:val="28"/>
        </w:rPr>
        <w:t xml:space="preserve"> </w:t>
      </w:r>
    </w:p>
    <w:p w:rsidR="00414259" w:rsidRPr="00414259" w:rsidRDefault="00414259" w:rsidP="00414259">
      <w:pPr>
        <w:spacing w:after="60"/>
        <w:ind w:firstLine="709"/>
        <w:jc w:val="both"/>
        <w:rPr>
          <w:sz w:val="28"/>
          <w:szCs w:val="28"/>
        </w:rPr>
      </w:pPr>
      <w:r>
        <w:rPr>
          <w:sz w:val="28"/>
          <w:szCs w:val="28"/>
        </w:rPr>
        <w:t>б) 112000 руб</w:t>
      </w:r>
      <w:r w:rsidR="00784E33">
        <w:rPr>
          <w:sz w:val="28"/>
          <w:szCs w:val="28"/>
        </w:rPr>
        <w:t>.</w:t>
      </w:r>
    </w:p>
    <w:p w:rsidR="00414259" w:rsidRDefault="00784E33" w:rsidP="00414259">
      <w:pPr>
        <w:spacing w:after="60"/>
        <w:ind w:firstLine="709"/>
        <w:jc w:val="both"/>
        <w:rPr>
          <w:sz w:val="28"/>
          <w:szCs w:val="28"/>
        </w:rPr>
      </w:pPr>
      <w:r>
        <w:rPr>
          <w:sz w:val="28"/>
          <w:szCs w:val="28"/>
        </w:rPr>
        <w:t>в) 120000 руб.</w:t>
      </w:r>
    </w:p>
    <w:p w:rsidR="00414259" w:rsidRDefault="00414259" w:rsidP="00EC65A1">
      <w:pPr>
        <w:spacing w:after="60"/>
        <w:ind w:firstLine="709"/>
        <w:jc w:val="both"/>
        <w:rPr>
          <w:sz w:val="28"/>
          <w:szCs w:val="28"/>
        </w:rPr>
      </w:pPr>
    </w:p>
    <w:p w:rsidR="00415FB4" w:rsidRPr="00415FB4" w:rsidRDefault="00415FB4" w:rsidP="00415FB4">
      <w:pPr>
        <w:spacing w:after="60"/>
        <w:ind w:firstLine="709"/>
        <w:jc w:val="both"/>
        <w:rPr>
          <w:sz w:val="28"/>
          <w:szCs w:val="28"/>
        </w:rPr>
      </w:pPr>
      <w:r w:rsidRPr="00415FB4">
        <w:rPr>
          <w:sz w:val="28"/>
          <w:szCs w:val="28"/>
        </w:rPr>
        <w:lastRenderedPageBreak/>
        <w:t>При каком уровне дохода на одного члена семьи в месяц нужно начинать планирование семе</w:t>
      </w:r>
      <w:r w:rsidR="006E5982">
        <w:rPr>
          <w:sz w:val="28"/>
          <w:szCs w:val="28"/>
        </w:rPr>
        <w:t>й</w:t>
      </w:r>
      <w:r w:rsidRPr="00415FB4">
        <w:rPr>
          <w:sz w:val="28"/>
          <w:szCs w:val="28"/>
        </w:rPr>
        <w:t>ного</w:t>
      </w:r>
      <w:r w:rsidR="006E5982">
        <w:rPr>
          <w:sz w:val="28"/>
          <w:szCs w:val="28"/>
        </w:rPr>
        <w:t xml:space="preserve"> </w:t>
      </w:r>
      <w:r w:rsidRPr="00415FB4">
        <w:rPr>
          <w:sz w:val="28"/>
          <w:szCs w:val="28"/>
        </w:rPr>
        <w:t xml:space="preserve">бюджета: </w:t>
      </w:r>
    </w:p>
    <w:p w:rsidR="00415FB4" w:rsidRDefault="00415FB4" w:rsidP="00415FB4">
      <w:pPr>
        <w:spacing w:after="60"/>
        <w:ind w:firstLine="709"/>
        <w:jc w:val="both"/>
        <w:rPr>
          <w:sz w:val="28"/>
          <w:szCs w:val="28"/>
        </w:rPr>
      </w:pPr>
      <w:r w:rsidRPr="00415FB4">
        <w:rPr>
          <w:sz w:val="28"/>
          <w:szCs w:val="28"/>
        </w:rPr>
        <w:t>а) от 15 000 до 30 000 руб</w:t>
      </w:r>
      <w:r w:rsidR="006E5982">
        <w:rPr>
          <w:sz w:val="28"/>
          <w:szCs w:val="28"/>
        </w:rPr>
        <w:t>.</w:t>
      </w:r>
      <w:r w:rsidRPr="00415FB4">
        <w:rPr>
          <w:sz w:val="28"/>
          <w:szCs w:val="28"/>
        </w:rPr>
        <w:t xml:space="preserve"> в месяц</w:t>
      </w:r>
    </w:p>
    <w:p w:rsidR="00415FB4" w:rsidRPr="00415FB4" w:rsidRDefault="006E5982" w:rsidP="00415FB4">
      <w:pPr>
        <w:spacing w:after="60"/>
        <w:ind w:firstLine="709"/>
        <w:jc w:val="both"/>
        <w:rPr>
          <w:sz w:val="28"/>
          <w:szCs w:val="28"/>
        </w:rPr>
      </w:pPr>
      <w:r>
        <w:rPr>
          <w:sz w:val="28"/>
          <w:szCs w:val="28"/>
        </w:rPr>
        <w:t>б) более 100 000 руб.</w:t>
      </w:r>
      <w:r w:rsidR="00415FB4" w:rsidRPr="00415FB4">
        <w:rPr>
          <w:sz w:val="28"/>
          <w:szCs w:val="28"/>
        </w:rPr>
        <w:t xml:space="preserve"> в месяц </w:t>
      </w:r>
    </w:p>
    <w:p w:rsidR="00414259" w:rsidRDefault="00415FB4" w:rsidP="00415FB4">
      <w:pPr>
        <w:spacing w:after="60"/>
        <w:ind w:firstLine="709"/>
        <w:jc w:val="both"/>
        <w:rPr>
          <w:sz w:val="28"/>
          <w:szCs w:val="28"/>
        </w:rPr>
      </w:pPr>
      <w:r>
        <w:rPr>
          <w:sz w:val="28"/>
          <w:szCs w:val="28"/>
        </w:rPr>
        <w:t xml:space="preserve">в) независимо от уровня дохода </w:t>
      </w:r>
    </w:p>
    <w:p w:rsidR="00414259" w:rsidRDefault="00414259" w:rsidP="00EC65A1">
      <w:pPr>
        <w:spacing w:after="60"/>
        <w:ind w:firstLine="709"/>
        <w:jc w:val="both"/>
        <w:rPr>
          <w:sz w:val="28"/>
          <w:szCs w:val="28"/>
        </w:rPr>
      </w:pPr>
    </w:p>
    <w:p w:rsidR="0084269C" w:rsidRPr="0084269C" w:rsidRDefault="0084269C" w:rsidP="0084269C">
      <w:pPr>
        <w:spacing w:after="60"/>
        <w:ind w:firstLine="709"/>
        <w:jc w:val="both"/>
        <w:rPr>
          <w:sz w:val="28"/>
          <w:szCs w:val="28"/>
        </w:rPr>
      </w:pPr>
      <w:r w:rsidRPr="0084269C">
        <w:rPr>
          <w:sz w:val="28"/>
          <w:szCs w:val="28"/>
        </w:rPr>
        <w:t xml:space="preserve">Представьте, что вы хотите взять в долг 100 000 </w:t>
      </w:r>
      <w:proofErr w:type="spellStart"/>
      <w:r w:rsidRPr="0084269C">
        <w:rPr>
          <w:sz w:val="28"/>
          <w:szCs w:val="28"/>
        </w:rPr>
        <w:t>рублеи</w:t>
      </w:r>
      <w:proofErr w:type="spellEnd"/>
      <w:r w:rsidRPr="0084269C">
        <w:rPr>
          <w:sz w:val="28"/>
          <w:szCs w:val="28"/>
        </w:rPr>
        <w:t xml:space="preserve">̆. Вам предложили деньги или на условиях возврата через год 125 000 </w:t>
      </w:r>
      <w:proofErr w:type="spellStart"/>
      <w:r w:rsidRPr="0084269C">
        <w:rPr>
          <w:sz w:val="28"/>
          <w:szCs w:val="28"/>
        </w:rPr>
        <w:t>рублеи</w:t>
      </w:r>
      <w:proofErr w:type="spellEnd"/>
      <w:r w:rsidRPr="0084269C">
        <w:rPr>
          <w:sz w:val="28"/>
          <w:szCs w:val="28"/>
        </w:rPr>
        <w:t xml:space="preserve">̆, или на условиях возврата через год 100 000 </w:t>
      </w:r>
      <w:proofErr w:type="spellStart"/>
      <w:r w:rsidRPr="0084269C">
        <w:rPr>
          <w:sz w:val="28"/>
          <w:szCs w:val="28"/>
        </w:rPr>
        <w:t>рублеи</w:t>
      </w:r>
      <w:proofErr w:type="spellEnd"/>
      <w:r w:rsidRPr="0084269C">
        <w:rPr>
          <w:sz w:val="28"/>
          <w:szCs w:val="28"/>
        </w:rPr>
        <w:t xml:space="preserve">̆ плюс 20 % от суммы долга. Какое из предложений дешевле: </w:t>
      </w:r>
    </w:p>
    <w:p w:rsidR="0084269C" w:rsidRPr="0084269C" w:rsidRDefault="0084269C" w:rsidP="0084269C">
      <w:pPr>
        <w:spacing w:after="60"/>
        <w:ind w:firstLine="709"/>
        <w:jc w:val="both"/>
        <w:rPr>
          <w:sz w:val="28"/>
          <w:szCs w:val="28"/>
        </w:rPr>
      </w:pPr>
      <w:r w:rsidRPr="0084269C">
        <w:rPr>
          <w:sz w:val="28"/>
          <w:szCs w:val="28"/>
        </w:rPr>
        <w:t xml:space="preserve">а) первое </w:t>
      </w:r>
    </w:p>
    <w:p w:rsidR="0084269C" w:rsidRPr="0084269C" w:rsidRDefault="0084269C" w:rsidP="0084269C">
      <w:pPr>
        <w:spacing w:after="60"/>
        <w:ind w:firstLine="709"/>
        <w:jc w:val="both"/>
        <w:rPr>
          <w:sz w:val="28"/>
          <w:szCs w:val="28"/>
        </w:rPr>
      </w:pPr>
      <w:r w:rsidRPr="0084269C">
        <w:rPr>
          <w:sz w:val="28"/>
          <w:szCs w:val="28"/>
        </w:rPr>
        <w:t xml:space="preserve">б) второе </w:t>
      </w:r>
    </w:p>
    <w:p w:rsidR="001F31C7" w:rsidRDefault="0084269C" w:rsidP="0084269C">
      <w:pPr>
        <w:spacing w:after="60"/>
        <w:ind w:firstLine="709"/>
        <w:jc w:val="both"/>
        <w:rPr>
          <w:sz w:val="28"/>
          <w:szCs w:val="28"/>
        </w:rPr>
      </w:pPr>
      <w:r w:rsidRPr="0084269C">
        <w:rPr>
          <w:sz w:val="28"/>
          <w:szCs w:val="28"/>
        </w:rPr>
        <w:t>в) одинаковы</w:t>
      </w:r>
    </w:p>
    <w:p w:rsidR="00EC65A1" w:rsidRPr="00B32A66" w:rsidRDefault="00EC65A1" w:rsidP="00EC65A1">
      <w:pPr>
        <w:spacing w:after="60"/>
        <w:ind w:firstLine="709"/>
        <w:jc w:val="both"/>
        <w:rPr>
          <w:sz w:val="28"/>
          <w:szCs w:val="28"/>
        </w:rPr>
      </w:pPr>
    </w:p>
    <w:p w:rsidR="00EC65A1" w:rsidRPr="00B32A66" w:rsidRDefault="00EC65A1" w:rsidP="00EC65A1">
      <w:pPr>
        <w:spacing w:after="60"/>
        <w:ind w:firstLine="709"/>
        <w:jc w:val="both"/>
        <w:rPr>
          <w:rStyle w:val="aff8"/>
          <w:b/>
          <w:sz w:val="26"/>
          <w:szCs w:val="26"/>
        </w:rPr>
      </w:pPr>
      <w:r>
        <w:rPr>
          <w:rStyle w:val="aff8"/>
          <w:b/>
          <w:sz w:val="26"/>
          <w:szCs w:val="26"/>
        </w:rPr>
        <w:t xml:space="preserve">Задание </w:t>
      </w:r>
      <w:r w:rsidRPr="00B32A66">
        <w:rPr>
          <w:rStyle w:val="aff8"/>
          <w:b/>
          <w:sz w:val="26"/>
          <w:szCs w:val="26"/>
        </w:rPr>
        <w:t>2</w:t>
      </w:r>
    </w:p>
    <w:p w:rsidR="00EC65A1" w:rsidRDefault="00EC65A1" w:rsidP="00EC65A1">
      <w:pPr>
        <w:spacing w:after="60"/>
        <w:ind w:firstLine="709"/>
        <w:jc w:val="both"/>
        <w:rPr>
          <w:sz w:val="28"/>
          <w:szCs w:val="28"/>
        </w:rPr>
      </w:pPr>
    </w:p>
    <w:p w:rsidR="00EC65A1" w:rsidRDefault="000F6D49" w:rsidP="000F6D49">
      <w:pPr>
        <w:spacing w:after="60"/>
        <w:ind w:firstLine="709"/>
        <w:jc w:val="both"/>
        <w:rPr>
          <w:sz w:val="28"/>
          <w:szCs w:val="28"/>
        </w:rPr>
      </w:pPr>
      <w:r w:rsidRPr="000F6D49">
        <w:rPr>
          <w:sz w:val="28"/>
          <w:szCs w:val="28"/>
        </w:rPr>
        <w:t xml:space="preserve">Друзья </w:t>
      </w:r>
      <w:r>
        <w:rPr>
          <w:sz w:val="28"/>
          <w:szCs w:val="28"/>
        </w:rPr>
        <w:t xml:space="preserve">Антон и Никита </w:t>
      </w:r>
      <w:r w:rsidRPr="000F6D49">
        <w:rPr>
          <w:sz w:val="28"/>
          <w:szCs w:val="28"/>
        </w:rPr>
        <w:t xml:space="preserve">сделали вклады на год в двух разных банках. </w:t>
      </w:r>
      <w:r>
        <w:rPr>
          <w:sz w:val="28"/>
          <w:szCs w:val="28"/>
        </w:rPr>
        <w:t>Антон</w:t>
      </w:r>
      <w:r w:rsidRPr="000F6D49">
        <w:rPr>
          <w:sz w:val="28"/>
          <w:szCs w:val="28"/>
        </w:rPr>
        <w:t xml:space="preserve"> – под 9% годовых с потерей процентов в случае досрочного закрытия вклада, а </w:t>
      </w:r>
      <w:r>
        <w:rPr>
          <w:sz w:val="28"/>
          <w:szCs w:val="28"/>
        </w:rPr>
        <w:t xml:space="preserve">Никита </w:t>
      </w:r>
      <w:r w:rsidRPr="000F6D49">
        <w:rPr>
          <w:sz w:val="28"/>
          <w:szCs w:val="28"/>
        </w:rPr>
        <w:t>– под 6% годовых, но с сохранением процентов в случае досрочного закрытия. Через год при закрытии своих вкладов они получили равные суммы денег. Сколько денег положил в банк кажды</w:t>
      </w:r>
      <w:r>
        <w:rPr>
          <w:sz w:val="28"/>
          <w:szCs w:val="28"/>
        </w:rPr>
        <w:t xml:space="preserve">й </w:t>
      </w:r>
      <w:r w:rsidRPr="000F6D49">
        <w:rPr>
          <w:sz w:val="28"/>
          <w:szCs w:val="28"/>
        </w:rPr>
        <w:t>из друзе</w:t>
      </w:r>
      <w:r>
        <w:rPr>
          <w:sz w:val="28"/>
          <w:szCs w:val="28"/>
        </w:rPr>
        <w:t>й</w:t>
      </w:r>
      <w:r w:rsidRPr="000F6D49">
        <w:rPr>
          <w:sz w:val="28"/>
          <w:szCs w:val="28"/>
        </w:rPr>
        <w:t>, если общая сумма вкладов была равна 1 200 000 рубле</w:t>
      </w:r>
      <w:r>
        <w:rPr>
          <w:sz w:val="28"/>
          <w:szCs w:val="28"/>
        </w:rPr>
        <w:t>й</w:t>
      </w:r>
      <w:r w:rsidRPr="000F6D49">
        <w:rPr>
          <w:sz w:val="28"/>
          <w:szCs w:val="28"/>
        </w:rPr>
        <w:t>?</w:t>
      </w:r>
    </w:p>
    <w:p w:rsidR="00EC65A1" w:rsidRPr="00444E6D" w:rsidRDefault="00EC65A1" w:rsidP="00EC65A1">
      <w:pPr>
        <w:spacing w:after="60"/>
        <w:ind w:firstLine="709"/>
        <w:jc w:val="both"/>
        <w:rPr>
          <w:sz w:val="28"/>
          <w:szCs w:val="28"/>
        </w:rPr>
      </w:pPr>
    </w:p>
    <w:p w:rsidR="00EC65A1" w:rsidRPr="00B32A66" w:rsidRDefault="00EC65A1" w:rsidP="00EC65A1">
      <w:pPr>
        <w:spacing w:after="60"/>
        <w:ind w:firstLine="709"/>
        <w:jc w:val="both"/>
        <w:rPr>
          <w:rStyle w:val="aff8"/>
          <w:b/>
          <w:sz w:val="26"/>
          <w:szCs w:val="26"/>
        </w:rPr>
      </w:pPr>
      <w:r>
        <w:rPr>
          <w:rStyle w:val="aff8"/>
          <w:b/>
          <w:sz w:val="26"/>
          <w:szCs w:val="26"/>
        </w:rPr>
        <w:t>Задание 3</w:t>
      </w:r>
    </w:p>
    <w:p w:rsidR="00EC65A1" w:rsidRDefault="00EC65A1" w:rsidP="00EC65A1">
      <w:pPr>
        <w:spacing w:after="60"/>
        <w:ind w:firstLine="709"/>
        <w:jc w:val="both"/>
        <w:rPr>
          <w:sz w:val="28"/>
          <w:szCs w:val="28"/>
        </w:rPr>
      </w:pPr>
    </w:p>
    <w:p w:rsidR="000F6D49" w:rsidRDefault="00EC776C" w:rsidP="00EC776C">
      <w:pPr>
        <w:spacing w:after="60"/>
        <w:ind w:firstLine="709"/>
        <w:jc w:val="both"/>
        <w:rPr>
          <w:sz w:val="28"/>
          <w:szCs w:val="28"/>
        </w:rPr>
      </w:pPr>
      <w:r w:rsidRPr="00EC776C">
        <w:rPr>
          <w:sz w:val="28"/>
          <w:szCs w:val="28"/>
        </w:rPr>
        <w:t xml:space="preserve">Определите сумму ипотечного кредита (под залог приобретаемого жилья в рублях), которую может получить семья </w:t>
      </w:r>
      <w:r>
        <w:rPr>
          <w:sz w:val="28"/>
          <w:szCs w:val="28"/>
        </w:rPr>
        <w:t>Анатолия</w:t>
      </w:r>
      <w:r w:rsidRPr="00EC776C">
        <w:rPr>
          <w:sz w:val="28"/>
          <w:szCs w:val="28"/>
        </w:rPr>
        <w:t>, если сумма первоначального взноса на покупку квартиры в ипотеку 1 800 000 руб</w:t>
      </w:r>
      <w:r>
        <w:rPr>
          <w:sz w:val="28"/>
          <w:szCs w:val="28"/>
        </w:rPr>
        <w:t>.</w:t>
      </w:r>
      <w:r w:rsidRPr="00EC776C">
        <w:rPr>
          <w:sz w:val="28"/>
          <w:szCs w:val="28"/>
        </w:rPr>
        <w:t xml:space="preserve"> составляет 40% стоимости покупаемого жилья.</w:t>
      </w:r>
    </w:p>
    <w:p w:rsidR="000F6D49" w:rsidRPr="00B32A66" w:rsidRDefault="000F6D49" w:rsidP="00EC65A1">
      <w:pPr>
        <w:spacing w:after="60"/>
        <w:ind w:firstLine="709"/>
        <w:jc w:val="both"/>
        <w:rPr>
          <w:sz w:val="28"/>
          <w:szCs w:val="28"/>
        </w:rPr>
      </w:pPr>
    </w:p>
    <w:p w:rsidR="00EC65A1" w:rsidRPr="00B32A66" w:rsidRDefault="00EC65A1" w:rsidP="00EC65A1">
      <w:pPr>
        <w:spacing w:after="60"/>
        <w:ind w:firstLine="709"/>
        <w:jc w:val="both"/>
        <w:rPr>
          <w:rStyle w:val="aff8"/>
          <w:b/>
          <w:sz w:val="26"/>
          <w:szCs w:val="26"/>
        </w:rPr>
      </w:pPr>
      <w:r>
        <w:rPr>
          <w:rStyle w:val="aff8"/>
          <w:b/>
          <w:sz w:val="26"/>
          <w:szCs w:val="26"/>
        </w:rPr>
        <w:t>Задание 4</w:t>
      </w:r>
    </w:p>
    <w:p w:rsidR="00EC65A1" w:rsidRDefault="00EC65A1" w:rsidP="00EC776C">
      <w:pPr>
        <w:spacing w:after="60"/>
        <w:ind w:firstLine="709"/>
        <w:jc w:val="both"/>
        <w:rPr>
          <w:sz w:val="28"/>
          <w:szCs w:val="28"/>
        </w:rPr>
      </w:pPr>
    </w:p>
    <w:p w:rsidR="00EC776C" w:rsidRPr="00EC776C" w:rsidRDefault="00EC776C" w:rsidP="00EC776C">
      <w:pPr>
        <w:spacing w:after="60"/>
        <w:ind w:firstLine="709"/>
        <w:jc w:val="both"/>
        <w:rPr>
          <w:sz w:val="28"/>
          <w:szCs w:val="28"/>
        </w:rPr>
      </w:pPr>
      <w:r w:rsidRPr="00EC776C">
        <w:rPr>
          <w:sz w:val="28"/>
          <w:szCs w:val="28"/>
        </w:rPr>
        <w:t xml:space="preserve">Банк предлагает индивидуальному предпринимателю </w:t>
      </w:r>
      <w:r>
        <w:rPr>
          <w:sz w:val="28"/>
          <w:szCs w:val="28"/>
        </w:rPr>
        <w:t xml:space="preserve">Андрею </w:t>
      </w:r>
      <w:r w:rsidRPr="00EC776C">
        <w:rPr>
          <w:sz w:val="28"/>
          <w:szCs w:val="28"/>
        </w:rPr>
        <w:t xml:space="preserve">следующие условия договора на ведение расчетного счета: оплата за договор – </w:t>
      </w:r>
      <w:r>
        <w:rPr>
          <w:sz w:val="28"/>
          <w:szCs w:val="28"/>
        </w:rPr>
        <w:t>2</w:t>
      </w:r>
      <w:r w:rsidRPr="00EC776C">
        <w:rPr>
          <w:sz w:val="28"/>
          <w:szCs w:val="28"/>
        </w:rPr>
        <w:t xml:space="preserve">500 </w:t>
      </w:r>
      <w:proofErr w:type="spellStart"/>
      <w:r w:rsidRPr="00EC776C">
        <w:rPr>
          <w:sz w:val="28"/>
          <w:szCs w:val="28"/>
        </w:rPr>
        <w:t>руб</w:t>
      </w:r>
      <w:proofErr w:type="spellEnd"/>
      <w:r w:rsidRPr="00EC776C">
        <w:rPr>
          <w:sz w:val="28"/>
          <w:szCs w:val="28"/>
        </w:rPr>
        <w:t xml:space="preserve">/месяц, снятие наличных – бесплатно, пополнение карт через банкомат банка – бесплатно, платеж другому индивидуальному предпринимателю или организации – </w:t>
      </w:r>
      <w:r>
        <w:rPr>
          <w:sz w:val="28"/>
          <w:szCs w:val="28"/>
        </w:rPr>
        <w:t>50</w:t>
      </w:r>
      <w:r w:rsidRPr="00EC776C">
        <w:rPr>
          <w:sz w:val="28"/>
          <w:szCs w:val="28"/>
        </w:rPr>
        <w:t xml:space="preserve"> руб</w:t>
      </w:r>
      <w:r>
        <w:rPr>
          <w:sz w:val="28"/>
          <w:szCs w:val="28"/>
        </w:rPr>
        <w:t>.</w:t>
      </w:r>
      <w:r w:rsidRPr="00EC776C">
        <w:rPr>
          <w:sz w:val="28"/>
          <w:szCs w:val="28"/>
        </w:rPr>
        <w:t>, перевод денег на свой расчётный</w:t>
      </w:r>
      <w:r>
        <w:rPr>
          <w:sz w:val="28"/>
          <w:szCs w:val="28"/>
        </w:rPr>
        <w:t xml:space="preserve"> </w:t>
      </w:r>
      <w:r w:rsidRPr="00EC776C">
        <w:rPr>
          <w:sz w:val="28"/>
          <w:szCs w:val="28"/>
        </w:rPr>
        <w:t xml:space="preserve">счет – бесплатно, ежемесячное начисление на остаток на счете – </w:t>
      </w:r>
      <w:r>
        <w:rPr>
          <w:sz w:val="28"/>
          <w:szCs w:val="28"/>
        </w:rPr>
        <w:t>3</w:t>
      </w:r>
      <w:r w:rsidRPr="00EC776C">
        <w:rPr>
          <w:sz w:val="28"/>
          <w:szCs w:val="28"/>
        </w:rPr>
        <w:t>% г</w:t>
      </w:r>
      <w:r>
        <w:rPr>
          <w:sz w:val="28"/>
          <w:szCs w:val="28"/>
        </w:rPr>
        <w:t>одовых.</w:t>
      </w:r>
    </w:p>
    <w:p w:rsidR="00EC776C" w:rsidRPr="00EC776C" w:rsidRDefault="00EC776C" w:rsidP="00EC776C">
      <w:pPr>
        <w:spacing w:after="60"/>
        <w:ind w:firstLine="709"/>
        <w:jc w:val="both"/>
        <w:rPr>
          <w:sz w:val="28"/>
          <w:szCs w:val="28"/>
        </w:rPr>
      </w:pPr>
      <w:r w:rsidRPr="00EC776C">
        <w:rPr>
          <w:sz w:val="28"/>
          <w:szCs w:val="28"/>
        </w:rPr>
        <w:t>Определите, какую сумму заплатит за месяц банку индивидуальны</w:t>
      </w:r>
      <w:r>
        <w:rPr>
          <w:sz w:val="28"/>
          <w:szCs w:val="28"/>
        </w:rPr>
        <w:t xml:space="preserve">й </w:t>
      </w:r>
      <w:r w:rsidRPr="00EC776C">
        <w:rPr>
          <w:sz w:val="28"/>
          <w:szCs w:val="28"/>
        </w:rPr>
        <w:t>предприниматель, если им за данны</w:t>
      </w:r>
      <w:r>
        <w:rPr>
          <w:sz w:val="28"/>
          <w:szCs w:val="28"/>
        </w:rPr>
        <w:t>й</w:t>
      </w:r>
      <w:r w:rsidRPr="00EC776C">
        <w:rPr>
          <w:sz w:val="28"/>
          <w:szCs w:val="28"/>
        </w:rPr>
        <w:t xml:space="preserve"> месяц были проведены следующие операции: </w:t>
      </w:r>
    </w:p>
    <w:p w:rsidR="00EC776C" w:rsidRPr="00EC776C" w:rsidRDefault="00EC776C" w:rsidP="00EC776C">
      <w:pPr>
        <w:spacing w:after="60"/>
        <w:ind w:firstLine="709"/>
        <w:jc w:val="both"/>
        <w:rPr>
          <w:sz w:val="28"/>
          <w:szCs w:val="28"/>
        </w:rPr>
      </w:pPr>
      <w:r w:rsidRPr="00EC776C">
        <w:rPr>
          <w:sz w:val="28"/>
          <w:szCs w:val="28"/>
        </w:rPr>
        <w:lastRenderedPageBreak/>
        <w:t xml:space="preserve">1. Снятие наличных </w:t>
      </w:r>
      <w:r>
        <w:rPr>
          <w:sz w:val="28"/>
          <w:szCs w:val="28"/>
        </w:rPr>
        <w:t xml:space="preserve">денег на сумму 700 </w:t>
      </w:r>
      <w:proofErr w:type="spellStart"/>
      <w:r>
        <w:rPr>
          <w:sz w:val="28"/>
          <w:szCs w:val="28"/>
        </w:rPr>
        <w:t>тыс.руб</w:t>
      </w:r>
      <w:proofErr w:type="spellEnd"/>
      <w:r>
        <w:rPr>
          <w:sz w:val="28"/>
          <w:szCs w:val="28"/>
        </w:rPr>
        <w:t>.</w:t>
      </w:r>
    </w:p>
    <w:p w:rsidR="00EC776C" w:rsidRPr="00EC776C" w:rsidRDefault="00EC776C" w:rsidP="00EC776C">
      <w:pPr>
        <w:spacing w:after="60"/>
        <w:ind w:firstLine="709"/>
        <w:jc w:val="both"/>
        <w:rPr>
          <w:sz w:val="28"/>
          <w:szCs w:val="28"/>
        </w:rPr>
      </w:pPr>
      <w:r w:rsidRPr="00EC776C">
        <w:rPr>
          <w:sz w:val="28"/>
          <w:szCs w:val="28"/>
        </w:rPr>
        <w:t xml:space="preserve">2. 120 переводов индивидуальным предпринимателям и другим организациям. </w:t>
      </w:r>
    </w:p>
    <w:p w:rsidR="00EC776C" w:rsidRPr="00EC776C" w:rsidRDefault="00EC776C" w:rsidP="00EC776C">
      <w:pPr>
        <w:spacing w:after="60"/>
        <w:ind w:firstLine="709"/>
        <w:jc w:val="both"/>
        <w:rPr>
          <w:sz w:val="28"/>
          <w:szCs w:val="28"/>
        </w:rPr>
      </w:pPr>
      <w:r w:rsidRPr="00EC776C">
        <w:rPr>
          <w:sz w:val="28"/>
          <w:szCs w:val="28"/>
        </w:rPr>
        <w:t>3. Переводы на свой расчетны</w:t>
      </w:r>
      <w:r>
        <w:rPr>
          <w:sz w:val="28"/>
          <w:szCs w:val="28"/>
        </w:rPr>
        <w:t>й</w:t>
      </w:r>
      <w:r w:rsidRPr="00EC776C">
        <w:rPr>
          <w:sz w:val="28"/>
          <w:szCs w:val="28"/>
        </w:rPr>
        <w:t xml:space="preserve"> счет на сумму 60 </w:t>
      </w:r>
      <w:proofErr w:type="spellStart"/>
      <w:r>
        <w:rPr>
          <w:sz w:val="28"/>
          <w:szCs w:val="28"/>
        </w:rPr>
        <w:t>тыс.</w:t>
      </w:r>
      <w:r w:rsidRPr="00EC776C">
        <w:rPr>
          <w:sz w:val="28"/>
          <w:szCs w:val="28"/>
        </w:rPr>
        <w:t>руб</w:t>
      </w:r>
      <w:proofErr w:type="spellEnd"/>
      <w:r w:rsidRPr="00EC776C">
        <w:rPr>
          <w:sz w:val="28"/>
          <w:szCs w:val="28"/>
        </w:rPr>
        <w:t>.</w:t>
      </w:r>
    </w:p>
    <w:p w:rsidR="00827B5E" w:rsidRDefault="00EC776C" w:rsidP="00EC776C">
      <w:pPr>
        <w:spacing w:after="60"/>
        <w:ind w:firstLine="709"/>
        <w:jc w:val="both"/>
        <w:rPr>
          <w:sz w:val="28"/>
          <w:szCs w:val="28"/>
        </w:rPr>
      </w:pPr>
      <w:r w:rsidRPr="00EC776C">
        <w:rPr>
          <w:sz w:val="28"/>
          <w:szCs w:val="28"/>
        </w:rPr>
        <w:t>4.</w:t>
      </w:r>
      <w:r w:rsidR="00827B5E">
        <w:rPr>
          <w:sz w:val="28"/>
          <w:szCs w:val="28"/>
        </w:rPr>
        <w:t xml:space="preserve"> </w:t>
      </w:r>
      <w:r w:rsidRPr="00EC776C">
        <w:rPr>
          <w:sz w:val="28"/>
          <w:szCs w:val="28"/>
        </w:rPr>
        <w:t>Пополнение карт через банкоматы банка на сумму 500</w:t>
      </w:r>
      <w:r w:rsidR="00827B5E">
        <w:rPr>
          <w:sz w:val="28"/>
          <w:szCs w:val="28"/>
        </w:rPr>
        <w:t xml:space="preserve"> </w:t>
      </w:r>
      <w:proofErr w:type="spellStart"/>
      <w:r w:rsidR="00827B5E">
        <w:rPr>
          <w:sz w:val="28"/>
          <w:szCs w:val="28"/>
        </w:rPr>
        <w:t>тыс.</w:t>
      </w:r>
      <w:r w:rsidRPr="00EC776C">
        <w:rPr>
          <w:sz w:val="28"/>
          <w:szCs w:val="28"/>
        </w:rPr>
        <w:t>руб</w:t>
      </w:r>
      <w:proofErr w:type="spellEnd"/>
      <w:r w:rsidRPr="00EC776C">
        <w:rPr>
          <w:sz w:val="28"/>
          <w:szCs w:val="28"/>
        </w:rPr>
        <w:t>.</w:t>
      </w:r>
    </w:p>
    <w:p w:rsidR="00EC65A1" w:rsidRDefault="00EC776C" w:rsidP="00EC776C">
      <w:pPr>
        <w:spacing w:after="60"/>
        <w:ind w:firstLine="709"/>
        <w:jc w:val="both"/>
        <w:rPr>
          <w:sz w:val="28"/>
          <w:szCs w:val="28"/>
        </w:rPr>
      </w:pPr>
      <w:r w:rsidRPr="00EC776C">
        <w:rPr>
          <w:sz w:val="28"/>
          <w:szCs w:val="28"/>
        </w:rPr>
        <w:t xml:space="preserve">5. Остаток средств, на которые начислялись в этом месяце проценты, составил 150 </w:t>
      </w:r>
      <w:proofErr w:type="spellStart"/>
      <w:r w:rsidR="00827B5E">
        <w:rPr>
          <w:sz w:val="28"/>
          <w:szCs w:val="28"/>
        </w:rPr>
        <w:t>тыс.</w:t>
      </w:r>
      <w:r w:rsidRPr="00EC776C">
        <w:rPr>
          <w:sz w:val="28"/>
          <w:szCs w:val="28"/>
        </w:rPr>
        <w:t>руб</w:t>
      </w:r>
      <w:proofErr w:type="spellEnd"/>
      <w:r w:rsidRPr="00EC776C">
        <w:rPr>
          <w:sz w:val="28"/>
          <w:szCs w:val="28"/>
        </w:rPr>
        <w:t>.</w:t>
      </w:r>
    </w:p>
    <w:p w:rsidR="00EC65A1" w:rsidRDefault="00EC65A1" w:rsidP="00EC776C">
      <w:pPr>
        <w:spacing w:after="60"/>
        <w:ind w:firstLine="709"/>
        <w:jc w:val="both"/>
        <w:rPr>
          <w:sz w:val="28"/>
          <w:szCs w:val="28"/>
        </w:rPr>
      </w:pPr>
    </w:p>
    <w:p w:rsidR="00286D44" w:rsidRPr="0025632C" w:rsidRDefault="00286D44" w:rsidP="00A31F76">
      <w:pPr>
        <w:jc w:val="both"/>
        <w:rPr>
          <w:b/>
          <w:sz w:val="28"/>
          <w:szCs w:val="28"/>
        </w:rPr>
      </w:pPr>
      <w:r w:rsidRPr="00A31F76">
        <w:rPr>
          <w:b/>
          <w:sz w:val="28"/>
          <w:szCs w:val="28"/>
        </w:rPr>
        <w:t>7. Фонд оценочных средств для проведения промежуточной аттестации обучающихся по дисциплине</w:t>
      </w:r>
      <w:bookmarkEnd w:id="10"/>
    </w:p>
    <w:p w:rsidR="00F01966" w:rsidRDefault="00F01966" w:rsidP="0025632C">
      <w:pPr>
        <w:jc w:val="both"/>
        <w:rPr>
          <w:sz w:val="28"/>
          <w:szCs w:val="28"/>
        </w:rPr>
      </w:pPr>
    </w:p>
    <w:p w:rsidR="00C06584" w:rsidRDefault="000A3AA9" w:rsidP="000A3AA9">
      <w:pPr>
        <w:jc w:val="both"/>
        <w:rPr>
          <w:sz w:val="28"/>
          <w:szCs w:val="28"/>
        </w:rPr>
      </w:pPr>
      <w:r w:rsidRPr="000A3AA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rsidR="0025632C" w:rsidRDefault="000A3AA9" w:rsidP="000A3AA9">
      <w:pPr>
        <w:jc w:val="both"/>
        <w:rPr>
          <w:sz w:val="28"/>
          <w:szCs w:val="28"/>
        </w:rPr>
      </w:pPr>
      <w:r w:rsidRPr="000A3AA9">
        <w:rPr>
          <w:sz w:val="28"/>
          <w:szCs w:val="28"/>
        </w:rPr>
        <w:t>«2.</w:t>
      </w:r>
      <w:r w:rsidRPr="0025632C">
        <w:rPr>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91C8E" w:rsidRDefault="00191C8E" w:rsidP="00A1543E">
      <w:pPr>
        <w:ind w:firstLine="709"/>
        <w:jc w:val="right"/>
        <w:rPr>
          <w:sz w:val="28"/>
          <w:szCs w:val="28"/>
          <w:highlight w:val="yellow"/>
        </w:rPr>
      </w:pPr>
    </w:p>
    <w:tbl>
      <w:tblPr>
        <w:tblStyle w:val="af7"/>
        <w:tblW w:w="9351" w:type="dxa"/>
        <w:tblLayout w:type="fixed"/>
        <w:tblLook w:val="04A0" w:firstRow="1" w:lastRow="0" w:firstColumn="1" w:lastColumn="0" w:noHBand="0" w:noVBand="1"/>
      </w:tblPr>
      <w:tblGrid>
        <w:gridCol w:w="1413"/>
        <w:gridCol w:w="1984"/>
        <w:gridCol w:w="2693"/>
        <w:gridCol w:w="3261"/>
      </w:tblGrid>
      <w:tr w:rsidR="00191C8E" w:rsidRPr="000B540F" w:rsidTr="0048234D">
        <w:tc>
          <w:tcPr>
            <w:tcW w:w="1413" w:type="dxa"/>
            <w:shd w:val="clear" w:color="auto" w:fill="auto"/>
            <w:vAlign w:val="center"/>
          </w:tcPr>
          <w:p w:rsidR="00191C8E" w:rsidRPr="00C73B74" w:rsidRDefault="00191C8E" w:rsidP="00191C8E">
            <w:pPr>
              <w:jc w:val="center"/>
              <w:rPr>
                <w:rFonts w:ascii="Times New Roman" w:hAnsi="Times New Roman"/>
              </w:rPr>
            </w:pPr>
            <w:r w:rsidRPr="00C73B74">
              <w:rPr>
                <w:rFonts w:ascii="Times New Roman" w:hAnsi="Times New Roman"/>
              </w:rPr>
              <w:t>Наименование компетенции</w:t>
            </w:r>
          </w:p>
        </w:tc>
        <w:tc>
          <w:tcPr>
            <w:tcW w:w="1984" w:type="dxa"/>
            <w:shd w:val="clear" w:color="auto" w:fill="auto"/>
            <w:vAlign w:val="center"/>
          </w:tcPr>
          <w:p w:rsidR="00191C8E" w:rsidRPr="00C73B74" w:rsidRDefault="00191C8E" w:rsidP="00191C8E">
            <w:pPr>
              <w:jc w:val="center"/>
              <w:rPr>
                <w:rFonts w:ascii="Times New Roman" w:hAnsi="Times New Roman"/>
              </w:rPr>
            </w:pPr>
            <w:r w:rsidRPr="00C73B74">
              <w:rPr>
                <w:rFonts w:ascii="Times New Roman" w:hAnsi="Times New Roman"/>
              </w:rPr>
              <w:t>Наименование  индикаторов достижения компетенции</w:t>
            </w:r>
          </w:p>
        </w:tc>
        <w:tc>
          <w:tcPr>
            <w:tcW w:w="2693" w:type="dxa"/>
            <w:shd w:val="clear" w:color="auto" w:fill="auto"/>
            <w:vAlign w:val="center"/>
          </w:tcPr>
          <w:p w:rsidR="006A5403" w:rsidRPr="00C73B74" w:rsidRDefault="00191C8E" w:rsidP="00191C8E">
            <w:pPr>
              <w:jc w:val="center"/>
              <w:rPr>
                <w:rFonts w:ascii="Times New Roman" w:hAnsi="Times New Roman"/>
              </w:rPr>
            </w:pPr>
            <w:r w:rsidRPr="00C73B74">
              <w:rPr>
                <w:rFonts w:ascii="Times New Roman" w:hAnsi="Times New Roman"/>
              </w:rPr>
              <w:t>Результаты обучения</w:t>
            </w:r>
          </w:p>
          <w:p w:rsidR="00191C8E" w:rsidRPr="00C73B74" w:rsidRDefault="006A5403" w:rsidP="00191C8E">
            <w:pPr>
              <w:jc w:val="center"/>
              <w:rPr>
                <w:rFonts w:ascii="Times New Roman" w:hAnsi="Times New Roman"/>
              </w:rPr>
            </w:pPr>
            <w:r w:rsidRPr="00C73B74">
              <w:rPr>
                <w:rFonts w:ascii="Times New Roman" w:hAnsi="Times New Roman"/>
              </w:rPr>
              <w:t xml:space="preserve"> (</w:t>
            </w:r>
            <w:r w:rsidR="00191C8E" w:rsidRPr="00C73B74">
              <w:rPr>
                <w:rFonts w:ascii="Times New Roman" w:hAnsi="Times New Roman"/>
              </w:rPr>
              <w:t>умения и знания), соотнесенные с индикаторами достижения компетенции</w:t>
            </w:r>
          </w:p>
        </w:tc>
        <w:tc>
          <w:tcPr>
            <w:tcW w:w="3261" w:type="dxa"/>
            <w:shd w:val="clear" w:color="auto" w:fill="auto"/>
            <w:vAlign w:val="center"/>
          </w:tcPr>
          <w:p w:rsidR="00191C8E" w:rsidRPr="00C73B74" w:rsidRDefault="00191C8E" w:rsidP="00191C8E">
            <w:pPr>
              <w:jc w:val="center"/>
              <w:rPr>
                <w:rFonts w:ascii="Times New Roman" w:hAnsi="Times New Roman"/>
              </w:rPr>
            </w:pPr>
            <w:r w:rsidRPr="00C73B74">
              <w:rPr>
                <w:rFonts w:ascii="Times New Roman" w:hAnsi="Times New Roman"/>
              </w:rPr>
              <w:t>Типовые контрольные задания</w:t>
            </w:r>
          </w:p>
        </w:tc>
      </w:tr>
      <w:tr w:rsidR="00D26620" w:rsidRPr="00C954E1" w:rsidTr="0048234D">
        <w:tc>
          <w:tcPr>
            <w:tcW w:w="1413" w:type="dxa"/>
            <w:vMerge w:val="restart"/>
            <w:shd w:val="clear" w:color="auto" w:fill="auto"/>
          </w:tcPr>
          <w:p w:rsidR="00D26620" w:rsidRPr="00C73B74" w:rsidRDefault="00D26620" w:rsidP="00D26620">
            <w:pPr>
              <w:jc w:val="both"/>
              <w:rPr>
                <w:rFonts w:ascii="Times New Roman" w:hAnsi="Times New Roman"/>
              </w:rPr>
            </w:pPr>
            <w:r w:rsidRPr="004F2814">
              <w:rPr>
                <w:rFonts w:ascii="Times New Roman" w:hAnsi="Times New Roman"/>
              </w:rPr>
              <w:t xml:space="preserve">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w:t>
            </w:r>
            <w:r w:rsidRPr="004F2814">
              <w:rPr>
                <w:rFonts w:ascii="Times New Roman" w:hAnsi="Times New Roman"/>
              </w:rPr>
              <w:lastRenderedPageBreak/>
              <w:t>экономических субъектов, а также использовать навыки международной профессиональной коммуникации (ПКП-1)</w:t>
            </w:r>
          </w:p>
        </w:tc>
        <w:tc>
          <w:tcPr>
            <w:tcW w:w="1984" w:type="dxa"/>
            <w:vMerge w:val="restart"/>
            <w:shd w:val="clear" w:color="auto" w:fill="auto"/>
          </w:tcPr>
          <w:p w:rsidR="00D26620" w:rsidRDefault="00D26620" w:rsidP="00D26620">
            <w:pPr>
              <w:contextualSpacing/>
              <w:jc w:val="both"/>
              <w:rPr>
                <w:rFonts w:ascii="Times New Roman" w:hAnsi="Times New Roman"/>
              </w:rPr>
            </w:pPr>
            <w:r>
              <w:rPr>
                <w:rFonts w:ascii="Times New Roman" w:hAnsi="Times New Roman"/>
              </w:rPr>
              <w:lastRenderedPageBreak/>
              <w:t xml:space="preserve">1. </w:t>
            </w:r>
            <w:r w:rsidRPr="0048234D">
              <w:rPr>
                <w:rFonts w:ascii="Times New Roman" w:hAnsi="Times New Roman"/>
              </w:rPr>
              <w:t xml:space="preserve">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48234D">
              <w:rPr>
                <w:rFonts w:ascii="Times New Roman" w:hAnsi="Times New Roman"/>
              </w:rPr>
              <w:t>Python</w:t>
            </w:r>
            <w:proofErr w:type="spellEnd"/>
            <w:r w:rsidRPr="0048234D">
              <w:rPr>
                <w:rFonts w:ascii="Times New Roman" w:hAnsi="Times New Roman"/>
              </w:rPr>
              <w:t>.</w:t>
            </w:r>
          </w:p>
          <w:p w:rsidR="00D26620" w:rsidRDefault="00D26620" w:rsidP="00D26620">
            <w:pPr>
              <w:contextualSpacing/>
              <w:jc w:val="both"/>
              <w:rPr>
                <w:rFonts w:ascii="Times New Roman" w:hAnsi="Times New Roman"/>
                <w:bCs/>
                <w:lang w:eastAsia="ru-RU"/>
              </w:rPr>
            </w:pPr>
          </w:p>
          <w:p w:rsidR="00D26620" w:rsidRDefault="00D26620" w:rsidP="00D26620">
            <w:pPr>
              <w:contextualSpacing/>
              <w:jc w:val="both"/>
              <w:rPr>
                <w:rFonts w:ascii="Times New Roman" w:hAnsi="Times New Roman"/>
                <w:bCs/>
                <w:lang w:eastAsia="ru-RU"/>
              </w:rPr>
            </w:pPr>
          </w:p>
          <w:p w:rsidR="00D26620" w:rsidRDefault="00D26620" w:rsidP="00D26620">
            <w:pPr>
              <w:contextualSpacing/>
              <w:jc w:val="both"/>
              <w:rPr>
                <w:rFonts w:ascii="Times New Roman" w:hAnsi="Times New Roman"/>
                <w:bCs/>
                <w:lang w:eastAsia="ru-RU"/>
              </w:rPr>
            </w:pPr>
          </w:p>
          <w:p w:rsidR="00D26620" w:rsidRDefault="00D26620" w:rsidP="00D26620">
            <w:pPr>
              <w:contextualSpacing/>
              <w:jc w:val="both"/>
              <w:rPr>
                <w:rFonts w:ascii="Times New Roman" w:hAnsi="Times New Roman"/>
                <w:bCs/>
                <w:lang w:eastAsia="ru-RU"/>
              </w:rPr>
            </w:pPr>
          </w:p>
          <w:p w:rsidR="00D26620" w:rsidRDefault="00D26620" w:rsidP="00D26620">
            <w:pPr>
              <w:contextualSpacing/>
              <w:jc w:val="both"/>
              <w:rPr>
                <w:rFonts w:ascii="Times New Roman" w:hAnsi="Times New Roman"/>
                <w:bCs/>
                <w:lang w:eastAsia="ru-RU"/>
              </w:rPr>
            </w:pPr>
          </w:p>
          <w:p w:rsidR="00D26620" w:rsidRPr="0048234D" w:rsidRDefault="00D26620" w:rsidP="00D26620">
            <w:pPr>
              <w:contextualSpacing/>
              <w:jc w:val="both"/>
              <w:rPr>
                <w:rFonts w:ascii="Times New Roman" w:hAnsi="Times New Roman"/>
                <w:bCs/>
                <w:lang w:eastAsia="ru-RU"/>
              </w:rPr>
            </w:pPr>
          </w:p>
          <w:p w:rsidR="00D26620" w:rsidRPr="0048234D" w:rsidRDefault="00D26620" w:rsidP="00D26620">
            <w:pPr>
              <w:contextualSpacing/>
              <w:jc w:val="both"/>
              <w:rPr>
                <w:rFonts w:ascii="Times New Roman" w:hAnsi="Times New Roman"/>
                <w:bCs/>
                <w:lang w:eastAsia="ru-RU"/>
              </w:rPr>
            </w:pPr>
            <w:r>
              <w:rPr>
                <w:rFonts w:ascii="Times New Roman" w:hAnsi="Times New Roman"/>
                <w:bCs/>
                <w:lang w:eastAsia="ru-RU"/>
              </w:rPr>
              <w:lastRenderedPageBreak/>
              <w:t xml:space="preserve">2. </w:t>
            </w:r>
            <w:r w:rsidRPr="0048234D">
              <w:rPr>
                <w:rFonts w:ascii="Times New Roman" w:hAnsi="Times New Roman"/>
                <w:bCs/>
                <w:lang w:eastAsia="ru-RU"/>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2693" w:type="dxa"/>
            <w:vMerge w:val="restart"/>
            <w:shd w:val="clear" w:color="auto" w:fill="auto"/>
          </w:tcPr>
          <w:p w:rsidR="00D26620" w:rsidRPr="0064194E" w:rsidRDefault="00D26620" w:rsidP="00D26620">
            <w:pPr>
              <w:tabs>
                <w:tab w:val="left" w:pos="540"/>
              </w:tabs>
              <w:contextualSpacing/>
              <w:jc w:val="both"/>
              <w:rPr>
                <w:rFonts w:ascii="Times New Roman" w:hAnsi="Times New Roman"/>
                <w:sz w:val="22"/>
                <w:szCs w:val="22"/>
              </w:rPr>
            </w:pPr>
            <w:r w:rsidRPr="0064194E">
              <w:rPr>
                <w:rFonts w:ascii="Times New Roman" w:hAnsi="Times New Roman"/>
                <w:b/>
                <w:bCs/>
                <w:sz w:val="22"/>
                <w:szCs w:val="22"/>
              </w:rPr>
              <w:lastRenderedPageBreak/>
              <w:t>Знать:</w:t>
            </w:r>
            <w:r w:rsidRPr="0064194E">
              <w:rPr>
                <w:rFonts w:ascii="Times New Roman" w:hAnsi="Times New Roman"/>
                <w:sz w:val="22"/>
                <w:szCs w:val="22"/>
              </w:rPr>
              <w:t xml:space="preserve"> методики диагностики состояния финансово-</w:t>
            </w:r>
            <w:r w:rsidRPr="0064194E">
              <w:rPr>
                <w:rFonts w:ascii="Times New Roman" w:hAnsi="Times New Roman"/>
                <w:b/>
                <w:bCs/>
                <w:sz w:val="22"/>
                <w:szCs w:val="22"/>
              </w:rPr>
              <w:t xml:space="preserve"> </w:t>
            </w:r>
            <w:r w:rsidRPr="0064194E">
              <w:rPr>
                <w:rFonts w:ascii="Times New Roman" w:hAnsi="Times New Roman"/>
                <w:sz w:val="22"/>
                <w:szCs w:val="22"/>
              </w:rPr>
              <w:t>хозяйственной деятельности экономических субъектов; возможности современных аналитических систем управления при реализации планово- контрольных функций в домашних хозяйствах и семейном бизнесе.</w:t>
            </w:r>
          </w:p>
          <w:p w:rsidR="00D26620" w:rsidRDefault="00D26620" w:rsidP="00D26620">
            <w:pPr>
              <w:tabs>
                <w:tab w:val="left" w:pos="540"/>
              </w:tabs>
              <w:contextualSpacing/>
              <w:jc w:val="both"/>
              <w:rPr>
                <w:rFonts w:ascii="Times New Roman" w:hAnsi="Times New Roman"/>
                <w:sz w:val="22"/>
                <w:szCs w:val="22"/>
              </w:rPr>
            </w:pPr>
            <w:r w:rsidRPr="0064194E">
              <w:rPr>
                <w:rFonts w:ascii="Times New Roman" w:hAnsi="Times New Roman"/>
                <w:b/>
                <w:bCs/>
                <w:sz w:val="22"/>
                <w:szCs w:val="22"/>
              </w:rPr>
              <w:t>Уметь</w:t>
            </w:r>
            <w:r w:rsidRPr="0064194E">
              <w:rPr>
                <w:rFonts w:ascii="Times New Roman" w:hAnsi="Times New Roman"/>
                <w:sz w:val="22"/>
                <w:szCs w:val="22"/>
              </w:rPr>
              <w:t>: проводить оперативный, текущий и итоговый анализ деятельности экономических субъектов, включая анализ производственной, сбытовой и финансовой деятельности</w:t>
            </w:r>
          </w:p>
          <w:p w:rsidR="00D26620" w:rsidRDefault="00D26620" w:rsidP="00D26620">
            <w:pPr>
              <w:tabs>
                <w:tab w:val="left" w:pos="540"/>
              </w:tabs>
              <w:contextualSpacing/>
              <w:jc w:val="both"/>
              <w:rPr>
                <w:rFonts w:ascii="Times New Roman" w:hAnsi="Times New Roman"/>
                <w:sz w:val="22"/>
                <w:szCs w:val="22"/>
              </w:rPr>
            </w:pPr>
          </w:p>
          <w:p w:rsidR="00D26620" w:rsidRPr="0064194E" w:rsidRDefault="00D26620" w:rsidP="00D26620">
            <w:pPr>
              <w:tabs>
                <w:tab w:val="left" w:pos="540"/>
              </w:tabs>
              <w:contextualSpacing/>
              <w:jc w:val="both"/>
              <w:rPr>
                <w:rFonts w:ascii="Times New Roman" w:hAnsi="Times New Roman"/>
                <w:sz w:val="22"/>
                <w:szCs w:val="22"/>
              </w:rPr>
            </w:pPr>
            <w:r w:rsidRPr="0064194E">
              <w:rPr>
                <w:rFonts w:ascii="Times New Roman" w:hAnsi="Times New Roman"/>
                <w:b/>
                <w:bCs/>
                <w:sz w:val="22"/>
                <w:szCs w:val="22"/>
              </w:rPr>
              <w:lastRenderedPageBreak/>
              <w:t>Знать</w:t>
            </w:r>
            <w:r w:rsidRPr="0064194E">
              <w:rPr>
                <w:rFonts w:ascii="Times New Roman" w:hAnsi="Times New Roman"/>
                <w:sz w:val="22"/>
                <w:szCs w:val="22"/>
              </w:rPr>
              <w:t>: методы информационно-аналитического обеспечения деятельности экономических субъектов.</w:t>
            </w:r>
          </w:p>
          <w:p w:rsidR="00D26620" w:rsidRDefault="00D26620" w:rsidP="00D26620">
            <w:pPr>
              <w:tabs>
                <w:tab w:val="left" w:pos="540"/>
              </w:tabs>
              <w:contextualSpacing/>
              <w:jc w:val="both"/>
              <w:rPr>
                <w:rFonts w:ascii="Times New Roman" w:hAnsi="Times New Roman"/>
                <w:sz w:val="22"/>
                <w:szCs w:val="22"/>
              </w:rPr>
            </w:pPr>
            <w:r w:rsidRPr="0064194E">
              <w:rPr>
                <w:rFonts w:ascii="Times New Roman" w:hAnsi="Times New Roman"/>
                <w:b/>
                <w:bCs/>
                <w:sz w:val="22"/>
                <w:szCs w:val="22"/>
              </w:rPr>
              <w:t>Уметь:</w:t>
            </w:r>
            <w:r w:rsidRPr="0064194E">
              <w:rPr>
                <w:rFonts w:ascii="Times New Roman" w:hAnsi="Times New Roman"/>
                <w:sz w:val="22"/>
                <w:szCs w:val="22"/>
              </w:rPr>
              <w:t xml:space="preserve"> проводить анализ бизнес-окружения, выявлять основные движущие факторы обеспечения эффективности деятельности, выявлять «узкие» места и возможности улучшения финансовых показателей</w:t>
            </w:r>
          </w:p>
          <w:p w:rsidR="00D26620" w:rsidRPr="0064194E" w:rsidRDefault="00D26620" w:rsidP="00D26620">
            <w:pPr>
              <w:tabs>
                <w:tab w:val="left" w:pos="540"/>
              </w:tabs>
              <w:contextualSpacing/>
              <w:jc w:val="both"/>
              <w:rPr>
                <w:rFonts w:ascii="Times New Roman" w:hAnsi="Times New Roman"/>
                <w:sz w:val="22"/>
                <w:szCs w:val="22"/>
              </w:rPr>
            </w:pPr>
          </w:p>
        </w:tc>
        <w:tc>
          <w:tcPr>
            <w:tcW w:w="3261" w:type="dxa"/>
            <w:tcBorders>
              <w:bottom w:val="nil"/>
            </w:tcBorders>
            <w:shd w:val="clear" w:color="auto" w:fill="auto"/>
          </w:tcPr>
          <w:p w:rsidR="00D26620" w:rsidRPr="00C73B74" w:rsidRDefault="00D26620" w:rsidP="00D26620">
            <w:pPr>
              <w:pStyle w:val="ConsPlusNormal"/>
              <w:widowControl/>
              <w:ind w:firstLine="0"/>
              <w:rPr>
                <w:rFonts w:ascii="Times New Roman" w:hAnsi="Times New Roman" w:cs="Times New Roman"/>
                <w:sz w:val="24"/>
                <w:szCs w:val="24"/>
              </w:rPr>
            </w:pPr>
            <w:r w:rsidRPr="00C73B74">
              <w:rPr>
                <w:rFonts w:ascii="Times New Roman" w:hAnsi="Times New Roman" w:cs="Times New Roman"/>
                <w:sz w:val="24"/>
                <w:szCs w:val="24"/>
              </w:rPr>
              <w:lastRenderedPageBreak/>
              <w:t>Задание 1</w:t>
            </w:r>
          </w:p>
          <w:p w:rsidR="00D26620" w:rsidRPr="00C73B74" w:rsidRDefault="00D26620" w:rsidP="00D26620">
            <w:pPr>
              <w:pStyle w:val="ConsPlusNormal"/>
              <w:widowControl/>
              <w:ind w:firstLine="0"/>
              <w:rPr>
                <w:rFonts w:ascii="Times New Roman" w:hAnsi="Times New Roman" w:cs="Times New Roman"/>
                <w:sz w:val="24"/>
                <w:szCs w:val="24"/>
              </w:rPr>
            </w:pPr>
          </w:p>
          <w:p w:rsidR="00D26620" w:rsidRPr="00C73B74" w:rsidRDefault="00D26620" w:rsidP="00D26620">
            <w:pPr>
              <w:pStyle w:val="ConsPlusNormal"/>
              <w:widowControl/>
              <w:ind w:firstLine="0"/>
              <w:rPr>
                <w:rFonts w:ascii="Times New Roman" w:hAnsi="Times New Roman" w:cs="Times New Roman"/>
                <w:sz w:val="24"/>
                <w:szCs w:val="24"/>
              </w:rPr>
            </w:pPr>
            <w:r w:rsidRPr="00C73B74">
              <w:rPr>
                <w:rFonts w:ascii="Times New Roman" w:hAnsi="Times New Roman" w:cs="Times New Roman"/>
                <w:sz w:val="24"/>
                <w:szCs w:val="24"/>
              </w:rPr>
              <w:t xml:space="preserve">Финансовую защиту благосостояния семьи обеспечивает капитал: </w:t>
            </w:r>
          </w:p>
          <w:p w:rsidR="00D26620" w:rsidRPr="00C73B74" w:rsidRDefault="00D26620" w:rsidP="00D26620">
            <w:pPr>
              <w:pStyle w:val="ConsPlusNormal"/>
              <w:widowControl/>
              <w:ind w:firstLine="0"/>
              <w:rPr>
                <w:rFonts w:ascii="Times New Roman" w:hAnsi="Times New Roman" w:cs="Times New Roman"/>
                <w:sz w:val="24"/>
                <w:szCs w:val="24"/>
              </w:rPr>
            </w:pPr>
            <w:r w:rsidRPr="00C73B74">
              <w:rPr>
                <w:rFonts w:ascii="Times New Roman" w:hAnsi="Times New Roman" w:cs="Times New Roman"/>
                <w:sz w:val="24"/>
                <w:szCs w:val="24"/>
              </w:rPr>
              <w:t xml:space="preserve">1.резервный </w:t>
            </w:r>
          </w:p>
          <w:p w:rsidR="00D26620" w:rsidRPr="00C73B74" w:rsidRDefault="00D26620" w:rsidP="00D26620">
            <w:pPr>
              <w:pStyle w:val="ConsPlusNormal"/>
              <w:widowControl/>
              <w:ind w:firstLine="0"/>
              <w:rPr>
                <w:rFonts w:ascii="Times New Roman" w:hAnsi="Times New Roman" w:cs="Times New Roman"/>
                <w:sz w:val="24"/>
                <w:szCs w:val="24"/>
              </w:rPr>
            </w:pPr>
            <w:r w:rsidRPr="00C73B74">
              <w:rPr>
                <w:rFonts w:ascii="Times New Roman" w:hAnsi="Times New Roman" w:cs="Times New Roman"/>
                <w:sz w:val="24"/>
                <w:szCs w:val="24"/>
              </w:rPr>
              <w:t xml:space="preserve">2.текущий </w:t>
            </w:r>
          </w:p>
          <w:p w:rsidR="00D26620" w:rsidRPr="00C73B74" w:rsidRDefault="00D26620" w:rsidP="00D26620">
            <w:pPr>
              <w:pStyle w:val="ConsPlusNormal"/>
              <w:widowControl/>
              <w:ind w:firstLine="0"/>
              <w:rPr>
                <w:rFonts w:ascii="Times New Roman" w:hAnsi="Times New Roman" w:cs="Times New Roman"/>
                <w:sz w:val="24"/>
                <w:szCs w:val="24"/>
              </w:rPr>
            </w:pPr>
            <w:r w:rsidRPr="00C73B74">
              <w:rPr>
                <w:rFonts w:ascii="Times New Roman" w:hAnsi="Times New Roman" w:cs="Times New Roman"/>
                <w:sz w:val="24"/>
                <w:szCs w:val="24"/>
              </w:rPr>
              <w:t>3.инвестиционный</w:t>
            </w:r>
          </w:p>
          <w:p w:rsidR="00D26620" w:rsidRPr="00C73B74" w:rsidRDefault="00D26620" w:rsidP="00D26620">
            <w:pPr>
              <w:pStyle w:val="ConsPlusNormal"/>
              <w:widowControl/>
              <w:ind w:firstLine="0"/>
              <w:rPr>
                <w:rFonts w:ascii="Times New Roman" w:hAnsi="Times New Roman" w:cs="Times New Roman"/>
                <w:sz w:val="24"/>
                <w:szCs w:val="24"/>
              </w:rPr>
            </w:pPr>
          </w:p>
          <w:p w:rsidR="00D26620" w:rsidRPr="00C73B74" w:rsidRDefault="00D26620" w:rsidP="00D26620">
            <w:pPr>
              <w:pStyle w:val="ConsPlusNormal"/>
              <w:widowControl/>
              <w:ind w:firstLine="0"/>
              <w:rPr>
                <w:rFonts w:ascii="Times New Roman" w:hAnsi="Times New Roman" w:cs="Times New Roman"/>
                <w:sz w:val="24"/>
                <w:szCs w:val="24"/>
              </w:rPr>
            </w:pPr>
            <w:r w:rsidRPr="00C73B74">
              <w:rPr>
                <w:rFonts w:ascii="Times New Roman" w:hAnsi="Times New Roman" w:cs="Times New Roman"/>
                <w:sz w:val="24"/>
                <w:szCs w:val="24"/>
              </w:rPr>
              <w:t>Задание 2</w:t>
            </w:r>
          </w:p>
          <w:p w:rsidR="00D26620" w:rsidRPr="00C73B74" w:rsidRDefault="00D26620" w:rsidP="00D26620">
            <w:pPr>
              <w:pStyle w:val="ConsPlusNormal"/>
              <w:widowControl/>
              <w:ind w:firstLine="0"/>
              <w:rPr>
                <w:rFonts w:ascii="Times New Roman" w:hAnsi="Times New Roman" w:cs="Times New Roman"/>
                <w:sz w:val="24"/>
                <w:szCs w:val="24"/>
              </w:rPr>
            </w:pPr>
          </w:p>
          <w:p w:rsidR="00D26620" w:rsidRPr="00C73B74" w:rsidRDefault="00D26620" w:rsidP="00D26620">
            <w:pPr>
              <w:pStyle w:val="ConsPlusNormal"/>
              <w:widowControl/>
              <w:ind w:firstLine="0"/>
              <w:rPr>
                <w:rFonts w:ascii="Times New Roman" w:hAnsi="Times New Roman" w:cs="Times New Roman"/>
                <w:sz w:val="24"/>
                <w:szCs w:val="24"/>
              </w:rPr>
            </w:pPr>
            <w:r w:rsidRPr="00C73B74">
              <w:rPr>
                <w:rFonts w:ascii="Times New Roman" w:hAnsi="Times New Roman" w:cs="Times New Roman"/>
                <w:sz w:val="24"/>
                <w:szCs w:val="24"/>
              </w:rPr>
              <w:t>Что из перечисленного является правильным поведением во время экономического кризиса?</w:t>
            </w:r>
          </w:p>
          <w:p w:rsidR="00D26620" w:rsidRPr="00C73B74" w:rsidRDefault="00D26620" w:rsidP="00D26620">
            <w:pPr>
              <w:pStyle w:val="ConsPlusNormal"/>
              <w:widowControl/>
              <w:ind w:firstLine="0"/>
              <w:rPr>
                <w:rFonts w:ascii="Times New Roman" w:hAnsi="Times New Roman" w:cs="Times New Roman"/>
                <w:sz w:val="24"/>
                <w:szCs w:val="24"/>
              </w:rPr>
            </w:pPr>
            <w:r w:rsidRPr="00C73B74">
              <w:rPr>
                <w:rFonts w:ascii="Times New Roman" w:hAnsi="Times New Roman" w:cs="Times New Roman"/>
                <w:sz w:val="24"/>
                <w:szCs w:val="24"/>
              </w:rPr>
              <w:t>1.Смена места работы</w:t>
            </w:r>
          </w:p>
          <w:p w:rsidR="00D26620" w:rsidRPr="00C73B74" w:rsidRDefault="00D26620" w:rsidP="00D26620">
            <w:pPr>
              <w:pStyle w:val="ConsPlusNormal"/>
              <w:widowControl/>
              <w:ind w:firstLine="0"/>
              <w:rPr>
                <w:rFonts w:ascii="Times New Roman" w:hAnsi="Times New Roman" w:cs="Times New Roman"/>
                <w:sz w:val="24"/>
                <w:szCs w:val="24"/>
              </w:rPr>
            </w:pPr>
            <w:r w:rsidRPr="00C73B74">
              <w:rPr>
                <w:rFonts w:ascii="Times New Roman" w:hAnsi="Times New Roman" w:cs="Times New Roman"/>
                <w:sz w:val="24"/>
                <w:szCs w:val="24"/>
              </w:rPr>
              <w:t xml:space="preserve">2.Вложение в ПИФ </w:t>
            </w:r>
          </w:p>
          <w:p w:rsidR="00D26620" w:rsidRPr="00C73B74" w:rsidRDefault="00D26620" w:rsidP="00D26620">
            <w:pPr>
              <w:pStyle w:val="ConsPlusNormal"/>
              <w:widowControl/>
              <w:ind w:firstLine="0"/>
              <w:rPr>
                <w:rFonts w:ascii="Times New Roman" w:hAnsi="Times New Roman" w:cs="Times New Roman"/>
                <w:sz w:val="24"/>
                <w:szCs w:val="24"/>
              </w:rPr>
            </w:pPr>
            <w:r w:rsidRPr="00C73B74">
              <w:rPr>
                <w:rFonts w:ascii="Times New Roman" w:hAnsi="Times New Roman" w:cs="Times New Roman"/>
                <w:sz w:val="24"/>
                <w:szCs w:val="24"/>
              </w:rPr>
              <w:t xml:space="preserve">3.Покупка недвижимости без кредита </w:t>
            </w:r>
          </w:p>
          <w:p w:rsidR="00D26620" w:rsidRPr="00C73B74" w:rsidRDefault="00D26620" w:rsidP="00D26620">
            <w:pPr>
              <w:pStyle w:val="ConsPlusNormal"/>
              <w:widowControl/>
              <w:ind w:firstLine="0"/>
              <w:rPr>
                <w:rFonts w:ascii="Times New Roman" w:hAnsi="Times New Roman" w:cs="Times New Roman"/>
                <w:sz w:val="24"/>
                <w:szCs w:val="24"/>
              </w:rPr>
            </w:pPr>
            <w:r w:rsidRPr="00C73B74">
              <w:rPr>
                <w:rFonts w:ascii="Times New Roman" w:hAnsi="Times New Roman" w:cs="Times New Roman"/>
                <w:sz w:val="24"/>
                <w:szCs w:val="24"/>
              </w:rPr>
              <w:t>4.Преждевременный выход на пенсию</w:t>
            </w:r>
          </w:p>
          <w:p w:rsidR="00D26620" w:rsidRPr="00C73B74" w:rsidRDefault="00D26620" w:rsidP="00D26620">
            <w:pPr>
              <w:pStyle w:val="ConsPlusNormal"/>
              <w:widowControl/>
              <w:ind w:firstLine="0"/>
              <w:rPr>
                <w:rFonts w:ascii="Times New Roman" w:hAnsi="Times New Roman" w:cs="Times New Roman"/>
                <w:sz w:val="24"/>
                <w:szCs w:val="24"/>
              </w:rPr>
            </w:pPr>
          </w:p>
          <w:p w:rsidR="00D26620" w:rsidRPr="00C73B74" w:rsidRDefault="00D26620" w:rsidP="00D26620">
            <w:pPr>
              <w:pStyle w:val="ConsPlusNormal"/>
              <w:widowControl/>
              <w:ind w:firstLine="0"/>
              <w:rPr>
                <w:rFonts w:ascii="Times New Roman" w:hAnsi="Times New Roman" w:cs="Times New Roman"/>
                <w:sz w:val="24"/>
                <w:szCs w:val="24"/>
              </w:rPr>
            </w:pPr>
            <w:r w:rsidRPr="00C73B74">
              <w:rPr>
                <w:rFonts w:ascii="Times New Roman" w:hAnsi="Times New Roman" w:cs="Times New Roman"/>
                <w:sz w:val="24"/>
                <w:szCs w:val="24"/>
              </w:rPr>
              <w:t>Задание 3</w:t>
            </w:r>
          </w:p>
          <w:p w:rsidR="00D26620" w:rsidRPr="00C73B74" w:rsidRDefault="00D26620" w:rsidP="00D26620">
            <w:pPr>
              <w:pStyle w:val="ConsPlusNormal"/>
              <w:widowControl/>
              <w:ind w:firstLine="0"/>
              <w:rPr>
                <w:rFonts w:ascii="Times New Roman" w:hAnsi="Times New Roman" w:cs="Times New Roman"/>
                <w:sz w:val="24"/>
                <w:szCs w:val="24"/>
              </w:rPr>
            </w:pPr>
          </w:p>
          <w:p w:rsidR="00D26620" w:rsidRPr="00C73B74" w:rsidRDefault="00D26620" w:rsidP="00D26620">
            <w:pPr>
              <w:pStyle w:val="ConsPlusNormal"/>
              <w:widowControl/>
              <w:ind w:firstLine="0"/>
              <w:rPr>
                <w:rFonts w:ascii="Times New Roman" w:hAnsi="Times New Roman" w:cs="Times New Roman"/>
                <w:sz w:val="24"/>
                <w:szCs w:val="24"/>
              </w:rPr>
            </w:pPr>
            <w:r w:rsidRPr="00C73B74">
              <w:rPr>
                <w:rFonts w:ascii="Times New Roman" w:hAnsi="Times New Roman" w:cs="Times New Roman"/>
                <w:sz w:val="24"/>
                <w:szCs w:val="24"/>
              </w:rPr>
              <w:t xml:space="preserve">Доход семьи Соловьевых в сентябре составил 165 000 </w:t>
            </w:r>
            <w:proofErr w:type="spellStart"/>
            <w:r w:rsidRPr="00C73B74">
              <w:rPr>
                <w:rFonts w:ascii="Times New Roman" w:hAnsi="Times New Roman" w:cs="Times New Roman"/>
                <w:sz w:val="24"/>
                <w:szCs w:val="24"/>
              </w:rPr>
              <w:t>рублеи</w:t>
            </w:r>
            <w:proofErr w:type="spellEnd"/>
            <w:r w:rsidRPr="00C73B74">
              <w:rPr>
                <w:rFonts w:ascii="Times New Roman" w:hAnsi="Times New Roman" w:cs="Times New Roman"/>
                <w:sz w:val="24"/>
                <w:szCs w:val="24"/>
              </w:rPr>
              <w:t xml:space="preserve">̆. В этом месяце на питание семья потратила 57 600 </w:t>
            </w:r>
            <w:proofErr w:type="spellStart"/>
            <w:r w:rsidRPr="00C73B74">
              <w:rPr>
                <w:rFonts w:ascii="Times New Roman" w:hAnsi="Times New Roman" w:cs="Times New Roman"/>
                <w:sz w:val="24"/>
                <w:szCs w:val="24"/>
              </w:rPr>
              <w:t>рублеи</w:t>
            </w:r>
            <w:proofErr w:type="spellEnd"/>
            <w:r w:rsidRPr="00C73B74">
              <w:rPr>
                <w:rFonts w:ascii="Times New Roman" w:hAnsi="Times New Roman" w:cs="Times New Roman"/>
                <w:sz w:val="24"/>
                <w:szCs w:val="24"/>
              </w:rPr>
              <w:t xml:space="preserve">̆, а на приобретение одежды – в четыре раза меньше. Кроме того, на коммунальные и транспортные расходы ушло 25 800 </w:t>
            </w:r>
            <w:proofErr w:type="spellStart"/>
            <w:r w:rsidRPr="00C73B74">
              <w:rPr>
                <w:rFonts w:ascii="Times New Roman" w:hAnsi="Times New Roman" w:cs="Times New Roman"/>
                <w:sz w:val="24"/>
                <w:szCs w:val="24"/>
              </w:rPr>
              <w:t>рублеи</w:t>
            </w:r>
            <w:proofErr w:type="spellEnd"/>
            <w:r w:rsidRPr="00C73B74">
              <w:rPr>
                <w:rFonts w:ascii="Times New Roman" w:hAnsi="Times New Roman" w:cs="Times New Roman"/>
                <w:sz w:val="24"/>
                <w:szCs w:val="24"/>
              </w:rPr>
              <w:t>̆. Оставшуюся часть решили отложить на экскурсионную поездку во время зимних каникул. Чему равнялись все расходы семьи в сентябре? Сколько денег удалось отложить на отпуск?</w:t>
            </w:r>
          </w:p>
          <w:p w:rsidR="00D26620" w:rsidRDefault="00D26620" w:rsidP="00D26620">
            <w:pPr>
              <w:pStyle w:val="ConsPlusNormal"/>
              <w:widowControl/>
              <w:ind w:firstLine="0"/>
              <w:rPr>
                <w:rFonts w:ascii="Times New Roman" w:hAnsi="Times New Roman" w:cs="Times New Roman"/>
                <w:sz w:val="24"/>
                <w:szCs w:val="24"/>
              </w:rPr>
            </w:pPr>
          </w:p>
          <w:p w:rsidR="00D26620" w:rsidRPr="00C73B74" w:rsidRDefault="00D26620" w:rsidP="00D26620">
            <w:pPr>
              <w:pStyle w:val="ConsPlusNormal"/>
              <w:widowControl/>
              <w:ind w:firstLine="0"/>
              <w:rPr>
                <w:rFonts w:ascii="Times New Roman" w:eastAsia="Times New Roman" w:hAnsi="Times New Roman" w:cs="Times New Roman"/>
                <w:sz w:val="24"/>
                <w:szCs w:val="24"/>
                <w:lang w:eastAsia="ru-RU"/>
              </w:rPr>
            </w:pPr>
            <w:r w:rsidRPr="00C73B74">
              <w:rPr>
                <w:rFonts w:ascii="Times New Roman" w:eastAsia="Times New Roman" w:hAnsi="Times New Roman" w:cs="Times New Roman"/>
                <w:sz w:val="24"/>
                <w:szCs w:val="24"/>
                <w:lang w:eastAsia="ru-RU"/>
              </w:rPr>
              <w:t xml:space="preserve">Задание </w:t>
            </w:r>
            <w:r>
              <w:rPr>
                <w:rFonts w:ascii="Times New Roman" w:eastAsia="Times New Roman" w:hAnsi="Times New Roman" w:cs="Times New Roman"/>
                <w:sz w:val="24"/>
                <w:szCs w:val="24"/>
                <w:lang w:eastAsia="ru-RU"/>
              </w:rPr>
              <w:t>4</w:t>
            </w:r>
          </w:p>
          <w:p w:rsidR="00D26620" w:rsidRPr="00C73B74" w:rsidRDefault="00D26620" w:rsidP="00D26620">
            <w:pPr>
              <w:pStyle w:val="ConsPlusNormal"/>
              <w:widowControl/>
              <w:ind w:firstLine="0"/>
              <w:rPr>
                <w:rFonts w:ascii="Times New Roman" w:eastAsia="Times New Roman" w:hAnsi="Times New Roman" w:cs="Times New Roman"/>
                <w:sz w:val="24"/>
                <w:szCs w:val="24"/>
                <w:lang w:eastAsia="ru-RU"/>
              </w:rPr>
            </w:pPr>
          </w:p>
          <w:p w:rsidR="00D26620" w:rsidRPr="00C73B74" w:rsidRDefault="00D26620" w:rsidP="00D26620">
            <w:pPr>
              <w:pStyle w:val="ConsPlusNormal"/>
              <w:widowControl/>
              <w:ind w:firstLine="0"/>
              <w:rPr>
                <w:rFonts w:ascii="Times New Roman" w:eastAsia="Times New Roman" w:hAnsi="Times New Roman" w:cs="Times New Roman"/>
                <w:sz w:val="24"/>
                <w:szCs w:val="24"/>
                <w:lang w:eastAsia="ru-RU"/>
              </w:rPr>
            </w:pPr>
            <w:r w:rsidRPr="00C73B74">
              <w:rPr>
                <w:rFonts w:ascii="Times New Roman" w:eastAsia="Times New Roman" w:hAnsi="Times New Roman" w:cs="Times New Roman"/>
                <w:sz w:val="24"/>
                <w:szCs w:val="24"/>
                <w:lang w:eastAsia="ru-RU"/>
              </w:rPr>
              <w:t>Сформируйте бюджет семьи на месяц.</w:t>
            </w:r>
          </w:p>
          <w:p w:rsidR="00D26620" w:rsidRPr="00C73B74" w:rsidRDefault="00D26620" w:rsidP="00D26620">
            <w:pPr>
              <w:pStyle w:val="ConsPlusNormal"/>
              <w:widowControl/>
              <w:ind w:firstLine="0"/>
              <w:rPr>
                <w:rFonts w:ascii="Times New Roman" w:eastAsia="Times New Roman" w:hAnsi="Times New Roman" w:cs="Times New Roman"/>
                <w:sz w:val="24"/>
                <w:szCs w:val="24"/>
                <w:lang w:eastAsia="ru-RU"/>
              </w:rPr>
            </w:pPr>
          </w:p>
          <w:p w:rsidR="00D26620" w:rsidRPr="00C73B74" w:rsidRDefault="00D26620" w:rsidP="00D26620">
            <w:pPr>
              <w:pStyle w:val="ConsPlusNormal"/>
              <w:widowControl/>
              <w:ind w:firstLine="0"/>
              <w:rPr>
                <w:rFonts w:ascii="Times New Roman" w:eastAsia="Times New Roman" w:hAnsi="Times New Roman" w:cs="Times New Roman"/>
                <w:sz w:val="24"/>
                <w:szCs w:val="24"/>
                <w:lang w:eastAsia="ru-RU"/>
              </w:rPr>
            </w:pPr>
            <w:r w:rsidRPr="00C73B74">
              <w:rPr>
                <w:rFonts w:ascii="Times New Roman" w:eastAsia="Times New Roman" w:hAnsi="Times New Roman" w:cs="Times New Roman"/>
                <w:sz w:val="24"/>
                <w:szCs w:val="24"/>
                <w:lang w:eastAsia="ru-RU"/>
              </w:rPr>
              <w:t>Состав семьи: мама, папа, бабушка, 3 детей (студент, школьник, ребёнок д/сада)</w:t>
            </w:r>
          </w:p>
          <w:p w:rsidR="00D26620" w:rsidRPr="00C73B74" w:rsidRDefault="00D26620" w:rsidP="00D26620">
            <w:pPr>
              <w:pStyle w:val="ConsPlusNormal"/>
              <w:widowControl/>
              <w:ind w:firstLine="0"/>
              <w:rPr>
                <w:rFonts w:ascii="Times New Roman" w:eastAsia="Times New Roman" w:hAnsi="Times New Roman" w:cs="Times New Roman"/>
                <w:sz w:val="24"/>
                <w:szCs w:val="24"/>
                <w:lang w:eastAsia="ru-RU"/>
              </w:rPr>
            </w:pPr>
            <w:r w:rsidRPr="00C73B74">
              <w:rPr>
                <w:rFonts w:ascii="Times New Roman" w:eastAsia="Times New Roman" w:hAnsi="Times New Roman" w:cs="Times New Roman"/>
                <w:sz w:val="24"/>
                <w:szCs w:val="24"/>
                <w:lang w:eastAsia="ru-RU"/>
              </w:rPr>
              <w:t>Доходы семьи: Заработная плата папы 75 000 рублей Заработная плата мамы 30 000 рублей</w:t>
            </w:r>
          </w:p>
          <w:p w:rsidR="00D26620" w:rsidRPr="00C73B74" w:rsidRDefault="00D26620" w:rsidP="00D26620">
            <w:pPr>
              <w:pStyle w:val="ConsPlusNormal"/>
              <w:widowControl/>
              <w:ind w:firstLine="0"/>
              <w:rPr>
                <w:rFonts w:ascii="Times New Roman" w:hAnsi="Times New Roman" w:cs="Times New Roman"/>
                <w:sz w:val="24"/>
                <w:szCs w:val="24"/>
              </w:rPr>
            </w:pPr>
            <w:r w:rsidRPr="00C73B74">
              <w:rPr>
                <w:rFonts w:ascii="Times New Roman" w:eastAsia="Times New Roman" w:hAnsi="Times New Roman" w:cs="Times New Roman"/>
                <w:sz w:val="24"/>
                <w:szCs w:val="24"/>
                <w:lang w:eastAsia="ru-RU"/>
              </w:rPr>
              <w:t>Пенсия бабушки 17 000 рублей Пособие на ребенка 1500 рублей</w:t>
            </w:r>
          </w:p>
        </w:tc>
      </w:tr>
      <w:tr w:rsidR="003B7E8C" w:rsidRPr="000B540F" w:rsidTr="0048234D">
        <w:tc>
          <w:tcPr>
            <w:tcW w:w="1413" w:type="dxa"/>
            <w:vMerge/>
            <w:shd w:val="clear" w:color="auto" w:fill="auto"/>
          </w:tcPr>
          <w:p w:rsidR="003B7E8C" w:rsidRPr="00C73B74" w:rsidRDefault="003B7E8C" w:rsidP="0042112E">
            <w:pPr>
              <w:widowControl w:val="0"/>
              <w:autoSpaceDE w:val="0"/>
              <w:autoSpaceDN w:val="0"/>
              <w:adjustRightInd w:val="0"/>
              <w:jc w:val="both"/>
              <w:rPr>
                <w:rFonts w:ascii="Times New Roman" w:hAnsi="Times New Roman"/>
              </w:rPr>
            </w:pPr>
          </w:p>
        </w:tc>
        <w:tc>
          <w:tcPr>
            <w:tcW w:w="1984" w:type="dxa"/>
            <w:vMerge/>
            <w:shd w:val="clear" w:color="auto" w:fill="auto"/>
          </w:tcPr>
          <w:p w:rsidR="003B7E8C" w:rsidRPr="00C73B74" w:rsidRDefault="003B7E8C" w:rsidP="0042112E">
            <w:pPr>
              <w:widowControl w:val="0"/>
              <w:autoSpaceDE w:val="0"/>
              <w:autoSpaceDN w:val="0"/>
              <w:adjustRightInd w:val="0"/>
              <w:jc w:val="both"/>
              <w:rPr>
                <w:rFonts w:ascii="Times New Roman" w:hAnsi="Times New Roman"/>
              </w:rPr>
            </w:pPr>
          </w:p>
        </w:tc>
        <w:tc>
          <w:tcPr>
            <w:tcW w:w="2693" w:type="dxa"/>
            <w:vMerge/>
            <w:shd w:val="clear" w:color="auto" w:fill="auto"/>
          </w:tcPr>
          <w:p w:rsidR="003B7E8C" w:rsidRPr="00C73B74" w:rsidRDefault="003B7E8C" w:rsidP="0042112E">
            <w:pPr>
              <w:pStyle w:val="a7"/>
              <w:spacing w:before="0" w:beforeAutospacing="0" w:after="0" w:afterAutospacing="0"/>
              <w:rPr>
                <w:rFonts w:ascii="Times New Roman" w:hAnsi="Times New Roman"/>
              </w:rPr>
            </w:pPr>
          </w:p>
        </w:tc>
        <w:tc>
          <w:tcPr>
            <w:tcW w:w="3261" w:type="dxa"/>
            <w:tcBorders>
              <w:top w:val="nil"/>
            </w:tcBorders>
            <w:shd w:val="clear" w:color="auto" w:fill="auto"/>
          </w:tcPr>
          <w:p w:rsidR="003B7E8C" w:rsidRPr="00C73B74" w:rsidRDefault="003B7E8C" w:rsidP="003B7E8C">
            <w:pPr>
              <w:pStyle w:val="ConsPlusNormal"/>
              <w:widowControl/>
              <w:ind w:firstLine="0"/>
              <w:rPr>
                <w:rFonts w:ascii="Times New Roman" w:eastAsia="Times New Roman" w:hAnsi="Times New Roman" w:cs="Times New Roman"/>
                <w:sz w:val="24"/>
                <w:szCs w:val="24"/>
                <w:lang w:eastAsia="ru-RU"/>
              </w:rPr>
            </w:pPr>
          </w:p>
        </w:tc>
      </w:tr>
      <w:tr w:rsidR="00EC1E26" w:rsidRPr="0042112E" w:rsidTr="0048234D">
        <w:tc>
          <w:tcPr>
            <w:tcW w:w="1413" w:type="dxa"/>
            <w:shd w:val="clear" w:color="auto" w:fill="auto"/>
          </w:tcPr>
          <w:p w:rsidR="00EC1E26" w:rsidRPr="00C73B74" w:rsidRDefault="00EC1E26" w:rsidP="00EC1E26">
            <w:pPr>
              <w:jc w:val="both"/>
              <w:rPr>
                <w:rFonts w:ascii="Times New Roman" w:hAnsi="Times New Roman"/>
                <w:lang w:eastAsia="ru-RU"/>
              </w:rPr>
            </w:pPr>
            <w:r w:rsidRPr="004F2814">
              <w:rPr>
                <w:rFonts w:ascii="Times New Roman" w:hAnsi="Times New Roman"/>
              </w:rPr>
              <w:t xml:space="preserve">Способность анализировать финансовые инструменты и инвестиционные проекты, моделировать и оценивать сопутствующие финансовые риски, </w:t>
            </w:r>
            <w:r w:rsidRPr="004F2814">
              <w:rPr>
                <w:rFonts w:ascii="Times New Roman" w:hAnsi="Times New Roman"/>
              </w:rPr>
              <w:lastRenderedPageBreak/>
              <w:t>готовить аналитические обзоры и обоснования инвестиционных решений на международном финансовом рынке</w:t>
            </w:r>
            <w:r w:rsidRPr="00C73B74">
              <w:rPr>
                <w:rFonts w:ascii="Times New Roman" w:hAnsi="Times New Roman"/>
              </w:rPr>
              <w:t xml:space="preserve"> (ПКП-</w:t>
            </w:r>
            <w:r>
              <w:rPr>
                <w:rFonts w:ascii="Times New Roman" w:hAnsi="Times New Roman"/>
              </w:rPr>
              <w:t>3</w:t>
            </w:r>
            <w:r w:rsidRPr="00C73B74">
              <w:rPr>
                <w:rFonts w:ascii="Times New Roman" w:hAnsi="Times New Roman"/>
              </w:rPr>
              <w:t>)</w:t>
            </w:r>
          </w:p>
        </w:tc>
        <w:tc>
          <w:tcPr>
            <w:tcW w:w="1984" w:type="dxa"/>
            <w:shd w:val="clear" w:color="auto" w:fill="auto"/>
          </w:tcPr>
          <w:p w:rsidR="00EC1E26" w:rsidRDefault="003E3A06" w:rsidP="00EC1E26">
            <w:pPr>
              <w:jc w:val="both"/>
              <w:rPr>
                <w:rFonts w:ascii="Times New Roman" w:hAnsi="Times New Roman"/>
                <w:bCs/>
                <w:lang w:eastAsia="ru-RU"/>
              </w:rPr>
            </w:pPr>
            <w:r>
              <w:rPr>
                <w:rFonts w:ascii="Times New Roman" w:hAnsi="Times New Roman"/>
                <w:bCs/>
                <w:lang w:eastAsia="ru-RU"/>
              </w:rPr>
              <w:lastRenderedPageBreak/>
              <w:t xml:space="preserve">1. </w:t>
            </w:r>
            <w:r w:rsidR="00EC1E26" w:rsidRPr="00643DDB">
              <w:rPr>
                <w:rFonts w:ascii="Times New Roman" w:hAnsi="Times New Roman"/>
                <w:bCs/>
                <w:lang w:eastAsia="ru-RU"/>
              </w:rPr>
              <w:t>Применяет для анализа финансовых инструментов и инвестиционных проектов навыки прогнозной финансовой аналитики на основе анализа больших данных.</w:t>
            </w:r>
          </w:p>
          <w:p w:rsidR="00006BB6" w:rsidRDefault="00006BB6" w:rsidP="00EC1E26">
            <w:pPr>
              <w:jc w:val="both"/>
              <w:rPr>
                <w:rFonts w:ascii="Times New Roman" w:hAnsi="Times New Roman"/>
                <w:bCs/>
                <w:lang w:eastAsia="ru-RU"/>
              </w:rPr>
            </w:pPr>
          </w:p>
          <w:p w:rsidR="00006BB6" w:rsidRDefault="00006BB6" w:rsidP="00EC1E26">
            <w:pPr>
              <w:jc w:val="both"/>
              <w:rPr>
                <w:rFonts w:ascii="Times New Roman" w:hAnsi="Times New Roman"/>
                <w:bCs/>
                <w:lang w:eastAsia="ru-RU"/>
              </w:rPr>
            </w:pPr>
          </w:p>
          <w:p w:rsidR="00006BB6" w:rsidRDefault="00006BB6" w:rsidP="00EC1E26">
            <w:pPr>
              <w:jc w:val="both"/>
              <w:rPr>
                <w:rFonts w:ascii="Times New Roman" w:hAnsi="Times New Roman"/>
                <w:bCs/>
                <w:lang w:eastAsia="ru-RU"/>
              </w:rPr>
            </w:pPr>
          </w:p>
          <w:p w:rsidR="00006BB6" w:rsidRPr="00643DDB" w:rsidRDefault="00006BB6" w:rsidP="00EC1E26">
            <w:pPr>
              <w:jc w:val="both"/>
              <w:rPr>
                <w:rFonts w:ascii="Times New Roman" w:hAnsi="Times New Roman"/>
                <w:bCs/>
                <w:lang w:eastAsia="ru-RU"/>
              </w:rPr>
            </w:pPr>
          </w:p>
          <w:p w:rsidR="00EC1E26" w:rsidRPr="00643DDB" w:rsidRDefault="003E3A06" w:rsidP="00EC1E26">
            <w:pPr>
              <w:jc w:val="both"/>
              <w:rPr>
                <w:rFonts w:ascii="Times New Roman" w:hAnsi="Times New Roman"/>
                <w:bCs/>
                <w:lang w:eastAsia="ru-RU"/>
              </w:rPr>
            </w:pPr>
            <w:r>
              <w:rPr>
                <w:rFonts w:ascii="Times New Roman" w:hAnsi="Times New Roman"/>
                <w:bCs/>
                <w:lang w:eastAsia="ru-RU"/>
              </w:rPr>
              <w:t xml:space="preserve">2. </w:t>
            </w:r>
            <w:r w:rsidR="00EC1E26" w:rsidRPr="00643DDB">
              <w:rPr>
                <w:rFonts w:ascii="Times New Roman" w:hAnsi="Times New Roman"/>
                <w:bCs/>
                <w:lang w:eastAsia="ru-RU"/>
              </w:rPr>
              <w:t xml:space="preserve">Использует аналитический </w:t>
            </w:r>
            <w:r w:rsidR="00EC1E26" w:rsidRPr="00643DDB">
              <w:rPr>
                <w:rFonts w:ascii="Times New Roman" w:hAnsi="Times New Roman"/>
                <w:bCs/>
                <w:lang w:eastAsia="ru-RU"/>
              </w:rPr>
              <w:lastRenderedPageBreak/>
              <w:t>инструментарий для оценки и моделирования финансовых рисков инвестиций в различные инструменты и проекты.</w:t>
            </w:r>
          </w:p>
        </w:tc>
        <w:tc>
          <w:tcPr>
            <w:tcW w:w="2693" w:type="dxa"/>
            <w:shd w:val="clear" w:color="auto" w:fill="auto"/>
          </w:tcPr>
          <w:p w:rsidR="00006BB6" w:rsidRPr="0064194E" w:rsidRDefault="00006BB6" w:rsidP="00006BB6">
            <w:pPr>
              <w:pStyle w:val="a7"/>
              <w:spacing w:before="0" w:beforeAutospacing="0" w:after="0" w:afterAutospacing="0"/>
              <w:rPr>
                <w:rFonts w:ascii="Times New Roman" w:hAnsi="Times New Roman"/>
                <w:sz w:val="22"/>
                <w:szCs w:val="22"/>
              </w:rPr>
            </w:pPr>
            <w:r w:rsidRPr="0064194E">
              <w:rPr>
                <w:rFonts w:ascii="Times New Roman" w:hAnsi="Times New Roman"/>
                <w:b/>
                <w:sz w:val="22"/>
                <w:szCs w:val="22"/>
              </w:rPr>
              <w:lastRenderedPageBreak/>
              <w:t>Знать</w:t>
            </w:r>
            <w:r w:rsidRPr="0064194E">
              <w:rPr>
                <w:rFonts w:ascii="Times New Roman" w:hAnsi="Times New Roman"/>
                <w:sz w:val="22"/>
                <w:szCs w:val="22"/>
              </w:rPr>
              <w:t>: методы прогнозного анализа финансовых показателей.</w:t>
            </w:r>
          </w:p>
          <w:p w:rsidR="00006BB6" w:rsidRDefault="00006BB6" w:rsidP="00006BB6">
            <w:pPr>
              <w:pStyle w:val="a7"/>
              <w:spacing w:before="0" w:beforeAutospacing="0" w:after="0" w:afterAutospacing="0"/>
              <w:rPr>
                <w:rFonts w:ascii="Times New Roman" w:hAnsi="Times New Roman"/>
                <w:sz w:val="22"/>
                <w:szCs w:val="22"/>
              </w:rPr>
            </w:pPr>
            <w:r w:rsidRPr="0064194E">
              <w:rPr>
                <w:rFonts w:ascii="Times New Roman" w:hAnsi="Times New Roman"/>
                <w:b/>
                <w:sz w:val="22"/>
                <w:szCs w:val="22"/>
              </w:rPr>
              <w:t>Уметь</w:t>
            </w:r>
            <w:r w:rsidRPr="0064194E">
              <w:rPr>
                <w:rFonts w:ascii="Times New Roman" w:hAnsi="Times New Roman"/>
                <w:sz w:val="22"/>
                <w:szCs w:val="22"/>
              </w:rPr>
              <w:t>: анализировать финансовые показатели с целью прогнозирования их динамики, подготавливать аналитические обзоры и записки для принятия финансовых решений</w:t>
            </w:r>
          </w:p>
          <w:p w:rsidR="00006BB6" w:rsidRDefault="00006BB6" w:rsidP="00006BB6">
            <w:pPr>
              <w:pStyle w:val="a7"/>
              <w:spacing w:before="0" w:beforeAutospacing="0" w:after="0" w:afterAutospacing="0"/>
              <w:rPr>
                <w:rFonts w:ascii="Times New Roman" w:hAnsi="Times New Roman"/>
                <w:sz w:val="22"/>
                <w:szCs w:val="22"/>
              </w:rPr>
            </w:pPr>
          </w:p>
          <w:p w:rsidR="00006BB6" w:rsidRDefault="00006BB6" w:rsidP="00006BB6">
            <w:pPr>
              <w:pStyle w:val="a7"/>
              <w:spacing w:before="0" w:beforeAutospacing="0" w:after="0" w:afterAutospacing="0"/>
              <w:rPr>
                <w:rFonts w:ascii="Times New Roman" w:hAnsi="Times New Roman"/>
                <w:sz w:val="22"/>
                <w:szCs w:val="22"/>
              </w:rPr>
            </w:pPr>
          </w:p>
          <w:p w:rsidR="00006BB6" w:rsidRDefault="00006BB6" w:rsidP="00006BB6">
            <w:pPr>
              <w:pStyle w:val="a7"/>
              <w:spacing w:before="0" w:beforeAutospacing="0" w:after="0" w:afterAutospacing="0"/>
              <w:rPr>
                <w:rFonts w:ascii="Times New Roman" w:hAnsi="Times New Roman"/>
                <w:sz w:val="22"/>
                <w:szCs w:val="22"/>
              </w:rPr>
            </w:pPr>
          </w:p>
          <w:p w:rsidR="00006BB6" w:rsidRDefault="00006BB6" w:rsidP="00006BB6">
            <w:pPr>
              <w:pStyle w:val="a7"/>
              <w:spacing w:before="0" w:beforeAutospacing="0" w:after="0" w:afterAutospacing="0"/>
              <w:rPr>
                <w:rFonts w:ascii="Times New Roman" w:hAnsi="Times New Roman"/>
                <w:sz w:val="22"/>
                <w:szCs w:val="22"/>
              </w:rPr>
            </w:pPr>
          </w:p>
          <w:p w:rsidR="00006BB6" w:rsidRDefault="00006BB6" w:rsidP="00006BB6">
            <w:pPr>
              <w:pStyle w:val="a7"/>
              <w:spacing w:before="0" w:beforeAutospacing="0" w:after="0" w:afterAutospacing="0"/>
              <w:rPr>
                <w:rFonts w:ascii="Times New Roman" w:hAnsi="Times New Roman"/>
                <w:sz w:val="22"/>
                <w:szCs w:val="22"/>
              </w:rPr>
            </w:pPr>
          </w:p>
          <w:p w:rsidR="00006BB6" w:rsidRDefault="00006BB6" w:rsidP="00006BB6">
            <w:pPr>
              <w:pStyle w:val="a7"/>
              <w:spacing w:before="0" w:beforeAutospacing="0" w:after="0" w:afterAutospacing="0"/>
              <w:rPr>
                <w:rFonts w:ascii="Times New Roman" w:hAnsi="Times New Roman"/>
                <w:sz w:val="22"/>
                <w:szCs w:val="22"/>
              </w:rPr>
            </w:pPr>
          </w:p>
          <w:p w:rsidR="00006BB6" w:rsidRPr="0064194E" w:rsidRDefault="00006BB6" w:rsidP="00006BB6">
            <w:pPr>
              <w:pStyle w:val="a7"/>
              <w:spacing w:before="0" w:beforeAutospacing="0" w:after="0" w:afterAutospacing="0"/>
              <w:rPr>
                <w:rFonts w:ascii="Times New Roman" w:hAnsi="Times New Roman"/>
                <w:sz w:val="22"/>
                <w:szCs w:val="22"/>
              </w:rPr>
            </w:pPr>
            <w:r w:rsidRPr="0064194E">
              <w:rPr>
                <w:rFonts w:ascii="Times New Roman" w:hAnsi="Times New Roman"/>
                <w:b/>
                <w:sz w:val="22"/>
                <w:szCs w:val="22"/>
              </w:rPr>
              <w:t>Знать</w:t>
            </w:r>
            <w:r w:rsidRPr="0064194E">
              <w:rPr>
                <w:rFonts w:ascii="Times New Roman" w:hAnsi="Times New Roman"/>
                <w:sz w:val="22"/>
                <w:szCs w:val="22"/>
              </w:rPr>
              <w:t xml:space="preserve">: методы анализа рисков вложений в </w:t>
            </w:r>
            <w:r w:rsidRPr="0064194E">
              <w:rPr>
                <w:rFonts w:ascii="Times New Roman" w:hAnsi="Times New Roman"/>
                <w:sz w:val="22"/>
                <w:szCs w:val="22"/>
              </w:rPr>
              <w:lastRenderedPageBreak/>
              <w:t>инструменты инвестирования средств, аналитического сопровождения принятия индивидуальных финансовых решений.</w:t>
            </w:r>
          </w:p>
          <w:p w:rsidR="00006BB6" w:rsidRPr="00EC1E26" w:rsidRDefault="00006BB6" w:rsidP="00006BB6">
            <w:pPr>
              <w:pStyle w:val="a7"/>
              <w:spacing w:before="0" w:beforeAutospacing="0" w:after="0" w:afterAutospacing="0"/>
              <w:rPr>
                <w:rFonts w:ascii="Times New Roman" w:hAnsi="Times New Roman"/>
              </w:rPr>
            </w:pPr>
            <w:r w:rsidRPr="0064194E">
              <w:rPr>
                <w:rFonts w:ascii="Times New Roman" w:hAnsi="Times New Roman"/>
                <w:b/>
                <w:sz w:val="22"/>
                <w:szCs w:val="22"/>
              </w:rPr>
              <w:t>Уметь</w:t>
            </w:r>
            <w:r w:rsidRPr="0064194E">
              <w:rPr>
                <w:rFonts w:ascii="Times New Roman" w:hAnsi="Times New Roman"/>
                <w:sz w:val="22"/>
                <w:szCs w:val="22"/>
              </w:rPr>
              <w:t>: анализировать сравнительную выгодность выбора конкретного инструмента инвестирования финансовых сбережений; обосновывать и защищать свои права на рынке финансовых услуг, анализировать и оценивать риски на финансовом рынке</w:t>
            </w:r>
          </w:p>
        </w:tc>
        <w:tc>
          <w:tcPr>
            <w:tcW w:w="3261" w:type="dxa"/>
            <w:shd w:val="clear" w:color="auto" w:fill="auto"/>
          </w:tcPr>
          <w:p w:rsidR="00EC1E26" w:rsidRPr="00C73B74" w:rsidRDefault="00EC1E26" w:rsidP="00EC1E26">
            <w:pPr>
              <w:pStyle w:val="Default"/>
              <w:jc w:val="both"/>
              <w:rPr>
                <w:rFonts w:ascii="Times New Roman" w:hAnsi="Times New Roman"/>
              </w:rPr>
            </w:pPr>
            <w:r w:rsidRPr="00C73B74">
              <w:rPr>
                <w:rFonts w:ascii="Times New Roman" w:hAnsi="Times New Roman"/>
              </w:rPr>
              <w:lastRenderedPageBreak/>
              <w:t>Задание 1</w:t>
            </w:r>
          </w:p>
          <w:p w:rsidR="00EC1E26" w:rsidRPr="00C73B74" w:rsidRDefault="00EC1E26" w:rsidP="00EC1E26">
            <w:pPr>
              <w:pStyle w:val="Default"/>
              <w:jc w:val="both"/>
              <w:rPr>
                <w:rFonts w:ascii="Times New Roman" w:hAnsi="Times New Roman"/>
              </w:rPr>
            </w:pPr>
          </w:p>
          <w:p w:rsidR="00EC1E26" w:rsidRPr="00C73B74" w:rsidRDefault="00EC1E26" w:rsidP="00EC1E26">
            <w:pPr>
              <w:pStyle w:val="Default"/>
              <w:jc w:val="both"/>
              <w:rPr>
                <w:rFonts w:ascii="Times New Roman" w:hAnsi="Times New Roman"/>
              </w:rPr>
            </w:pPr>
            <w:r w:rsidRPr="00C73B74">
              <w:rPr>
                <w:rFonts w:ascii="Times New Roman" w:hAnsi="Times New Roman"/>
              </w:rPr>
              <w:t>За пять месяцев текущего года сумма страховых взносов составила 126 600 руб., в том числе: в ПФР –</w:t>
            </w:r>
          </w:p>
          <w:p w:rsidR="00EC1E26" w:rsidRPr="00C73B74" w:rsidRDefault="00EC1E26" w:rsidP="00EC1E26">
            <w:pPr>
              <w:pStyle w:val="Default"/>
              <w:jc w:val="both"/>
              <w:rPr>
                <w:rFonts w:ascii="Times New Roman" w:hAnsi="Times New Roman"/>
              </w:rPr>
            </w:pPr>
            <w:r w:rsidRPr="00C73B74">
              <w:rPr>
                <w:rFonts w:ascii="Times New Roman" w:hAnsi="Times New Roman"/>
              </w:rPr>
              <w:t>98 000 руб., в ФСС РФ – 16 000 руб., в ФФОМС – 12 600 руб. За предыдущие четыре месяца уплачено</w:t>
            </w:r>
          </w:p>
          <w:p w:rsidR="00EC1E26" w:rsidRPr="00C73B74" w:rsidRDefault="00EC1E26" w:rsidP="00EC1E26">
            <w:pPr>
              <w:pStyle w:val="Default"/>
              <w:jc w:val="both"/>
              <w:rPr>
                <w:rFonts w:ascii="Times New Roman" w:hAnsi="Times New Roman"/>
              </w:rPr>
            </w:pPr>
            <w:r w:rsidRPr="00C73B74">
              <w:rPr>
                <w:rFonts w:ascii="Times New Roman" w:hAnsi="Times New Roman"/>
              </w:rPr>
              <w:t>страховых взносов 94 000 руб., в том числе: в ПФР – 78 000 руб., в ФСС РФ – 9 000 руб., в ФФОМС – 7</w:t>
            </w:r>
          </w:p>
          <w:p w:rsidR="00EC1E26" w:rsidRPr="00C73B74" w:rsidRDefault="00EC1E26" w:rsidP="00EC1E26">
            <w:pPr>
              <w:pStyle w:val="Default"/>
              <w:jc w:val="both"/>
              <w:rPr>
                <w:rFonts w:ascii="Times New Roman" w:hAnsi="Times New Roman"/>
              </w:rPr>
            </w:pPr>
            <w:r w:rsidRPr="00C73B74">
              <w:rPr>
                <w:rFonts w:ascii="Times New Roman" w:hAnsi="Times New Roman"/>
              </w:rPr>
              <w:t>000 руб. Определить сумму страховых взносов, подлежащую к уплате за отчетный период.</w:t>
            </w:r>
          </w:p>
          <w:p w:rsidR="00EC1E26" w:rsidRPr="00C73B74" w:rsidRDefault="00EC1E26" w:rsidP="00EC1E26">
            <w:pPr>
              <w:pStyle w:val="Default"/>
              <w:jc w:val="both"/>
              <w:rPr>
                <w:rFonts w:ascii="Times New Roman" w:hAnsi="Times New Roman"/>
              </w:rPr>
            </w:pPr>
          </w:p>
          <w:p w:rsidR="00EC1E26" w:rsidRPr="00C73B74" w:rsidRDefault="00EC1E26" w:rsidP="00EC1E26">
            <w:pPr>
              <w:pStyle w:val="Default"/>
              <w:jc w:val="both"/>
              <w:rPr>
                <w:rFonts w:ascii="Times New Roman" w:hAnsi="Times New Roman"/>
              </w:rPr>
            </w:pPr>
            <w:r w:rsidRPr="00C73B74">
              <w:rPr>
                <w:rFonts w:ascii="Times New Roman" w:hAnsi="Times New Roman"/>
              </w:rPr>
              <w:t>Задание 2</w:t>
            </w:r>
          </w:p>
          <w:p w:rsidR="00EC1E26" w:rsidRPr="00C73B74" w:rsidRDefault="00EC1E26" w:rsidP="00EC1E26">
            <w:pPr>
              <w:pStyle w:val="Default"/>
              <w:jc w:val="both"/>
              <w:rPr>
                <w:rFonts w:ascii="Times New Roman" w:hAnsi="Times New Roman"/>
              </w:rPr>
            </w:pPr>
          </w:p>
          <w:p w:rsidR="00EC1E26" w:rsidRPr="00C73B74" w:rsidRDefault="00EC1E26" w:rsidP="00EC1E26">
            <w:pPr>
              <w:pStyle w:val="Default"/>
              <w:jc w:val="both"/>
              <w:rPr>
                <w:rFonts w:ascii="Times New Roman" w:hAnsi="Times New Roman"/>
              </w:rPr>
            </w:pPr>
            <w:r w:rsidRPr="00C73B74">
              <w:rPr>
                <w:rFonts w:ascii="Times New Roman" w:hAnsi="Times New Roman"/>
              </w:rPr>
              <w:t>Какие из перечисленных ниже активов семьи являются инвестиционными?</w:t>
            </w:r>
          </w:p>
          <w:p w:rsidR="00EC1E26" w:rsidRPr="00C73B74" w:rsidRDefault="00EC1E26" w:rsidP="00EC1E26">
            <w:pPr>
              <w:pStyle w:val="Default"/>
              <w:jc w:val="both"/>
              <w:rPr>
                <w:rFonts w:ascii="Times New Roman" w:hAnsi="Times New Roman"/>
              </w:rPr>
            </w:pPr>
            <w:r w:rsidRPr="00C73B74">
              <w:rPr>
                <w:rFonts w:ascii="Times New Roman" w:hAnsi="Times New Roman"/>
              </w:rPr>
              <w:t>Выберите правильные ответы:</w:t>
            </w:r>
          </w:p>
          <w:p w:rsidR="00EC1E26" w:rsidRPr="00C73B74" w:rsidRDefault="00EC1E26" w:rsidP="00EC1E26">
            <w:pPr>
              <w:pStyle w:val="Default"/>
              <w:jc w:val="both"/>
              <w:rPr>
                <w:rFonts w:ascii="Times New Roman" w:hAnsi="Times New Roman"/>
              </w:rPr>
            </w:pPr>
            <w:r w:rsidRPr="00C73B74">
              <w:rPr>
                <w:rFonts w:ascii="Times New Roman" w:hAnsi="Times New Roman"/>
              </w:rPr>
              <w:t>1.квартира, сдаваемая в аренду</w:t>
            </w:r>
          </w:p>
          <w:p w:rsidR="00EC1E26" w:rsidRPr="00C73B74" w:rsidRDefault="00EC1E26" w:rsidP="00EC1E26">
            <w:pPr>
              <w:pStyle w:val="Default"/>
              <w:jc w:val="both"/>
              <w:rPr>
                <w:rFonts w:ascii="Times New Roman" w:hAnsi="Times New Roman"/>
              </w:rPr>
            </w:pPr>
            <w:r w:rsidRPr="00C73B74">
              <w:rPr>
                <w:rFonts w:ascii="Times New Roman" w:hAnsi="Times New Roman"/>
              </w:rPr>
              <w:t>2.квартира, в которой живет семья</w:t>
            </w:r>
          </w:p>
          <w:p w:rsidR="00EC1E26" w:rsidRPr="00C73B74" w:rsidRDefault="00EC1E26" w:rsidP="00EC1E26">
            <w:pPr>
              <w:pStyle w:val="Default"/>
              <w:jc w:val="both"/>
              <w:rPr>
                <w:rFonts w:ascii="Times New Roman" w:hAnsi="Times New Roman"/>
              </w:rPr>
            </w:pPr>
            <w:r w:rsidRPr="00C73B74">
              <w:rPr>
                <w:rFonts w:ascii="Times New Roman" w:hAnsi="Times New Roman"/>
              </w:rPr>
              <w:t>3.банковские депозиты</w:t>
            </w:r>
          </w:p>
          <w:p w:rsidR="00EC1E26" w:rsidRPr="00C73B74" w:rsidRDefault="00EC1E26" w:rsidP="00EC1E26">
            <w:pPr>
              <w:pStyle w:val="Default"/>
              <w:jc w:val="both"/>
              <w:rPr>
                <w:rFonts w:ascii="Times New Roman" w:hAnsi="Times New Roman"/>
              </w:rPr>
            </w:pPr>
            <w:r w:rsidRPr="00C73B74">
              <w:rPr>
                <w:rFonts w:ascii="Times New Roman" w:hAnsi="Times New Roman"/>
              </w:rPr>
              <w:t>4.автомобиль</w:t>
            </w:r>
          </w:p>
          <w:p w:rsidR="00EC1E26" w:rsidRPr="00C73B74" w:rsidRDefault="00EC1E26" w:rsidP="00EC1E26">
            <w:pPr>
              <w:pStyle w:val="Default"/>
              <w:jc w:val="both"/>
              <w:rPr>
                <w:rFonts w:ascii="Times New Roman" w:hAnsi="Times New Roman"/>
              </w:rPr>
            </w:pPr>
            <w:r w:rsidRPr="00C73B74">
              <w:rPr>
                <w:rFonts w:ascii="Times New Roman" w:hAnsi="Times New Roman"/>
              </w:rPr>
              <w:t>5.ценные бумаги</w:t>
            </w:r>
          </w:p>
          <w:p w:rsidR="00EC1E26" w:rsidRPr="00C73B74" w:rsidRDefault="00EC1E26" w:rsidP="00EC1E26">
            <w:pPr>
              <w:pStyle w:val="Default"/>
              <w:jc w:val="both"/>
              <w:rPr>
                <w:rFonts w:ascii="Times New Roman" w:hAnsi="Times New Roman"/>
              </w:rPr>
            </w:pPr>
            <w:r w:rsidRPr="00C73B74">
              <w:rPr>
                <w:rFonts w:ascii="Times New Roman" w:hAnsi="Times New Roman"/>
              </w:rPr>
              <w:t>6.затрудняюсь с ответом</w:t>
            </w:r>
          </w:p>
          <w:p w:rsidR="00EC1E26" w:rsidRPr="00C73B74" w:rsidRDefault="00EC1E26" w:rsidP="00EC1E26">
            <w:pPr>
              <w:pStyle w:val="Default"/>
              <w:jc w:val="both"/>
              <w:rPr>
                <w:rFonts w:ascii="Times New Roman" w:hAnsi="Times New Roman"/>
              </w:rPr>
            </w:pPr>
          </w:p>
          <w:p w:rsidR="00EC1E26" w:rsidRPr="00C73B74" w:rsidRDefault="00EC1E26" w:rsidP="00EC1E26">
            <w:pPr>
              <w:pStyle w:val="Default"/>
              <w:jc w:val="both"/>
              <w:rPr>
                <w:rFonts w:ascii="Times New Roman" w:hAnsi="Times New Roman"/>
              </w:rPr>
            </w:pPr>
            <w:r w:rsidRPr="00C73B74">
              <w:rPr>
                <w:rFonts w:ascii="Times New Roman" w:hAnsi="Times New Roman"/>
              </w:rPr>
              <w:t>Задание 3</w:t>
            </w:r>
          </w:p>
          <w:p w:rsidR="00EC1E26" w:rsidRPr="00C73B74" w:rsidRDefault="00EC1E26" w:rsidP="00EC1E26">
            <w:pPr>
              <w:pStyle w:val="Default"/>
              <w:jc w:val="both"/>
              <w:rPr>
                <w:rFonts w:ascii="Times New Roman" w:hAnsi="Times New Roman"/>
              </w:rPr>
            </w:pPr>
          </w:p>
          <w:p w:rsidR="00EC1E26" w:rsidRPr="00C73B74" w:rsidRDefault="00EC1E26" w:rsidP="00EC1E26">
            <w:pPr>
              <w:pStyle w:val="Default"/>
              <w:jc w:val="both"/>
              <w:rPr>
                <w:rFonts w:ascii="Times New Roman" w:hAnsi="Times New Roman"/>
              </w:rPr>
            </w:pPr>
            <w:r w:rsidRPr="00C73B74">
              <w:rPr>
                <w:rFonts w:ascii="Times New Roman" w:hAnsi="Times New Roman"/>
              </w:rPr>
              <w:t>Предположим, вы приобрели квартиру стоимостью 3 млн рублей. При этом за год вы заработали 500 тысяч рублей. Какую сумму вы сможете вернуть за год, если вы решите воспользоваться своим правом на имущественный налоговый вычет?</w:t>
            </w:r>
          </w:p>
          <w:p w:rsidR="00EC1E26" w:rsidRPr="00C73B74" w:rsidRDefault="00EC1E26" w:rsidP="00EC1E26">
            <w:pPr>
              <w:pStyle w:val="Default"/>
              <w:jc w:val="both"/>
              <w:rPr>
                <w:rFonts w:ascii="Times New Roman" w:hAnsi="Times New Roman"/>
              </w:rPr>
            </w:pPr>
            <w:r w:rsidRPr="00C73B74">
              <w:rPr>
                <w:rFonts w:ascii="Times New Roman" w:hAnsi="Times New Roman"/>
              </w:rPr>
              <w:t>1.65 000 рублей;</w:t>
            </w:r>
          </w:p>
          <w:p w:rsidR="00EC1E26" w:rsidRPr="00C73B74" w:rsidRDefault="00EC1E26" w:rsidP="00EC1E26">
            <w:pPr>
              <w:pStyle w:val="Default"/>
              <w:jc w:val="both"/>
              <w:rPr>
                <w:rFonts w:ascii="Times New Roman" w:hAnsi="Times New Roman"/>
              </w:rPr>
            </w:pPr>
            <w:r w:rsidRPr="00C73B74">
              <w:rPr>
                <w:rFonts w:ascii="Times New Roman" w:hAnsi="Times New Roman"/>
              </w:rPr>
              <w:t>2.100 000 рублей;</w:t>
            </w:r>
          </w:p>
          <w:p w:rsidR="00EC1E26" w:rsidRPr="00C73B74" w:rsidRDefault="00EC1E26" w:rsidP="00302D1F">
            <w:pPr>
              <w:pStyle w:val="Default"/>
              <w:jc w:val="both"/>
              <w:rPr>
                <w:rFonts w:ascii="Times New Roman" w:hAnsi="Times New Roman"/>
              </w:rPr>
            </w:pPr>
            <w:r w:rsidRPr="00C73B74">
              <w:rPr>
                <w:rFonts w:ascii="Times New Roman" w:hAnsi="Times New Roman"/>
              </w:rPr>
              <w:t>3.260 000 рублей.</w:t>
            </w:r>
          </w:p>
        </w:tc>
      </w:tr>
    </w:tbl>
    <w:p w:rsidR="0042112E" w:rsidRDefault="0042112E" w:rsidP="00DA3F70">
      <w:pPr>
        <w:ind w:firstLine="709"/>
        <w:rPr>
          <w:sz w:val="28"/>
          <w:szCs w:val="28"/>
          <w:highlight w:val="yellow"/>
        </w:rPr>
      </w:pPr>
    </w:p>
    <w:p w:rsidR="006C63CF" w:rsidRDefault="008B0284" w:rsidP="00FB6BFD">
      <w:pPr>
        <w:tabs>
          <w:tab w:val="left" w:pos="1134"/>
        </w:tabs>
        <w:spacing w:line="360" w:lineRule="auto"/>
        <w:jc w:val="center"/>
        <w:rPr>
          <w:b/>
          <w:sz w:val="28"/>
          <w:szCs w:val="28"/>
        </w:rPr>
      </w:pPr>
      <w:r>
        <w:rPr>
          <w:b/>
          <w:sz w:val="28"/>
          <w:szCs w:val="28"/>
        </w:rPr>
        <w:t>Примерный перечень в</w:t>
      </w:r>
      <w:r w:rsidR="006C63CF" w:rsidRPr="000E479F">
        <w:rPr>
          <w:b/>
          <w:sz w:val="28"/>
          <w:szCs w:val="28"/>
        </w:rPr>
        <w:t>опрос</w:t>
      </w:r>
      <w:r>
        <w:rPr>
          <w:b/>
          <w:sz w:val="28"/>
          <w:szCs w:val="28"/>
        </w:rPr>
        <w:t>ов</w:t>
      </w:r>
      <w:r w:rsidR="006C63CF" w:rsidRPr="000E479F">
        <w:rPr>
          <w:b/>
          <w:sz w:val="28"/>
          <w:szCs w:val="28"/>
        </w:rPr>
        <w:t xml:space="preserve"> для подготовки к </w:t>
      </w:r>
      <w:r w:rsidR="00157FEA" w:rsidRPr="00157FEA">
        <w:rPr>
          <w:b/>
          <w:sz w:val="28"/>
          <w:szCs w:val="28"/>
        </w:rPr>
        <w:t>зачету</w:t>
      </w:r>
    </w:p>
    <w:p w:rsidR="004941C8" w:rsidRDefault="004941C8" w:rsidP="007929DE">
      <w:pPr>
        <w:spacing w:line="360" w:lineRule="auto"/>
        <w:ind w:firstLine="708"/>
        <w:jc w:val="both"/>
        <w:rPr>
          <w:sz w:val="28"/>
          <w:szCs w:val="28"/>
        </w:rPr>
      </w:pPr>
    </w:p>
    <w:p w:rsidR="00355A60" w:rsidRPr="00355A60" w:rsidRDefault="00355A60" w:rsidP="00355A60">
      <w:pPr>
        <w:spacing w:line="360" w:lineRule="auto"/>
        <w:ind w:firstLine="708"/>
        <w:jc w:val="both"/>
        <w:rPr>
          <w:sz w:val="28"/>
          <w:szCs w:val="28"/>
        </w:rPr>
      </w:pPr>
      <w:r w:rsidRPr="00355A60">
        <w:rPr>
          <w:sz w:val="28"/>
          <w:szCs w:val="28"/>
        </w:rPr>
        <w:t xml:space="preserve">1. </w:t>
      </w:r>
      <w:r w:rsidR="00F12CD9">
        <w:rPr>
          <w:sz w:val="28"/>
          <w:szCs w:val="28"/>
        </w:rPr>
        <w:t>Л</w:t>
      </w:r>
      <w:r w:rsidRPr="00355A60">
        <w:rPr>
          <w:sz w:val="28"/>
          <w:szCs w:val="28"/>
        </w:rPr>
        <w:t>ичны</w:t>
      </w:r>
      <w:r w:rsidR="00F12CD9">
        <w:rPr>
          <w:sz w:val="28"/>
          <w:szCs w:val="28"/>
        </w:rPr>
        <w:t>е</w:t>
      </w:r>
      <w:r w:rsidRPr="00355A60">
        <w:rPr>
          <w:sz w:val="28"/>
          <w:szCs w:val="28"/>
        </w:rPr>
        <w:t xml:space="preserve"> финанс</w:t>
      </w:r>
      <w:r w:rsidR="00F12CD9">
        <w:rPr>
          <w:sz w:val="28"/>
          <w:szCs w:val="28"/>
        </w:rPr>
        <w:t>ы и их м</w:t>
      </w:r>
      <w:r w:rsidRPr="00355A60">
        <w:rPr>
          <w:sz w:val="28"/>
          <w:szCs w:val="28"/>
        </w:rPr>
        <w:t>есто в системе финансовых отношений.</w:t>
      </w:r>
    </w:p>
    <w:p w:rsidR="00355A60" w:rsidRPr="00355A60" w:rsidRDefault="00355A60" w:rsidP="00355A60">
      <w:pPr>
        <w:spacing w:line="360" w:lineRule="auto"/>
        <w:ind w:firstLine="708"/>
        <w:jc w:val="both"/>
        <w:rPr>
          <w:sz w:val="28"/>
          <w:szCs w:val="28"/>
        </w:rPr>
      </w:pPr>
      <w:r w:rsidRPr="00355A60">
        <w:rPr>
          <w:sz w:val="28"/>
          <w:szCs w:val="28"/>
        </w:rPr>
        <w:t xml:space="preserve">2. </w:t>
      </w:r>
      <w:r w:rsidR="00A828D3">
        <w:rPr>
          <w:sz w:val="28"/>
          <w:szCs w:val="28"/>
        </w:rPr>
        <w:t>Анализ д</w:t>
      </w:r>
      <w:r w:rsidR="00F12CD9">
        <w:rPr>
          <w:sz w:val="28"/>
          <w:szCs w:val="28"/>
        </w:rPr>
        <w:t>оход</w:t>
      </w:r>
      <w:r w:rsidR="00A828D3">
        <w:rPr>
          <w:sz w:val="28"/>
          <w:szCs w:val="28"/>
        </w:rPr>
        <w:t>ов</w:t>
      </w:r>
      <w:r w:rsidR="00F12CD9">
        <w:rPr>
          <w:sz w:val="28"/>
          <w:szCs w:val="28"/>
        </w:rPr>
        <w:t xml:space="preserve"> и расход</w:t>
      </w:r>
      <w:r w:rsidR="00A828D3">
        <w:rPr>
          <w:sz w:val="28"/>
          <w:szCs w:val="28"/>
        </w:rPr>
        <w:t>ов</w:t>
      </w:r>
      <w:r w:rsidRPr="00355A60">
        <w:rPr>
          <w:sz w:val="28"/>
          <w:szCs w:val="28"/>
        </w:rPr>
        <w:t xml:space="preserve"> домашних хозяйств.</w:t>
      </w:r>
    </w:p>
    <w:p w:rsidR="00355A60" w:rsidRPr="00355A60" w:rsidRDefault="00C552D5" w:rsidP="00355A60">
      <w:pPr>
        <w:spacing w:line="360" w:lineRule="auto"/>
        <w:ind w:firstLine="708"/>
        <w:jc w:val="both"/>
        <w:rPr>
          <w:sz w:val="28"/>
          <w:szCs w:val="28"/>
        </w:rPr>
      </w:pPr>
      <w:r>
        <w:rPr>
          <w:sz w:val="28"/>
          <w:szCs w:val="28"/>
        </w:rPr>
        <w:t>3</w:t>
      </w:r>
      <w:r w:rsidR="00355A60" w:rsidRPr="00355A60">
        <w:rPr>
          <w:sz w:val="28"/>
          <w:szCs w:val="28"/>
        </w:rPr>
        <w:t xml:space="preserve">. Личное финансовое планирование. </w:t>
      </w:r>
      <w:r w:rsidR="00A828D3">
        <w:rPr>
          <w:sz w:val="28"/>
          <w:szCs w:val="28"/>
        </w:rPr>
        <w:t>Анализ с</w:t>
      </w:r>
      <w:r w:rsidR="00355A60" w:rsidRPr="00355A60">
        <w:rPr>
          <w:sz w:val="28"/>
          <w:szCs w:val="28"/>
        </w:rPr>
        <w:t>емейн</w:t>
      </w:r>
      <w:r w:rsidR="00A828D3">
        <w:rPr>
          <w:sz w:val="28"/>
          <w:szCs w:val="28"/>
        </w:rPr>
        <w:t>ого</w:t>
      </w:r>
      <w:r w:rsidR="00355A60" w:rsidRPr="00355A60">
        <w:rPr>
          <w:sz w:val="28"/>
          <w:szCs w:val="28"/>
        </w:rPr>
        <w:t xml:space="preserve"> бюджет</w:t>
      </w:r>
      <w:r w:rsidR="00A828D3">
        <w:rPr>
          <w:sz w:val="28"/>
          <w:szCs w:val="28"/>
        </w:rPr>
        <w:t>а</w:t>
      </w:r>
      <w:r w:rsidR="00355A60" w:rsidRPr="00355A60">
        <w:rPr>
          <w:sz w:val="28"/>
          <w:szCs w:val="28"/>
        </w:rPr>
        <w:t>.</w:t>
      </w:r>
    </w:p>
    <w:p w:rsidR="00355A60" w:rsidRPr="00355A60" w:rsidRDefault="00C552D5" w:rsidP="00355A60">
      <w:pPr>
        <w:spacing w:line="360" w:lineRule="auto"/>
        <w:ind w:firstLine="708"/>
        <w:jc w:val="both"/>
        <w:rPr>
          <w:sz w:val="28"/>
          <w:szCs w:val="28"/>
        </w:rPr>
      </w:pPr>
      <w:r>
        <w:rPr>
          <w:sz w:val="28"/>
          <w:szCs w:val="28"/>
        </w:rPr>
        <w:t>4</w:t>
      </w:r>
      <w:r w:rsidR="00355A60" w:rsidRPr="00355A60">
        <w:rPr>
          <w:sz w:val="28"/>
          <w:szCs w:val="28"/>
        </w:rPr>
        <w:t xml:space="preserve">. </w:t>
      </w:r>
      <w:r w:rsidR="00EC1E26">
        <w:rPr>
          <w:sz w:val="28"/>
          <w:szCs w:val="28"/>
        </w:rPr>
        <w:t>Аналитические методы о</w:t>
      </w:r>
      <w:r w:rsidR="00355A60" w:rsidRPr="00355A60">
        <w:rPr>
          <w:sz w:val="28"/>
          <w:szCs w:val="28"/>
        </w:rPr>
        <w:t>птимизаци</w:t>
      </w:r>
      <w:r w:rsidR="00EC1E26">
        <w:rPr>
          <w:sz w:val="28"/>
          <w:szCs w:val="28"/>
        </w:rPr>
        <w:t>и</w:t>
      </w:r>
      <w:r w:rsidR="00355A60" w:rsidRPr="00355A60">
        <w:rPr>
          <w:sz w:val="28"/>
          <w:szCs w:val="28"/>
        </w:rPr>
        <w:t xml:space="preserve"> доходов и расходов </w:t>
      </w:r>
      <w:r w:rsidR="00AB3010">
        <w:rPr>
          <w:sz w:val="28"/>
          <w:szCs w:val="28"/>
        </w:rPr>
        <w:t>личного бюджета</w:t>
      </w:r>
      <w:r w:rsidR="00355A60" w:rsidRPr="00355A60">
        <w:rPr>
          <w:sz w:val="28"/>
          <w:szCs w:val="28"/>
        </w:rPr>
        <w:t>.</w:t>
      </w:r>
    </w:p>
    <w:p w:rsidR="00355A60" w:rsidRPr="00355A60" w:rsidRDefault="00C552D5" w:rsidP="00355A60">
      <w:pPr>
        <w:spacing w:line="360" w:lineRule="auto"/>
        <w:ind w:firstLine="708"/>
        <w:jc w:val="both"/>
        <w:rPr>
          <w:sz w:val="28"/>
          <w:szCs w:val="28"/>
        </w:rPr>
      </w:pPr>
      <w:r>
        <w:rPr>
          <w:sz w:val="28"/>
          <w:szCs w:val="28"/>
        </w:rPr>
        <w:t>5</w:t>
      </w:r>
      <w:r w:rsidR="00355A60" w:rsidRPr="00355A60">
        <w:rPr>
          <w:sz w:val="28"/>
          <w:szCs w:val="28"/>
        </w:rPr>
        <w:t xml:space="preserve">. </w:t>
      </w:r>
      <w:r w:rsidR="00EC1E26">
        <w:rPr>
          <w:sz w:val="28"/>
          <w:szCs w:val="28"/>
        </w:rPr>
        <w:t>Анализ условий с</w:t>
      </w:r>
      <w:r w:rsidR="00355A60" w:rsidRPr="00355A60">
        <w:rPr>
          <w:sz w:val="28"/>
          <w:szCs w:val="28"/>
        </w:rPr>
        <w:t>оциально</w:t>
      </w:r>
      <w:r w:rsidR="00EC1E26">
        <w:rPr>
          <w:sz w:val="28"/>
          <w:szCs w:val="28"/>
        </w:rPr>
        <w:t>го</w:t>
      </w:r>
      <w:r w:rsidR="00355A60" w:rsidRPr="00355A60">
        <w:rPr>
          <w:sz w:val="28"/>
          <w:szCs w:val="28"/>
        </w:rPr>
        <w:t xml:space="preserve"> обеспечени</w:t>
      </w:r>
      <w:r w:rsidR="00EC1E26">
        <w:rPr>
          <w:sz w:val="28"/>
          <w:szCs w:val="28"/>
        </w:rPr>
        <w:t>я и социального</w:t>
      </w:r>
      <w:r w:rsidR="00355A60" w:rsidRPr="00355A60">
        <w:rPr>
          <w:sz w:val="28"/>
          <w:szCs w:val="28"/>
        </w:rPr>
        <w:t xml:space="preserve"> обслуживани</w:t>
      </w:r>
      <w:r w:rsidR="00EC1E26">
        <w:rPr>
          <w:sz w:val="28"/>
          <w:szCs w:val="28"/>
        </w:rPr>
        <w:t>я</w:t>
      </w:r>
      <w:r w:rsidR="00355A60" w:rsidRPr="00355A60">
        <w:rPr>
          <w:sz w:val="28"/>
          <w:szCs w:val="28"/>
        </w:rPr>
        <w:t xml:space="preserve"> граждан.</w:t>
      </w:r>
    </w:p>
    <w:p w:rsidR="00355A60" w:rsidRPr="00355A60" w:rsidRDefault="00C552D5" w:rsidP="00355A60">
      <w:pPr>
        <w:spacing w:line="360" w:lineRule="auto"/>
        <w:ind w:firstLine="708"/>
        <w:jc w:val="both"/>
        <w:rPr>
          <w:sz w:val="28"/>
          <w:szCs w:val="28"/>
        </w:rPr>
      </w:pPr>
      <w:r>
        <w:rPr>
          <w:sz w:val="28"/>
          <w:szCs w:val="28"/>
        </w:rPr>
        <w:t>6</w:t>
      </w:r>
      <w:r w:rsidR="00355A60" w:rsidRPr="00355A60">
        <w:rPr>
          <w:sz w:val="28"/>
          <w:szCs w:val="28"/>
        </w:rPr>
        <w:t xml:space="preserve">. </w:t>
      </w:r>
      <w:r w:rsidR="00A828D3">
        <w:rPr>
          <w:sz w:val="28"/>
          <w:szCs w:val="28"/>
        </w:rPr>
        <w:t>Анализ условий о</w:t>
      </w:r>
      <w:r w:rsidR="00355A60" w:rsidRPr="00355A60">
        <w:rPr>
          <w:sz w:val="28"/>
          <w:szCs w:val="28"/>
        </w:rPr>
        <w:t>бязательно</w:t>
      </w:r>
      <w:r w:rsidR="00A828D3">
        <w:rPr>
          <w:sz w:val="28"/>
          <w:szCs w:val="28"/>
        </w:rPr>
        <w:t>го</w:t>
      </w:r>
      <w:r w:rsidR="00355A60" w:rsidRPr="00355A60">
        <w:rPr>
          <w:sz w:val="28"/>
          <w:szCs w:val="28"/>
        </w:rPr>
        <w:t xml:space="preserve"> и добровольно</w:t>
      </w:r>
      <w:r w:rsidR="00A828D3">
        <w:rPr>
          <w:sz w:val="28"/>
          <w:szCs w:val="28"/>
        </w:rPr>
        <w:t>го</w:t>
      </w:r>
      <w:r w:rsidR="00355A60" w:rsidRPr="00355A60">
        <w:rPr>
          <w:sz w:val="28"/>
          <w:szCs w:val="28"/>
        </w:rPr>
        <w:t xml:space="preserve"> пенсионно</w:t>
      </w:r>
      <w:r w:rsidR="00A828D3">
        <w:rPr>
          <w:sz w:val="28"/>
          <w:szCs w:val="28"/>
        </w:rPr>
        <w:t>го</w:t>
      </w:r>
      <w:r w:rsidR="00355A60" w:rsidRPr="00355A60">
        <w:rPr>
          <w:sz w:val="28"/>
          <w:szCs w:val="28"/>
        </w:rPr>
        <w:t xml:space="preserve"> обеспечени</w:t>
      </w:r>
      <w:r w:rsidR="00A828D3">
        <w:rPr>
          <w:sz w:val="28"/>
          <w:szCs w:val="28"/>
        </w:rPr>
        <w:t>я</w:t>
      </w:r>
      <w:r w:rsidR="00355A60" w:rsidRPr="00355A60">
        <w:rPr>
          <w:sz w:val="28"/>
          <w:szCs w:val="28"/>
        </w:rPr>
        <w:t xml:space="preserve"> в России.</w:t>
      </w:r>
    </w:p>
    <w:p w:rsidR="00355A60" w:rsidRPr="00355A60" w:rsidRDefault="00C552D5" w:rsidP="00355A60">
      <w:pPr>
        <w:spacing w:line="360" w:lineRule="auto"/>
        <w:ind w:firstLine="708"/>
        <w:jc w:val="both"/>
        <w:rPr>
          <w:sz w:val="28"/>
          <w:szCs w:val="28"/>
        </w:rPr>
      </w:pPr>
      <w:r>
        <w:rPr>
          <w:sz w:val="28"/>
          <w:szCs w:val="28"/>
        </w:rPr>
        <w:lastRenderedPageBreak/>
        <w:t>7</w:t>
      </w:r>
      <w:r w:rsidR="00355A60" w:rsidRPr="00355A60">
        <w:rPr>
          <w:sz w:val="28"/>
          <w:szCs w:val="28"/>
        </w:rPr>
        <w:t xml:space="preserve">. </w:t>
      </w:r>
      <w:r w:rsidR="00A828D3">
        <w:rPr>
          <w:sz w:val="28"/>
          <w:szCs w:val="28"/>
        </w:rPr>
        <w:t>Анализ н</w:t>
      </w:r>
      <w:r w:rsidR="00355A60" w:rsidRPr="00355A60">
        <w:rPr>
          <w:sz w:val="28"/>
          <w:szCs w:val="28"/>
        </w:rPr>
        <w:t>алогообложени</w:t>
      </w:r>
      <w:r w:rsidR="00A828D3">
        <w:rPr>
          <w:sz w:val="28"/>
          <w:szCs w:val="28"/>
        </w:rPr>
        <w:t>я</w:t>
      </w:r>
      <w:r w:rsidR="00355A60" w:rsidRPr="00355A60">
        <w:rPr>
          <w:sz w:val="28"/>
          <w:szCs w:val="28"/>
        </w:rPr>
        <w:t xml:space="preserve"> физических лиц. Личное налоговое планирование.</w:t>
      </w:r>
    </w:p>
    <w:p w:rsidR="00355A60" w:rsidRPr="00355A60" w:rsidRDefault="00C552D5" w:rsidP="00355A60">
      <w:pPr>
        <w:spacing w:line="360" w:lineRule="auto"/>
        <w:ind w:firstLine="708"/>
        <w:jc w:val="both"/>
        <w:rPr>
          <w:sz w:val="28"/>
          <w:szCs w:val="28"/>
        </w:rPr>
      </w:pPr>
      <w:r>
        <w:rPr>
          <w:sz w:val="28"/>
          <w:szCs w:val="28"/>
        </w:rPr>
        <w:t>8</w:t>
      </w:r>
      <w:r w:rsidR="00355A60" w:rsidRPr="00355A60">
        <w:rPr>
          <w:sz w:val="28"/>
          <w:szCs w:val="28"/>
        </w:rPr>
        <w:t>. Домашние хозяйства как субъект рынка</w:t>
      </w:r>
      <w:r w:rsidR="00355A60">
        <w:rPr>
          <w:sz w:val="28"/>
          <w:szCs w:val="28"/>
        </w:rPr>
        <w:t xml:space="preserve"> </w:t>
      </w:r>
      <w:r w:rsidR="00355A60" w:rsidRPr="00355A60">
        <w:rPr>
          <w:sz w:val="28"/>
          <w:szCs w:val="28"/>
        </w:rPr>
        <w:t>финансовых услуг.</w:t>
      </w:r>
    </w:p>
    <w:p w:rsidR="00A828D3" w:rsidRPr="00355A60" w:rsidRDefault="00A828D3" w:rsidP="00A828D3">
      <w:pPr>
        <w:spacing w:line="360" w:lineRule="auto"/>
        <w:ind w:firstLine="708"/>
        <w:jc w:val="both"/>
        <w:rPr>
          <w:sz w:val="28"/>
          <w:szCs w:val="28"/>
        </w:rPr>
      </w:pPr>
      <w:r>
        <w:rPr>
          <w:sz w:val="28"/>
          <w:szCs w:val="28"/>
        </w:rPr>
        <w:t>9</w:t>
      </w:r>
      <w:r w:rsidRPr="00355A60">
        <w:rPr>
          <w:sz w:val="28"/>
          <w:szCs w:val="28"/>
        </w:rPr>
        <w:t xml:space="preserve">. </w:t>
      </w:r>
      <w:r>
        <w:rPr>
          <w:sz w:val="28"/>
          <w:szCs w:val="28"/>
        </w:rPr>
        <w:t>Анализ в</w:t>
      </w:r>
      <w:r w:rsidRPr="00355A60">
        <w:rPr>
          <w:sz w:val="28"/>
          <w:szCs w:val="28"/>
        </w:rPr>
        <w:t>озможност</w:t>
      </w:r>
      <w:r>
        <w:rPr>
          <w:sz w:val="28"/>
          <w:szCs w:val="28"/>
        </w:rPr>
        <w:t>ей</w:t>
      </w:r>
      <w:r w:rsidRPr="00355A60">
        <w:rPr>
          <w:sz w:val="28"/>
          <w:szCs w:val="28"/>
        </w:rPr>
        <w:t xml:space="preserve"> и инструмент</w:t>
      </w:r>
      <w:r>
        <w:rPr>
          <w:sz w:val="28"/>
          <w:szCs w:val="28"/>
        </w:rPr>
        <w:t>ов</w:t>
      </w:r>
      <w:r w:rsidRPr="00355A60">
        <w:rPr>
          <w:sz w:val="28"/>
          <w:szCs w:val="28"/>
        </w:rPr>
        <w:t xml:space="preserve"> инвестирования средств на финансовом рынке.</w:t>
      </w:r>
    </w:p>
    <w:p w:rsidR="00355A60" w:rsidRPr="00355A60" w:rsidRDefault="00C552D5" w:rsidP="00355A60">
      <w:pPr>
        <w:spacing w:line="360" w:lineRule="auto"/>
        <w:ind w:firstLine="708"/>
        <w:jc w:val="both"/>
        <w:rPr>
          <w:sz w:val="28"/>
          <w:szCs w:val="28"/>
        </w:rPr>
      </w:pPr>
      <w:r>
        <w:rPr>
          <w:sz w:val="28"/>
          <w:szCs w:val="28"/>
        </w:rPr>
        <w:t>10</w:t>
      </w:r>
      <w:r w:rsidR="00355A60" w:rsidRPr="00355A60">
        <w:rPr>
          <w:sz w:val="28"/>
          <w:szCs w:val="28"/>
        </w:rPr>
        <w:t>. Депозиты как инструмент инвестирования сбережений населения</w:t>
      </w:r>
      <w:r w:rsidR="00355A60">
        <w:rPr>
          <w:sz w:val="28"/>
          <w:szCs w:val="28"/>
        </w:rPr>
        <w:t>.</w:t>
      </w:r>
    </w:p>
    <w:p w:rsidR="00355A60" w:rsidRPr="00355A60" w:rsidRDefault="00C552D5" w:rsidP="00355A60">
      <w:pPr>
        <w:spacing w:line="360" w:lineRule="auto"/>
        <w:ind w:firstLine="708"/>
        <w:jc w:val="both"/>
        <w:rPr>
          <w:sz w:val="28"/>
          <w:szCs w:val="28"/>
        </w:rPr>
      </w:pPr>
      <w:r>
        <w:rPr>
          <w:sz w:val="28"/>
          <w:szCs w:val="28"/>
        </w:rPr>
        <w:t>11</w:t>
      </w:r>
      <w:r w:rsidR="00355A60" w:rsidRPr="00355A60">
        <w:rPr>
          <w:sz w:val="28"/>
          <w:szCs w:val="28"/>
        </w:rPr>
        <w:t xml:space="preserve">. </w:t>
      </w:r>
      <w:r w:rsidR="00F90223">
        <w:rPr>
          <w:sz w:val="28"/>
          <w:szCs w:val="28"/>
        </w:rPr>
        <w:t>Анализ ц</w:t>
      </w:r>
      <w:r w:rsidR="00355A60" w:rsidRPr="00355A60">
        <w:rPr>
          <w:sz w:val="28"/>
          <w:szCs w:val="28"/>
        </w:rPr>
        <w:t>енны</w:t>
      </w:r>
      <w:r w:rsidR="00F90223">
        <w:rPr>
          <w:sz w:val="28"/>
          <w:szCs w:val="28"/>
        </w:rPr>
        <w:t>х</w:t>
      </w:r>
      <w:r w:rsidR="00355A60" w:rsidRPr="00355A60">
        <w:rPr>
          <w:sz w:val="28"/>
          <w:szCs w:val="28"/>
        </w:rPr>
        <w:t xml:space="preserve"> бумаг как инструмент</w:t>
      </w:r>
      <w:r w:rsidR="00B71A93">
        <w:rPr>
          <w:sz w:val="28"/>
          <w:szCs w:val="28"/>
        </w:rPr>
        <w:t>а</w:t>
      </w:r>
      <w:r w:rsidR="00355A60" w:rsidRPr="00355A60">
        <w:rPr>
          <w:sz w:val="28"/>
          <w:szCs w:val="28"/>
        </w:rPr>
        <w:t xml:space="preserve"> инвестирования сбережений населения</w:t>
      </w:r>
      <w:r w:rsidR="00C854AC">
        <w:rPr>
          <w:sz w:val="28"/>
          <w:szCs w:val="28"/>
        </w:rPr>
        <w:t>.</w:t>
      </w:r>
    </w:p>
    <w:p w:rsidR="00355A60" w:rsidRPr="00355A60" w:rsidRDefault="00C552D5" w:rsidP="00355A60">
      <w:pPr>
        <w:spacing w:line="360" w:lineRule="auto"/>
        <w:ind w:firstLine="708"/>
        <w:jc w:val="both"/>
        <w:rPr>
          <w:sz w:val="28"/>
          <w:szCs w:val="28"/>
        </w:rPr>
      </w:pPr>
      <w:r>
        <w:rPr>
          <w:sz w:val="28"/>
          <w:szCs w:val="28"/>
        </w:rPr>
        <w:t>12</w:t>
      </w:r>
      <w:r w:rsidR="00355A60" w:rsidRPr="00355A60">
        <w:rPr>
          <w:sz w:val="28"/>
          <w:szCs w:val="28"/>
        </w:rPr>
        <w:t xml:space="preserve">. </w:t>
      </w:r>
      <w:r w:rsidR="00193BDD">
        <w:rPr>
          <w:sz w:val="28"/>
          <w:szCs w:val="28"/>
        </w:rPr>
        <w:t>Сравнительный анализ выгодности выбора н</w:t>
      </w:r>
      <w:r w:rsidR="00355A60" w:rsidRPr="00355A60">
        <w:rPr>
          <w:sz w:val="28"/>
          <w:szCs w:val="28"/>
        </w:rPr>
        <w:t>едвижимост</w:t>
      </w:r>
      <w:r w:rsidR="00193BDD">
        <w:rPr>
          <w:sz w:val="28"/>
          <w:szCs w:val="28"/>
        </w:rPr>
        <w:t>и</w:t>
      </w:r>
      <w:r w:rsidR="00355A60" w:rsidRPr="00355A60">
        <w:rPr>
          <w:sz w:val="28"/>
          <w:szCs w:val="28"/>
        </w:rPr>
        <w:t xml:space="preserve"> как инструмент</w:t>
      </w:r>
      <w:r w:rsidR="00193BDD">
        <w:rPr>
          <w:sz w:val="28"/>
          <w:szCs w:val="28"/>
        </w:rPr>
        <w:t>а</w:t>
      </w:r>
      <w:r w:rsidR="00355A60" w:rsidRPr="00355A60">
        <w:rPr>
          <w:sz w:val="28"/>
          <w:szCs w:val="28"/>
        </w:rPr>
        <w:t xml:space="preserve"> инвестирования сбережений населения.</w:t>
      </w:r>
    </w:p>
    <w:p w:rsidR="00355A60" w:rsidRPr="00355A60" w:rsidRDefault="00C552D5" w:rsidP="00355A60">
      <w:pPr>
        <w:spacing w:line="360" w:lineRule="auto"/>
        <w:ind w:firstLine="708"/>
        <w:jc w:val="both"/>
        <w:rPr>
          <w:sz w:val="28"/>
          <w:szCs w:val="28"/>
        </w:rPr>
      </w:pPr>
      <w:r>
        <w:rPr>
          <w:sz w:val="28"/>
          <w:szCs w:val="28"/>
        </w:rPr>
        <w:t>13</w:t>
      </w:r>
      <w:r w:rsidR="00355A60" w:rsidRPr="00355A60">
        <w:rPr>
          <w:sz w:val="28"/>
          <w:szCs w:val="28"/>
        </w:rPr>
        <w:t xml:space="preserve">. </w:t>
      </w:r>
      <w:r w:rsidR="00B71A93">
        <w:rPr>
          <w:sz w:val="28"/>
          <w:szCs w:val="28"/>
        </w:rPr>
        <w:t>Анализ с</w:t>
      </w:r>
      <w:r w:rsidR="00355A60" w:rsidRPr="00355A60">
        <w:rPr>
          <w:sz w:val="28"/>
          <w:szCs w:val="28"/>
        </w:rPr>
        <w:t>траховы</w:t>
      </w:r>
      <w:r w:rsidR="00B71A93">
        <w:rPr>
          <w:sz w:val="28"/>
          <w:szCs w:val="28"/>
        </w:rPr>
        <w:t>х</w:t>
      </w:r>
      <w:r w:rsidR="00355A60" w:rsidRPr="00355A60">
        <w:rPr>
          <w:sz w:val="28"/>
          <w:szCs w:val="28"/>
        </w:rPr>
        <w:t xml:space="preserve"> услуг для физических лиц.</w:t>
      </w:r>
    </w:p>
    <w:p w:rsidR="00355A60" w:rsidRPr="00355A60" w:rsidRDefault="00C552D5" w:rsidP="00355A60">
      <w:pPr>
        <w:spacing w:line="360" w:lineRule="auto"/>
        <w:ind w:firstLine="708"/>
        <w:jc w:val="both"/>
        <w:rPr>
          <w:sz w:val="28"/>
          <w:szCs w:val="28"/>
        </w:rPr>
      </w:pPr>
      <w:r>
        <w:rPr>
          <w:sz w:val="28"/>
          <w:szCs w:val="28"/>
        </w:rPr>
        <w:t>14</w:t>
      </w:r>
      <w:r w:rsidR="00355A60" w:rsidRPr="00355A60">
        <w:rPr>
          <w:sz w:val="28"/>
          <w:szCs w:val="28"/>
        </w:rPr>
        <w:t>. Риски инвестиционных финансовых решений физических лиц.</w:t>
      </w:r>
    </w:p>
    <w:p w:rsidR="00355A60" w:rsidRPr="00355A60" w:rsidRDefault="00C552D5" w:rsidP="00355A60">
      <w:pPr>
        <w:spacing w:line="360" w:lineRule="auto"/>
        <w:ind w:firstLine="708"/>
        <w:jc w:val="both"/>
        <w:rPr>
          <w:sz w:val="28"/>
          <w:szCs w:val="28"/>
        </w:rPr>
      </w:pPr>
      <w:r>
        <w:rPr>
          <w:sz w:val="28"/>
          <w:szCs w:val="28"/>
        </w:rPr>
        <w:t>15</w:t>
      </w:r>
      <w:r w:rsidR="00355A60" w:rsidRPr="00355A60">
        <w:rPr>
          <w:sz w:val="28"/>
          <w:szCs w:val="28"/>
        </w:rPr>
        <w:t xml:space="preserve">. Методы </w:t>
      </w:r>
      <w:r w:rsidR="00193BDD">
        <w:rPr>
          <w:sz w:val="28"/>
          <w:szCs w:val="28"/>
        </w:rPr>
        <w:t xml:space="preserve">анализа и </w:t>
      </w:r>
      <w:r w:rsidR="00355A60" w:rsidRPr="00355A60">
        <w:rPr>
          <w:sz w:val="28"/>
          <w:szCs w:val="28"/>
        </w:rPr>
        <w:t>оценки рисков на финансовом рынке.</w:t>
      </w:r>
    </w:p>
    <w:p w:rsidR="00355A60" w:rsidRPr="00355A60" w:rsidRDefault="00C552D5" w:rsidP="00355A60">
      <w:pPr>
        <w:spacing w:line="360" w:lineRule="auto"/>
        <w:ind w:firstLine="708"/>
        <w:jc w:val="both"/>
        <w:rPr>
          <w:sz w:val="28"/>
          <w:szCs w:val="28"/>
        </w:rPr>
      </w:pPr>
      <w:r>
        <w:rPr>
          <w:sz w:val="28"/>
          <w:szCs w:val="28"/>
        </w:rPr>
        <w:t>16</w:t>
      </w:r>
      <w:r w:rsidR="00355A60" w:rsidRPr="00355A60">
        <w:rPr>
          <w:sz w:val="28"/>
          <w:szCs w:val="28"/>
        </w:rPr>
        <w:t xml:space="preserve">. </w:t>
      </w:r>
      <w:r w:rsidR="00193BDD">
        <w:rPr>
          <w:sz w:val="28"/>
          <w:szCs w:val="28"/>
        </w:rPr>
        <w:t>Аналитическое сопровождение ф</w:t>
      </w:r>
      <w:r w:rsidR="00355A60" w:rsidRPr="00355A60">
        <w:rPr>
          <w:sz w:val="28"/>
          <w:szCs w:val="28"/>
        </w:rPr>
        <w:t>ормировани</w:t>
      </w:r>
      <w:r w:rsidR="00193BDD">
        <w:rPr>
          <w:sz w:val="28"/>
          <w:szCs w:val="28"/>
        </w:rPr>
        <w:t>я</w:t>
      </w:r>
      <w:r w:rsidR="00355A60" w:rsidRPr="00355A60">
        <w:rPr>
          <w:sz w:val="28"/>
          <w:szCs w:val="28"/>
        </w:rPr>
        <w:t xml:space="preserve"> оптимального инвестиционного портфеля.</w:t>
      </w:r>
    </w:p>
    <w:p w:rsidR="00355A60" w:rsidRPr="00355A60" w:rsidRDefault="00C552D5" w:rsidP="00355A60">
      <w:pPr>
        <w:spacing w:line="360" w:lineRule="auto"/>
        <w:ind w:firstLine="708"/>
        <w:jc w:val="both"/>
        <w:rPr>
          <w:sz w:val="28"/>
          <w:szCs w:val="28"/>
        </w:rPr>
      </w:pPr>
      <w:r>
        <w:rPr>
          <w:sz w:val="28"/>
          <w:szCs w:val="28"/>
        </w:rPr>
        <w:t>17</w:t>
      </w:r>
      <w:r w:rsidR="00355A60" w:rsidRPr="00355A60">
        <w:rPr>
          <w:sz w:val="28"/>
          <w:szCs w:val="28"/>
        </w:rPr>
        <w:t xml:space="preserve">. </w:t>
      </w:r>
      <w:r w:rsidR="005C51D4">
        <w:rPr>
          <w:sz w:val="28"/>
          <w:szCs w:val="28"/>
        </w:rPr>
        <w:t>Анализ в</w:t>
      </w:r>
      <w:r w:rsidR="00355A60" w:rsidRPr="00355A60">
        <w:rPr>
          <w:sz w:val="28"/>
          <w:szCs w:val="28"/>
        </w:rPr>
        <w:t>озможност</w:t>
      </w:r>
      <w:r w:rsidR="005C51D4">
        <w:rPr>
          <w:sz w:val="28"/>
          <w:szCs w:val="28"/>
        </w:rPr>
        <w:t>ей</w:t>
      </w:r>
      <w:r w:rsidR="00355A60" w:rsidRPr="00355A60">
        <w:rPr>
          <w:sz w:val="28"/>
          <w:szCs w:val="28"/>
        </w:rPr>
        <w:t xml:space="preserve"> снижения рисков финансовых потерь физических лиц на финансовом рынке.</w:t>
      </w:r>
    </w:p>
    <w:p w:rsidR="00355A60" w:rsidRPr="00355A60" w:rsidRDefault="00C552D5" w:rsidP="00355A60">
      <w:pPr>
        <w:spacing w:line="360" w:lineRule="auto"/>
        <w:ind w:firstLine="708"/>
        <w:jc w:val="both"/>
        <w:rPr>
          <w:sz w:val="28"/>
          <w:szCs w:val="28"/>
        </w:rPr>
      </w:pPr>
      <w:r>
        <w:rPr>
          <w:sz w:val="28"/>
          <w:szCs w:val="28"/>
        </w:rPr>
        <w:t>18</w:t>
      </w:r>
      <w:r w:rsidR="00355A60" w:rsidRPr="00355A60">
        <w:rPr>
          <w:sz w:val="28"/>
          <w:szCs w:val="28"/>
        </w:rPr>
        <w:t xml:space="preserve">. </w:t>
      </w:r>
      <w:r w:rsidR="005C51D4">
        <w:rPr>
          <w:sz w:val="28"/>
          <w:szCs w:val="28"/>
        </w:rPr>
        <w:t>Анализ п</w:t>
      </w:r>
      <w:r w:rsidR="00355A60" w:rsidRPr="00355A60">
        <w:rPr>
          <w:sz w:val="28"/>
          <w:szCs w:val="28"/>
        </w:rPr>
        <w:t>рав и обязанност</w:t>
      </w:r>
      <w:r w:rsidR="005C51D4">
        <w:rPr>
          <w:sz w:val="28"/>
          <w:szCs w:val="28"/>
        </w:rPr>
        <w:t>ей</w:t>
      </w:r>
      <w:r w:rsidR="00355A60" w:rsidRPr="00355A60">
        <w:rPr>
          <w:sz w:val="28"/>
          <w:szCs w:val="28"/>
        </w:rPr>
        <w:t xml:space="preserve"> потребителей финансовых услуг.</w:t>
      </w:r>
    </w:p>
    <w:p w:rsidR="00355A60" w:rsidRPr="00355A60" w:rsidRDefault="00C552D5" w:rsidP="00355A60">
      <w:pPr>
        <w:spacing w:line="360" w:lineRule="auto"/>
        <w:ind w:firstLine="708"/>
        <w:jc w:val="both"/>
        <w:rPr>
          <w:sz w:val="28"/>
          <w:szCs w:val="28"/>
        </w:rPr>
      </w:pPr>
      <w:r>
        <w:rPr>
          <w:sz w:val="28"/>
          <w:szCs w:val="28"/>
        </w:rPr>
        <w:t>19</w:t>
      </w:r>
      <w:r w:rsidR="00355A60" w:rsidRPr="00355A60">
        <w:rPr>
          <w:sz w:val="28"/>
          <w:szCs w:val="28"/>
        </w:rPr>
        <w:t xml:space="preserve">. </w:t>
      </w:r>
      <w:r w:rsidR="001434A8">
        <w:rPr>
          <w:sz w:val="28"/>
          <w:szCs w:val="28"/>
        </w:rPr>
        <w:t>Анализ</w:t>
      </w:r>
      <w:r w:rsidR="005C51D4">
        <w:rPr>
          <w:sz w:val="28"/>
          <w:szCs w:val="28"/>
        </w:rPr>
        <w:t xml:space="preserve"> ф</w:t>
      </w:r>
      <w:r w:rsidR="00355A60" w:rsidRPr="00355A60">
        <w:rPr>
          <w:sz w:val="28"/>
          <w:szCs w:val="28"/>
        </w:rPr>
        <w:t>инансов</w:t>
      </w:r>
      <w:r w:rsidR="005C51D4">
        <w:rPr>
          <w:sz w:val="28"/>
          <w:szCs w:val="28"/>
        </w:rPr>
        <w:t>ой</w:t>
      </w:r>
      <w:r w:rsidR="00355A60" w:rsidRPr="00355A60">
        <w:rPr>
          <w:sz w:val="28"/>
          <w:szCs w:val="28"/>
        </w:rPr>
        <w:t xml:space="preserve"> несостоятельност</w:t>
      </w:r>
      <w:r w:rsidR="005C51D4">
        <w:rPr>
          <w:sz w:val="28"/>
          <w:szCs w:val="28"/>
        </w:rPr>
        <w:t>и</w:t>
      </w:r>
      <w:r w:rsidR="00355A60" w:rsidRPr="00355A60">
        <w:rPr>
          <w:sz w:val="28"/>
          <w:szCs w:val="28"/>
        </w:rPr>
        <w:t xml:space="preserve"> физических лиц.</w:t>
      </w:r>
    </w:p>
    <w:p w:rsidR="004941C8" w:rsidRDefault="004941C8" w:rsidP="007929DE">
      <w:pPr>
        <w:spacing w:line="360" w:lineRule="auto"/>
        <w:ind w:firstLine="708"/>
        <w:jc w:val="both"/>
        <w:rPr>
          <w:sz w:val="28"/>
          <w:szCs w:val="28"/>
        </w:rPr>
      </w:pPr>
    </w:p>
    <w:p w:rsidR="0041179E" w:rsidRPr="007929DE" w:rsidRDefault="0041179E" w:rsidP="007929DE">
      <w:pPr>
        <w:spacing w:line="360" w:lineRule="auto"/>
        <w:ind w:firstLine="708"/>
        <w:jc w:val="both"/>
        <w:rPr>
          <w:sz w:val="28"/>
          <w:szCs w:val="28"/>
        </w:rPr>
      </w:pPr>
      <w:r w:rsidRPr="007929DE">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116BEF" w:rsidRPr="00297B38" w:rsidRDefault="00116BEF" w:rsidP="00297B38">
      <w:pPr>
        <w:spacing w:line="360" w:lineRule="auto"/>
        <w:jc w:val="both"/>
        <w:rPr>
          <w:sz w:val="28"/>
          <w:szCs w:val="28"/>
        </w:rPr>
      </w:pPr>
    </w:p>
    <w:p w:rsidR="00E304B4" w:rsidRPr="0076708A" w:rsidRDefault="00E304B4" w:rsidP="009F0FDE">
      <w:pPr>
        <w:tabs>
          <w:tab w:val="right" w:pos="720"/>
        </w:tabs>
        <w:jc w:val="both"/>
        <w:rPr>
          <w:b/>
          <w:sz w:val="28"/>
          <w:szCs w:val="28"/>
        </w:rPr>
      </w:pPr>
      <w:bookmarkStart w:id="12" w:name="_Toc418764155"/>
      <w:bookmarkStart w:id="13" w:name="_Toc418764157"/>
      <w:r w:rsidRPr="0076708A">
        <w:rPr>
          <w:b/>
          <w:sz w:val="28"/>
          <w:szCs w:val="28"/>
        </w:rPr>
        <w:t>8. Перечень основной и дополнительной учебной литературы, необходимой для освоения дисциплины</w:t>
      </w:r>
      <w:bookmarkEnd w:id="12"/>
    </w:p>
    <w:p w:rsidR="00A41AFB" w:rsidRDefault="00A41AFB" w:rsidP="00E304B4">
      <w:pPr>
        <w:tabs>
          <w:tab w:val="right" w:pos="720"/>
        </w:tabs>
        <w:spacing w:line="360" w:lineRule="auto"/>
        <w:jc w:val="both"/>
        <w:rPr>
          <w:b/>
          <w:sz w:val="28"/>
          <w:szCs w:val="28"/>
        </w:rPr>
      </w:pPr>
    </w:p>
    <w:p w:rsidR="00E304B4" w:rsidRDefault="00E304B4" w:rsidP="00E304B4">
      <w:pPr>
        <w:tabs>
          <w:tab w:val="right" w:pos="720"/>
        </w:tabs>
        <w:spacing w:line="360" w:lineRule="auto"/>
        <w:jc w:val="both"/>
        <w:rPr>
          <w:b/>
          <w:sz w:val="28"/>
          <w:szCs w:val="28"/>
        </w:rPr>
      </w:pPr>
      <w:r>
        <w:rPr>
          <w:b/>
          <w:sz w:val="28"/>
          <w:szCs w:val="28"/>
        </w:rPr>
        <w:t>Основная литература</w:t>
      </w:r>
    </w:p>
    <w:p w:rsidR="000862F1" w:rsidRDefault="000862F1" w:rsidP="000A3206">
      <w:pPr>
        <w:spacing w:line="360" w:lineRule="auto"/>
        <w:jc w:val="both"/>
        <w:rPr>
          <w:sz w:val="28"/>
          <w:szCs w:val="28"/>
        </w:rPr>
      </w:pPr>
    </w:p>
    <w:p w:rsidR="00C12DFF" w:rsidRDefault="007E7B52" w:rsidP="000A3206">
      <w:pPr>
        <w:spacing w:line="360" w:lineRule="auto"/>
        <w:jc w:val="both"/>
        <w:rPr>
          <w:sz w:val="28"/>
          <w:szCs w:val="28"/>
        </w:rPr>
      </w:pPr>
      <w:r>
        <w:rPr>
          <w:sz w:val="28"/>
          <w:szCs w:val="28"/>
        </w:rPr>
        <w:lastRenderedPageBreak/>
        <w:t xml:space="preserve">1. </w:t>
      </w:r>
      <w:proofErr w:type="spellStart"/>
      <w:r w:rsidR="00C12DFF" w:rsidRPr="00791FBA">
        <w:rPr>
          <w:sz w:val="28"/>
          <w:szCs w:val="28"/>
        </w:rPr>
        <w:t>Гордячкова</w:t>
      </w:r>
      <w:proofErr w:type="spellEnd"/>
      <w:r w:rsidR="00C12DFF" w:rsidRPr="00791FBA">
        <w:rPr>
          <w:sz w:val="28"/>
          <w:szCs w:val="28"/>
        </w:rPr>
        <w:t>, О</w:t>
      </w:r>
      <w:r w:rsidR="00C12DFF">
        <w:rPr>
          <w:sz w:val="28"/>
          <w:szCs w:val="28"/>
        </w:rPr>
        <w:t xml:space="preserve">.В., </w:t>
      </w:r>
      <w:proofErr w:type="spellStart"/>
      <w:r w:rsidR="00C12DFF" w:rsidRPr="00791FBA">
        <w:rPr>
          <w:sz w:val="28"/>
          <w:szCs w:val="28"/>
        </w:rPr>
        <w:t>Калаврий</w:t>
      </w:r>
      <w:proofErr w:type="spellEnd"/>
      <w:r w:rsidR="00C12DFF" w:rsidRPr="00791FBA">
        <w:rPr>
          <w:sz w:val="28"/>
          <w:szCs w:val="28"/>
        </w:rPr>
        <w:t>, Т</w:t>
      </w:r>
      <w:r w:rsidR="00C12DFF">
        <w:rPr>
          <w:sz w:val="28"/>
          <w:szCs w:val="28"/>
        </w:rPr>
        <w:t>.Ю.</w:t>
      </w:r>
      <w:r w:rsidR="00C12DFF" w:rsidRPr="00791FBA">
        <w:rPr>
          <w:sz w:val="28"/>
          <w:szCs w:val="28"/>
        </w:rPr>
        <w:t xml:space="preserve"> Личные финансы и финансовая безопасность. Учебное пособие – М.: Мир науки, 2021. – Режим доступа: </w:t>
      </w:r>
      <w:hyperlink r:id="rId8" w:history="1">
        <w:r w:rsidR="00C12DFF" w:rsidRPr="006E7143">
          <w:rPr>
            <w:rStyle w:val="ab"/>
            <w:sz w:val="28"/>
            <w:szCs w:val="28"/>
          </w:rPr>
          <w:t>https://izd-mn.com/PDF/48MNNPU21.pdf</w:t>
        </w:r>
      </w:hyperlink>
      <w:r w:rsidR="00C12DFF">
        <w:rPr>
          <w:sz w:val="28"/>
          <w:szCs w:val="28"/>
        </w:rPr>
        <w:t>.</w:t>
      </w:r>
    </w:p>
    <w:p w:rsidR="00C12DFF" w:rsidRDefault="007E7B52" w:rsidP="000A3206">
      <w:pPr>
        <w:spacing w:line="360" w:lineRule="auto"/>
        <w:jc w:val="both"/>
        <w:rPr>
          <w:sz w:val="28"/>
          <w:szCs w:val="28"/>
        </w:rPr>
      </w:pPr>
      <w:r>
        <w:rPr>
          <w:sz w:val="28"/>
          <w:szCs w:val="28"/>
        </w:rPr>
        <w:t xml:space="preserve">2. </w:t>
      </w:r>
      <w:r w:rsidR="00C12DFF" w:rsidRPr="00791FBA">
        <w:rPr>
          <w:sz w:val="28"/>
          <w:szCs w:val="28"/>
        </w:rPr>
        <w:t>Основы</w:t>
      </w:r>
      <w:r w:rsidR="00C12DFF">
        <w:rPr>
          <w:sz w:val="28"/>
          <w:szCs w:val="28"/>
        </w:rPr>
        <w:t xml:space="preserve"> </w:t>
      </w:r>
      <w:r w:rsidR="00C12DFF" w:rsidRPr="00791FBA">
        <w:rPr>
          <w:sz w:val="28"/>
          <w:szCs w:val="28"/>
        </w:rPr>
        <w:t>финансовой</w:t>
      </w:r>
      <w:r w:rsidR="00C12DFF">
        <w:rPr>
          <w:sz w:val="28"/>
          <w:szCs w:val="28"/>
        </w:rPr>
        <w:t xml:space="preserve"> </w:t>
      </w:r>
      <w:r w:rsidR="00C12DFF" w:rsidRPr="00791FBA">
        <w:rPr>
          <w:sz w:val="28"/>
          <w:szCs w:val="28"/>
        </w:rPr>
        <w:t>грамотности:</w:t>
      </w:r>
      <w:r w:rsidR="00C12DFF">
        <w:rPr>
          <w:sz w:val="28"/>
          <w:szCs w:val="28"/>
        </w:rPr>
        <w:t xml:space="preserve"> </w:t>
      </w:r>
      <w:r w:rsidR="00C12DFF" w:rsidRPr="00791FBA">
        <w:rPr>
          <w:sz w:val="28"/>
          <w:szCs w:val="28"/>
        </w:rPr>
        <w:t>учебник</w:t>
      </w:r>
      <w:r w:rsidR="00C12DFF">
        <w:rPr>
          <w:sz w:val="28"/>
          <w:szCs w:val="28"/>
        </w:rPr>
        <w:t xml:space="preserve"> </w:t>
      </w:r>
      <w:r w:rsidR="00C12DFF" w:rsidRPr="00791FBA">
        <w:rPr>
          <w:sz w:val="28"/>
          <w:szCs w:val="28"/>
        </w:rPr>
        <w:t>/ Н.Г.</w:t>
      </w:r>
      <w:r w:rsidR="00C12DFF">
        <w:rPr>
          <w:sz w:val="28"/>
          <w:szCs w:val="28"/>
        </w:rPr>
        <w:t xml:space="preserve"> </w:t>
      </w:r>
      <w:r w:rsidR="00C12DFF" w:rsidRPr="00791FBA">
        <w:rPr>
          <w:sz w:val="28"/>
          <w:szCs w:val="28"/>
        </w:rPr>
        <w:t>Гаджиев, С.А.</w:t>
      </w:r>
      <w:r w:rsidR="00C12DFF">
        <w:rPr>
          <w:sz w:val="28"/>
          <w:szCs w:val="28"/>
        </w:rPr>
        <w:t xml:space="preserve"> </w:t>
      </w:r>
      <w:r w:rsidR="00C12DFF" w:rsidRPr="00791FBA">
        <w:rPr>
          <w:sz w:val="28"/>
          <w:szCs w:val="28"/>
        </w:rPr>
        <w:t>Коноваленко, О.В.</w:t>
      </w:r>
      <w:r w:rsidR="00C12DFF">
        <w:rPr>
          <w:sz w:val="28"/>
          <w:szCs w:val="28"/>
        </w:rPr>
        <w:t xml:space="preserve"> </w:t>
      </w:r>
      <w:r w:rsidR="00C12DFF" w:rsidRPr="00791FBA">
        <w:rPr>
          <w:sz w:val="28"/>
          <w:szCs w:val="28"/>
        </w:rPr>
        <w:t>Скрипкина</w:t>
      </w:r>
      <w:r w:rsidR="00C12DFF">
        <w:rPr>
          <w:sz w:val="28"/>
          <w:szCs w:val="28"/>
        </w:rPr>
        <w:t xml:space="preserve"> </w:t>
      </w:r>
      <w:r w:rsidR="00C12DFF" w:rsidRPr="00791FBA">
        <w:rPr>
          <w:sz w:val="28"/>
          <w:szCs w:val="28"/>
        </w:rPr>
        <w:t>[и др.]; под общ. ред. Н.Г.</w:t>
      </w:r>
      <w:r w:rsidR="00C12DFF">
        <w:rPr>
          <w:sz w:val="28"/>
          <w:szCs w:val="28"/>
        </w:rPr>
        <w:t xml:space="preserve"> </w:t>
      </w:r>
      <w:r w:rsidR="00C12DFF" w:rsidRPr="00791FBA">
        <w:rPr>
          <w:sz w:val="28"/>
          <w:szCs w:val="28"/>
        </w:rPr>
        <w:t xml:space="preserve">Гаджиева. </w:t>
      </w:r>
      <w:r w:rsidR="00C12DFF">
        <w:rPr>
          <w:sz w:val="28"/>
          <w:szCs w:val="28"/>
        </w:rPr>
        <w:t>–</w:t>
      </w:r>
      <w:r w:rsidR="00C12DFF" w:rsidRPr="00791FBA">
        <w:rPr>
          <w:sz w:val="28"/>
          <w:szCs w:val="28"/>
        </w:rPr>
        <w:t xml:space="preserve"> М</w:t>
      </w:r>
      <w:r w:rsidR="00C12DFF">
        <w:rPr>
          <w:sz w:val="28"/>
          <w:szCs w:val="28"/>
        </w:rPr>
        <w:t>.</w:t>
      </w:r>
      <w:r w:rsidR="00C12DFF" w:rsidRPr="00791FBA">
        <w:rPr>
          <w:sz w:val="28"/>
          <w:szCs w:val="28"/>
        </w:rPr>
        <w:t xml:space="preserve">: ИНФРА-М, 2023. </w:t>
      </w:r>
      <w:r w:rsidR="00C12DFF">
        <w:rPr>
          <w:sz w:val="28"/>
          <w:szCs w:val="28"/>
        </w:rPr>
        <w:t>–</w:t>
      </w:r>
      <w:r w:rsidR="00C12DFF" w:rsidRPr="00791FBA">
        <w:rPr>
          <w:sz w:val="28"/>
          <w:szCs w:val="28"/>
        </w:rPr>
        <w:t xml:space="preserve"> 245 с.</w:t>
      </w:r>
    </w:p>
    <w:p w:rsidR="00C12DFF" w:rsidRDefault="007E7B52" w:rsidP="000A3206">
      <w:pPr>
        <w:spacing w:line="360" w:lineRule="auto"/>
        <w:jc w:val="both"/>
        <w:rPr>
          <w:sz w:val="28"/>
          <w:szCs w:val="28"/>
        </w:rPr>
      </w:pPr>
      <w:r>
        <w:rPr>
          <w:sz w:val="28"/>
          <w:szCs w:val="28"/>
        </w:rPr>
        <w:t xml:space="preserve">3. </w:t>
      </w:r>
      <w:proofErr w:type="spellStart"/>
      <w:r w:rsidR="00C12DFF" w:rsidRPr="009D65C8">
        <w:rPr>
          <w:sz w:val="28"/>
          <w:szCs w:val="28"/>
        </w:rPr>
        <w:t>Слепов</w:t>
      </w:r>
      <w:proofErr w:type="spellEnd"/>
      <w:r w:rsidR="00C12DFF" w:rsidRPr="009D65C8">
        <w:rPr>
          <w:sz w:val="28"/>
          <w:szCs w:val="28"/>
        </w:rPr>
        <w:t xml:space="preserve">, В. А. Персональные финансы: учебник / под ред. проф. В. А. </w:t>
      </w:r>
      <w:proofErr w:type="spellStart"/>
      <w:r w:rsidR="00C12DFF" w:rsidRPr="009D65C8">
        <w:rPr>
          <w:sz w:val="28"/>
          <w:szCs w:val="28"/>
        </w:rPr>
        <w:t>Слепова</w:t>
      </w:r>
      <w:proofErr w:type="spellEnd"/>
      <w:r w:rsidR="00C12DFF" w:rsidRPr="009D65C8">
        <w:rPr>
          <w:sz w:val="28"/>
          <w:szCs w:val="28"/>
        </w:rPr>
        <w:t xml:space="preserve">. </w:t>
      </w:r>
      <w:r w:rsidR="00C12DFF">
        <w:rPr>
          <w:sz w:val="28"/>
          <w:szCs w:val="28"/>
        </w:rPr>
        <w:t xml:space="preserve">– </w:t>
      </w:r>
      <w:r w:rsidR="00C12DFF" w:rsidRPr="009D65C8">
        <w:rPr>
          <w:sz w:val="28"/>
          <w:szCs w:val="28"/>
        </w:rPr>
        <w:t>Москва: Магистр: ИНФРА-М, 2019. — 240 с. - ISBN 978-5-9776-0498-7. - Текст:</w:t>
      </w:r>
      <w:r w:rsidR="00C12DFF">
        <w:rPr>
          <w:sz w:val="28"/>
          <w:szCs w:val="28"/>
        </w:rPr>
        <w:t xml:space="preserve"> </w:t>
      </w:r>
      <w:r w:rsidR="00C12DFF" w:rsidRPr="009D65C8">
        <w:rPr>
          <w:sz w:val="28"/>
          <w:szCs w:val="28"/>
        </w:rPr>
        <w:t>электронный. - URL: https://znanium.com/catalog/product/1012867. – Режим доступа:</w:t>
      </w:r>
      <w:r w:rsidR="00C12DFF">
        <w:rPr>
          <w:sz w:val="28"/>
          <w:szCs w:val="28"/>
        </w:rPr>
        <w:t xml:space="preserve"> </w:t>
      </w:r>
      <w:r w:rsidR="00C12DFF" w:rsidRPr="009D65C8">
        <w:rPr>
          <w:sz w:val="28"/>
          <w:szCs w:val="28"/>
        </w:rPr>
        <w:t>по подписке.</w:t>
      </w:r>
    </w:p>
    <w:p w:rsidR="00C12DFF" w:rsidRDefault="007E7B52" w:rsidP="000A3206">
      <w:pPr>
        <w:spacing w:line="360" w:lineRule="auto"/>
        <w:jc w:val="both"/>
        <w:rPr>
          <w:sz w:val="28"/>
          <w:szCs w:val="28"/>
        </w:rPr>
      </w:pPr>
      <w:r>
        <w:rPr>
          <w:sz w:val="28"/>
          <w:szCs w:val="28"/>
        </w:rPr>
        <w:t xml:space="preserve">4. </w:t>
      </w:r>
      <w:r w:rsidR="00C12DFF" w:rsidRPr="009D65C8">
        <w:rPr>
          <w:sz w:val="28"/>
          <w:szCs w:val="28"/>
        </w:rPr>
        <w:t>Финансовая грамотность: учебник / Ю.Р. Туманян, О. А. Ищенко-</w:t>
      </w:r>
      <w:proofErr w:type="spellStart"/>
      <w:r w:rsidR="00C12DFF" w:rsidRPr="009D65C8">
        <w:rPr>
          <w:sz w:val="28"/>
          <w:szCs w:val="28"/>
        </w:rPr>
        <w:t>Падукова</w:t>
      </w:r>
      <w:proofErr w:type="spellEnd"/>
      <w:r w:rsidR="00C12DFF" w:rsidRPr="009D65C8">
        <w:rPr>
          <w:sz w:val="28"/>
          <w:szCs w:val="28"/>
        </w:rPr>
        <w:t>, А.Н.</w:t>
      </w:r>
      <w:r w:rsidR="00C12DFF">
        <w:rPr>
          <w:sz w:val="28"/>
          <w:szCs w:val="28"/>
        </w:rPr>
        <w:t xml:space="preserve"> </w:t>
      </w:r>
      <w:r w:rsidR="00C12DFF" w:rsidRPr="009D65C8">
        <w:rPr>
          <w:sz w:val="28"/>
          <w:szCs w:val="28"/>
        </w:rPr>
        <w:t xml:space="preserve">Козлов [и </w:t>
      </w:r>
      <w:proofErr w:type="spellStart"/>
      <w:r w:rsidR="00C12DFF" w:rsidRPr="009D65C8">
        <w:rPr>
          <w:sz w:val="28"/>
          <w:szCs w:val="28"/>
        </w:rPr>
        <w:t>др</w:t>
      </w:r>
      <w:proofErr w:type="spellEnd"/>
      <w:r w:rsidR="00C12DFF" w:rsidRPr="009D65C8">
        <w:rPr>
          <w:sz w:val="28"/>
          <w:szCs w:val="28"/>
        </w:rPr>
        <w:t>]; Южный федеральный университет. - Ростов-на-Дону; Таганрог: Издательство Южного федерального университета, 2020. - 212 с. - ISBN 978-5-9275-3558-3. - Текст: электронный. - URL: https://znanium.com/catalog/product/1308447. –</w:t>
      </w:r>
      <w:r w:rsidR="00C12DFF">
        <w:rPr>
          <w:sz w:val="28"/>
          <w:szCs w:val="28"/>
        </w:rPr>
        <w:t xml:space="preserve"> </w:t>
      </w:r>
      <w:r w:rsidR="00C12DFF" w:rsidRPr="009D65C8">
        <w:rPr>
          <w:sz w:val="28"/>
          <w:szCs w:val="28"/>
        </w:rPr>
        <w:t>Режим доступа: по подписке.</w:t>
      </w:r>
    </w:p>
    <w:p w:rsidR="004063BA" w:rsidRDefault="004063BA" w:rsidP="000A3206">
      <w:pPr>
        <w:spacing w:line="360" w:lineRule="auto"/>
        <w:jc w:val="both"/>
        <w:rPr>
          <w:sz w:val="28"/>
          <w:szCs w:val="28"/>
        </w:rPr>
      </w:pPr>
    </w:p>
    <w:p w:rsidR="00C12DFF" w:rsidRPr="0091185C" w:rsidRDefault="00C12DFF" w:rsidP="00C12DFF">
      <w:pPr>
        <w:spacing w:line="360" w:lineRule="auto"/>
        <w:jc w:val="both"/>
        <w:rPr>
          <w:b/>
          <w:sz w:val="28"/>
          <w:szCs w:val="28"/>
        </w:rPr>
      </w:pPr>
      <w:r w:rsidRPr="0091185C">
        <w:rPr>
          <w:b/>
          <w:sz w:val="28"/>
          <w:szCs w:val="28"/>
        </w:rPr>
        <w:t>Дополнительная литература</w:t>
      </w:r>
    </w:p>
    <w:p w:rsidR="00791FBA" w:rsidRDefault="00791FBA" w:rsidP="000A3206">
      <w:pPr>
        <w:spacing w:line="360" w:lineRule="auto"/>
        <w:jc w:val="both"/>
        <w:rPr>
          <w:sz w:val="28"/>
          <w:szCs w:val="28"/>
        </w:rPr>
      </w:pPr>
    </w:p>
    <w:p w:rsidR="00C12DFF" w:rsidRDefault="00C552D5" w:rsidP="00092D22">
      <w:pPr>
        <w:spacing w:line="360" w:lineRule="auto"/>
        <w:jc w:val="both"/>
        <w:rPr>
          <w:sz w:val="28"/>
          <w:szCs w:val="28"/>
        </w:rPr>
      </w:pPr>
      <w:r>
        <w:rPr>
          <w:sz w:val="28"/>
          <w:szCs w:val="28"/>
        </w:rPr>
        <w:t>5</w:t>
      </w:r>
      <w:r w:rsidR="007E7B52">
        <w:rPr>
          <w:sz w:val="28"/>
          <w:szCs w:val="28"/>
        </w:rPr>
        <w:t xml:space="preserve">. </w:t>
      </w:r>
      <w:r w:rsidR="00C12DFF" w:rsidRPr="00092D22">
        <w:rPr>
          <w:sz w:val="28"/>
          <w:szCs w:val="28"/>
        </w:rPr>
        <w:t>Персональный менеджмент: Учебник</w:t>
      </w:r>
      <w:r w:rsidR="00C12DFF">
        <w:rPr>
          <w:sz w:val="28"/>
          <w:szCs w:val="28"/>
        </w:rPr>
        <w:t xml:space="preserve"> </w:t>
      </w:r>
      <w:r w:rsidR="00C12DFF" w:rsidRPr="00092D22">
        <w:rPr>
          <w:sz w:val="28"/>
          <w:szCs w:val="28"/>
        </w:rPr>
        <w:t>/</w:t>
      </w:r>
      <w:r w:rsidR="00C12DFF">
        <w:rPr>
          <w:sz w:val="28"/>
          <w:szCs w:val="28"/>
        </w:rPr>
        <w:t xml:space="preserve"> </w:t>
      </w:r>
      <w:r w:rsidR="00C12DFF" w:rsidRPr="00092D22">
        <w:rPr>
          <w:sz w:val="28"/>
          <w:szCs w:val="28"/>
        </w:rPr>
        <w:t>Резник</w:t>
      </w:r>
      <w:r w:rsidR="008D0E80">
        <w:rPr>
          <w:sz w:val="28"/>
          <w:szCs w:val="28"/>
        </w:rPr>
        <w:t xml:space="preserve"> </w:t>
      </w:r>
      <w:r w:rsidR="00C12DFF" w:rsidRPr="00092D22">
        <w:rPr>
          <w:sz w:val="28"/>
          <w:szCs w:val="28"/>
        </w:rPr>
        <w:t>С.Д., Бондаренко</w:t>
      </w:r>
      <w:r w:rsidR="00C12DFF">
        <w:rPr>
          <w:sz w:val="28"/>
          <w:szCs w:val="28"/>
        </w:rPr>
        <w:t xml:space="preserve"> </w:t>
      </w:r>
      <w:r w:rsidR="00C12DFF" w:rsidRPr="00092D22">
        <w:rPr>
          <w:sz w:val="28"/>
          <w:szCs w:val="28"/>
        </w:rPr>
        <w:t xml:space="preserve">В.В., Удалов Ф.Е. и др., 5-е изд., </w:t>
      </w:r>
      <w:proofErr w:type="spellStart"/>
      <w:r w:rsidR="00C12DFF" w:rsidRPr="00092D22">
        <w:rPr>
          <w:sz w:val="28"/>
          <w:szCs w:val="28"/>
        </w:rPr>
        <w:t>перераб</w:t>
      </w:r>
      <w:proofErr w:type="spellEnd"/>
      <w:proofErr w:type="gramStart"/>
      <w:r w:rsidR="00C12DFF" w:rsidRPr="00092D22">
        <w:rPr>
          <w:sz w:val="28"/>
          <w:szCs w:val="28"/>
        </w:rPr>
        <w:t>.</w:t>
      </w:r>
      <w:proofErr w:type="gramEnd"/>
      <w:r w:rsidR="00C12DFF" w:rsidRPr="00092D22">
        <w:rPr>
          <w:sz w:val="28"/>
          <w:szCs w:val="28"/>
        </w:rPr>
        <w:t xml:space="preserve"> и доп.</w:t>
      </w:r>
      <w:r w:rsidR="00C12DFF">
        <w:rPr>
          <w:sz w:val="28"/>
          <w:szCs w:val="28"/>
        </w:rPr>
        <w:t xml:space="preserve"> –</w:t>
      </w:r>
      <w:r w:rsidR="00C12DFF" w:rsidRPr="00092D22">
        <w:rPr>
          <w:sz w:val="28"/>
          <w:szCs w:val="28"/>
        </w:rPr>
        <w:t xml:space="preserve"> М.: НИЦ ИНФРА-М, 2016. - 590 с. http://znanium.com/bookread2.php?book=522696</w:t>
      </w:r>
      <w:r w:rsidR="007E7B52">
        <w:rPr>
          <w:sz w:val="28"/>
          <w:szCs w:val="28"/>
        </w:rPr>
        <w:t>.</w:t>
      </w:r>
    </w:p>
    <w:p w:rsidR="00C12DFF" w:rsidRDefault="00C552D5" w:rsidP="00C12DFF">
      <w:pPr>
        <w:spacing w:line="360" w:lineRule="auto"/>
        <w:jc w:val="both"/>
        <w:rPr>
          <w:sz w:val="28"/>
          <w:szCs w:val="28"/>
        </w:rPr>
      </w:pPr>
      <w:r>
        <w:rPr>
          <w:sz w:val="28"/>
          <w:szCs w:val="28"/>
        </w:rPr>
        <w:t>6</w:t>
      </w:r>
      <w:r w:rsidR="007E7B52">
        <w:rPr>
          <w:sz w:val="28"/>
          <w:szCs w:val="28"/>
        </w:rPr>
        <w:t xml:space="preserve">. </w:t>
      </w:r>
      <w:proofErr w:type="spellStart"/>
      <w:r w:rsidR="00C12DFF" w:rsidRPr="00C12DFF">
        <w:rPr>
          <w:sz w:val="28"/>
          <w:szCs w:val="28"/>
        </w:rPr>
        <w:t>Фрицлер</w:t>
      </w:r>
      <w:proofErr w:type="spellEnd"/>
      <w:r w:rsidR="00C12DFF" w:rsidRPr="00C12DFF">
        <w:rPr>
          <w:sz w:val="28"/>
          <w:szCs w:val="28"/>
        </w:rPr>
        <w:t xml:space="preserve"> А.В. Персональные (личные) </w:t>
      </w:r>
      <w:proofErr w:type="gramStart"/>
      <w:r w:rsidR="00C12DFF" w:rsidRPr="00C12DFF">
        <w:rPr>
          <w:sz w:val="28"/>
          <w:szCs w:val="28"/>
        </w:rPr>
        <w:t>финансы :</w:t>
      </w:r>
      <w:proofErr w:type="gramEnd"/>
      <w:r w:rsidR="00C12DFF" w:rsidRPr="00C12DFF">
        <w:rPr>
          <w:sz w:val="28"/>
          <w:szCs w:val="28"/>
        </w:rPr>
        <w:t xml:space="preserve"> учебное пособие для вузов /</w:t>
      </w:r>
      <w:r w:rsidR="00C12DFF">
        <w:rPr>
          <w:sz w:val="28"/>
          <w:szCs w:val="28"/>
        </w:rPr>
        <w:t xml:space="preserve"> А. В. </w:t>
      </w:r>
      <w:proofErr w:type="spellStart"/>
      <w:r w:rsidR="00C12DFF">
        <w:rPr>
          <w:sz w:val="28"/>
          <w:szCs w:val="28"/>
        </w:rPr>
        <w:t>Фрицлер</w:t>
      </w:r>
      <w:proofErr w:type="spellEnd"/>
      <w:r w:rsidR="00C12DFF">
        <w:rPr>
          <w:sz w:val="28"/>
          <w:szCs w:val="28"/>
        </w:rPr>
        <w:t xml:space="preserve">, Е. А. </w:t>
      </w:r>
      <w:proofErr w:type="spellStart"/>
      <w:r w:rsidR="00C12DFF">
        <w:rPr>
          <w:sz w:val="28"/>
          <w:szCs w:val="28"/>
        </w:rPr>
        <w:t>Тархановаю</w:t>
      </w:r>
      <w:proofErr w:type="spellEnd"/>
      <w:r w:rsidR="00C12DFF">
        <w:rPr>
          <w:sz w:val="28"/>
          <w:szCs w:val="28"/>
        </w:rPr>
        <w:t xml:space="preserve"> - </w:t>
      </w:r>
      <w:r w:rsidR="00C12DFF" w:rsidRPr="00C12DFF">
        <w:rPr>
          <w:sz w:val="28"/>
          <w:szCs w:val="28"/>
        </w:rPr>
        <w:t xml:space="preserve">Москва : Издательство </w:t>
      </w:r>
      <w:proofErr w:type="spellStart"/>
      <w:r w:rsidR="00C12DFF" w:rsidRPr="00C12DFF">
        <w:rPr>
          <w:sz w:val="28"/>
          <w:szCs w:val="28"/>
        </w:rPr>
        <w:t>Юрайт</w:t>
      </w:r>
      <w:proofErr w:type="spellEnd"/>
      <w:r w:rsidR="00C12DFF" w:rsidRPr="00C12DFF">
        <w:rPr>
          <w:sz w:val="28"/>
          <w:szCs w:val="28"/>
        </w:rPr>
        <w:t xml:space="preserve">, 2022. — 154 с. Образовательная платформа </w:t>
      </w:r>
      <w:proofErr w:type="spellStart"/>
      <w:r w:rsidR="00C12DFF" w:rsidRPr="00C12DFF">
        <w:rPr>
          <w:sz w:val="28"/>
          <w:szCs w:val="28"/>
        </w:rPr>
        <w:t>Юрайт</w:t>
      </w:r>
      <w:proofErr w:type="spellEnd"/>
      <w:r w:rsidR="00C12DFF" w:rsidRPr="00C12DFF">
        <w:rPr>
          <w:sz w:val="28"/>
          <w:szCs w:val="28"/>
        </w:rPr>
        <w:t xml:space="preserve"> [сайт]. — URL: https://urait.ru/bcode/496696</w:t>
      </w:r>
      <w:r w:rsidR="007E7B52">
        <w:rPr>
          <w:sz w:val="28"/>
          <w:szCs w:val="28"/>
        </w:rPr>
        <w:t>.</w:t>
      </w:r>
    </w:p>
    <w:p w:rsidR="000862F1" w:rsidRDefault="000862F1" w:rsidP="000862F1">
      <w:pPr>
        <w:spacing w:line="360" w:lineRule="auto"/>
        <w:jc w:val="both"/>
        <w:rPr>
          <w:sz w:val="28"/>
          <w:szCs w:val="28"/>
        </w:rPr>
      </w:pPr>
    </w:p>
    <w:p w:rsidR="00E304B4" w:rsidRPr="0076708A" w:rsidRDefault="00E304B4" w:rsidP="009F0FDE">
      <w:pPr>
        <w:tabs>
          <w:tab w:val="right" w:pos="720"/>
        </w:tabs>
        <w:jc w:val="both"/>
        <w:rPr>
          <w:b/>
          <w:sz w:val="28"/>
          <w:szCs w:val="28"/>
        </w:rPr>
      </w:pPr>
      <w:r w:rsidRPr="0076708A">
        <w:rPr>
          <w:b/>
          <w:sz w:val="28"/>
          <w:szCs w:val="28"/>
        </w:rPr>
        <w:t>9. Перечень ресурсов информационно-телекоммуникационной сети «Интернет», необходимых для освоения дисциплины</w:t>
      </w:r>
    </w:p>
    <w:p w:rsidR="009F0FDE" w:rsidRDefault="009F0FDE" w:rsidP="00E304B4">
      <w:pPr>
        <w:rPr>
          <w:rFonts w:eastAsia="Calibri"/>
          <w:color w:val="000000"/>
          <w:sz w:val="28"/>
          <w:szCs w:val="28"/>
          <w:lang w:eastAsia="en-US"/>
        </w:rPr>
      </w:pPr>
    </w:p>
    <w:p w:rsidR="00E304B4" w:rsidRPr="003E7BCD" w:rsidRDefault="00E304B4"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 xml:space="preserve">1. Электронная библиотека Финансового университета (ЭБ) </w:t>
      </w:r>
      <w:hyperlink r:id="rId9" w:history="1">
        <w:r w:rsidRPr="003E7BCD">
          <w:rPr>
            <w:rStyle w:val="ab"/>
            <w:rFonts w:eastAsia="Calibri"/>
            <w:color w:val="000000"/>
            <w:sz w:val="28"/>
            <w:szCs w:val="28"/>
            <w:lang w:eastAsia="en-US"/>
          </w:rPr>
          <w:t>http://elib.fa.ru/</w:t>
        </w:r>
      </w:hyperlink>
    </w:p>
    <w:p w:rsidR="00E304B4" w:rsidRPr="003E7BCD" w:rsidRDefault="005D3C29"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 xml:space="preserve">2. </w:t>
      </w:r>
      <w:r w:rsidR="00187B88" w:rsidRPr="003E7BCD">
        <w:rPr>
          <w:rFonts w:eastAsia="Calibri"/>
          <w:color w:val="000000"/>
          <w:sz w:val="28"/>
          <w:szCs w:val="28"/>
          <w:lang w:eastAsia="en-US"/>
        </w:rPr>
        <w:t>Э</w:t>
      </w:r>
      <w:r w:rsidR="00E304B4" w:rsidRPr="003E7BCD">
        <w:rPr>
          <w:rFonts w:eastAsia="Calibri"/>
          <w:color w:val="000000"/>
          <w:sz w:val="28"/>
          <w:szCs w:val="28"/>
          <w:lang w:eastAsia="en-US"/>
        </w:rPr>
        <w:t xml:space="preserve">лектронно-библиотечная система BOOK.RU </w:t>
      </w:r>
      <w:hyperlink r:id="rId10" w:history="1">
        <w:r w:rsidR="00E304B4" w:rsidRPr="003E7BCD">
          <w:rPr>
            <w:rStyle w:val="ab"/>
            <w:rFonts w:eastAsia="Calibri"/>
            <w:color w:val="000000"/>
            <w:sz w:val="28"/>
            <w:szCs w:val="28"/>
            <w:lang w:eastAsia="en-US"/>
          </w:rPr>
          <w:t>http://www.book.ru</w:t>
        </w:r>
      </w:hyperlink>
    </w:p>
    <w:p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lastRenderedPageBreak/>
        <w:t>3.</w:t>
      </w:r>
      <w:r w:rsidR="00E304B4" w:rsidRPr="003E7BCD">
        <w:rPr>
          <w:rFonts w:eastAsia="Calibri"/>
          <w:color w:val="000000"/>
          <w:sz w:val="28"/>
          <w:szCs w:val="28"/>
          <w:lang w:eastAsia="en-US"/>
        </w:rPr>
        <w:t xml:space="preserve">Электронно-библиотечная система «Университетская библиотека ОНЛАЙН» </w:t>
      </w:r>
      <w:hyperlink r:id="rId11"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biblioclub</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r w:rsidR="00E304B4" w:rsidRPr="003E7BCD">
          <w:rPr>
            <w:rStyle w:val="ab"/>
            <w:rFonts w:eastAsia="Calibri"/>
            <w:color w:val="000000"/>
            <w:sz w:val="28"/>
            <w:szCs w:val="28"/>
            <w:lang w:eastAsia="en-US"/>
          </w:rPr>
          <w:t>/</w:t>
        </w:r>
      </w:hyperlink>
    </w:p>
    <w:p w:rsidR="00E304B4" w:rsidRPr="003E7BCD" w:rsidRDefault="00187B88"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4.</w:t>
      </w:r>
      <w:r w:rsidR="00E304B4" w:rsidRPr="003E7BCD">
        <w:rPr>
          <w:rFonts w:eastAsia="Calibri"/>
          <w:color w:val="000000"/>
          <w:sz w:val="28"/>
          <w:szCs w:val="28"/>
          <w:lang w:eastAsia="en-US"/>
        </w:rPr>
        <w:t xml:space="preserve">Электронно-библиотечная система </w:t>
      </w:r>
      <w:proofErr w:type="spellStart"/>
      <w:r w:rsidR="00E304B4" w:rsidRPr="003E7BCD">
        <w:rPr>
          <w:rFonts w:eastAsia="Calibri"/>
          <w:color w:val="000000"/>
          <w:sz w:val="28"/>
          <w:szCs w:val="28"/>
          <w:lang w:val="en-US" w:eastAsia="en-US"/>
        </w:rPr>
        <w:t>Znanium</w:t>
      </w:r>
      <w:proofErr w:type="spellEnd"/>
      <w:r w:rsidR="00E304B4" w:rsidRPr="003E7BCD">
        <w:rPr>
          <w:rFonts w:eastAsia="Calibri"/>
          <w:color w:val="000000"/>
          <w:sz w:val="28"/>
          <w:szCs w:val="28"/>
          <w:lang w:eastAsia="en-US"/>
        </w:rPr>
        <w:t xml:space="preserve"> </w:t>
      </w:r>
      <w:hyperlink r:id="rId12" w:history="1">
        <w:r w:rsidR="00E304B4" w:rsidRPr="003E7BCD">
          <w:rPr>
            <w:rStyle w:val="ab"/>
            <w:rFonts w:eastAsia="Calibri"/>
            <w:color w:val="000000"/>
            <w:sz w:val="28"/>
            <w:szCs w:val="28"/>
            <w:lang w:eastAsia="en-US"/>
          </w:rPr>
          <w:t>http://www.znanium.com</w:t>
        </w:r>
      </w:hyperlink>
    </w:p>
    <w:p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5.</w:t>
      </w:r>
      <w:r w:rsidR="00E304B4" w:rsidRPr="003E7BCD">
        <w:rPr>
          <w:rFonts w:eastAsia="Calibri"/>
          <w:color w:val="000000"/>
          <w:sz w:val="28"/>
          <w:szCs w:val="28"/>
          <w:lang w:eastAsia="en-US"/>
        </w:rPr>
        <w:t xml:space="preserve">Электронно-библиотечная система издательства «ЮРАЙТ» </w:t>
      </w:r>
      <w:hyperlink r:id="rId13" w:history="1">
        <w:r w:rsidR="00E304B4" w:rsidRPr="003E7BCD">
          <w:rPr>
            <w:rStyle w:val="ab"/>
            <w:rFonts w:eastAsia="Calibri"/>
            <w:color w:val="000000"/>
            <w:sz w:val="28"/>
            <w:szCs w:val="28"/>
            <w:lang w:eastAsia="en-US"/>
          </w:rPr>
          <w:t>https://urait.ru/</w:t>
        </w:r>
      </w:hyperlink>
    </w:p>
    <w:p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6.</w:t>
      </w:r>
      <w:r w:rsidR="00E304B4" w:rsidRPr="003E7BCD">
        <w:rPr>
          <w:rFonts w:eastAsia="Calibri"/>
          <w:color w:val="000000"/>
          <w:sz w:val="28"/>
          <w:szCs w:val="28"/>
          <w:lang w:eastAsia="en-US"/>
        </w:rPr>
        <w:t>Электронно-библиотечная система издательства Проспект http://ebs.prospekt.org/books</w:t>
      </w:r>
    </w:p>
    <w:p w:rsidR="00E304B4" w:rsidRPr="003E7BCD" w:rsidRDefault="00187B88"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7.</w:t>
      </w:r>
      <w:r w:rsidR="00E304B4" w:rsidRPr="003E7BCD">
        <w:rPr>
          <w:rFonts w:eastAsia="Calibri"/>
          <w:color w:val="000000"/>
          <w:sz w:val="28"/>
          <w:szCs w:val="28"/>
          <w:lang w:eastAsia="en-US"/>
        </w:rPr>
        <w:t xml:space="preserve">Деловая онлайн-библиотека </w:t>
      </w:r>
      <w:proofErr w:type="spellStart"/>
      <w:r w:rsidR="00E304B4" w:rsidRPr="003E7BCD">
        <w:rPr>
          <w:rFonts w:eastAsia="Calibri"/>
          <w:color w:val="000000"/>
          <w:sz w:val="28"/>
          <w:szCs w:val="28"/>
          <w:lang w:val="en-US" w:eastAsia="en-US"/>
        </w:rPr>
        <w:t>Alpina</w:t>
      </w:r>
      <w:proofErr w:type="spellEnd"/>
      <w:r w:rsidR="00E304B4" w:rsidRPr="003E7BCD">
        <w:rPr>
          <w:rFonts w:eastAsia="Calibri"/>
          <w:color w:val="000000"/>
          <w:sz w:val="28"/>
          <w:szCs w:val="28"/>
          <w:lang w:eastAsia="en-US"/>
        </w:rPr>
        <w:t xml:space="preserve"> </w:t>
      </w:r>
      <w:r w:rsidR="00E304B4" w:rsidRPr="003E7BCD">
        <w:rPr>
          <w:rFonts w:eastAsia="Calibri"/>
          <w:color w:val="000000"/>
          <w:sz w:val="28"/>
          <w:szCs w:val="28"/>
          <w:lang w:val="en-US" w:eastAsia="en-US"/>
        </w:rPr>
        <w:t>Digital</w:t>
      </w:r>
      <w:r w:rsidR="00E304B4" w:rsidRPr="003E7BCD">
        <w:rPr>
          <w:rFonts w:eastAsia="Calibri"/>
          <w:color w:val="000000"/>
          <w:sz w:val="28"/>
          <w:szCs w:val="28"/>
          <w:lang w:eastAsia="en-US"/>
        </w:rPr>
        <w:t xml:space="preserve"> </w:t>
      </w:r>
      <w:hyperlink r:id="rId14"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r w:rsidR="00E304B4" w:rsidRPr="003E7BCD">
          <w:rPr>
            <w:rStyle w:val="ab"/>
            <w:rFonts w:eastAsia="Calibri"/>
            <w:color w:val="000000"/>
            <w:sz w:val="28"/>
            <w:szCs w:val="28"/>
            <w:lang w:val="en-US" w:eastAsia="en-US"/>
          </w:rPr>
          <w:t>lib</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alpinadigital</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r w:rsidR="00E304B4" w:rsidRPr="003E7BCD">
          <w:rPr>
            <w:rStyle w:val="ab"/>
            <w:rFonts w:eastAsia="Calibri"/>
            <w:color w:val="000000"/>
            <w:sz w:val="28"/>
            <w:szCs w:val="28"/>
            <w:lang w:eastAsia="en-US"/>
          </w:rPr>
          <w:t>/</w:t>
        </w:r>
      </w:hyperlink>
    </w:p>
    <w:p w:rsidR="00E304B4" w:rsidRPr="003E7BCD" w:rsidRDefault="008D0E80" w:rsidP="00F854BA">
      <w:pPr>
        <w:spacing w:line="360" w:lineRule="auto"/>
        <w:contextualSpacing/>
        <w:jc w:val="both"/>
        <w:rPr>
          <w:rFonts w:eastAsia="Calibri"/>
          <w:color w:val="000000"/>
          <w:sz w:val="28"/>
          <w:szCs w:val="28"/>
          <w:lang w:eastAsia="en-US"/>
        </w:rPr>
      </w:pPr>
      <w:r>
        <w:rPr>
          <w:rFonts w:eastAsia="Calibri"/>
          <w:color w:val="000000"/>
          <w:sz w:val="28"/>
          <w:szCs w:val="28"/>
          <w:lang w:eastAsia="en-US"/>
        </w:rPr>
        <w:t>8</w:t>
      </w:r>
      <w:r w:rsidR="00187B88" w:rsidRPr="003E7BCD">
        <w:rPr>
          <w:rFonts w:eastAsia="Calibri"/>
          <w:color w:val="000000"/>
          <w:sz w:val="28"/>
          <w:szCs w:val="28"/>
          <w:lang w:eastAsia="en-US"/>
        </w:rPr>
        <w:t>.</w:t>
      </w:r>
      <w:r w:rsidR="00E304B4" w:rsidRPr="003E7BCD">
        <w:rPr>
          <w:rFonts w:eastAsia="Calibri"/>
          <w:color w:val="000000"/>
          <w:sz w:val="28"/>
          <w:szCs w:val="28"/>
          <w:lang w:eastAsia="en-US"/>
        </w:rPr>
        <w:t xml:space="preserve">Научная электронная библиотека </w:t>
      </w:r>
      <w:proofErr w:type="spellStart"/>
      <w:r w:rsidR="00E304B4" w:rsidRPr="003E7BCD">
        <w:rPr>
          <w:rFonts w:eastAsia="Calibri"/>
          <w:color w:val="000000"/>
          <w:sz w:val="28"/>
          <w:szCs w:val="28"/>
          <w:lang w:val="en-US" w:eastAsia="en-US"/>
        </w:rPr>
        <w:t>eLibrary</w:t>
      </w:r>
      <w:proofErr w:type="spellEnd"/>
      <w:r w:rsidR="00E304B4" w:rsidRPr="003E7BCD">
        <w:rPr>
          <w:rFonts w:eastAsia="Calibri"/>
          <w:color w:val="000000"/>
          <w:sz w:val="28"/>
          <w:szCs w:val="28"/>
          <w:lang w:eastAsia="en-US"/>
        </w:rPr>
        <w:t>.</w:t>
      </w:r>
      <w:proofErr w:type="spellStart"/>
      <w:r w:rsidR="00E304B4" w:rsidRPr="003E7BCD">
        <w:rPr>
          <w:rFonts w:eastAsia="Calibri"/>
          <w:color w:val="000000"/>
          <w:sz w:val="28"/>
          <w:szCs w:val="28"/>
          <w:lang w:val="en-US" w:eastAsia="en-US"/>
        </w:rPr>
        <w:t>ru</w:t>
      </w:r>
      <w:proofErr w:type="spellEnd"/>
      <w:r w:rsidR="00E304B4" w:rsidRPr="003E7BCD">
        <w:rPr>
          <w:rFonts w:eastAsia="Calibri"/>
          <w:color w:val="000000"/>
          <w:sz w:val="28"/>
          <w:szCs w:val="28"/>
          <w:lang w:eastAsia="en-US"/>
        </w:rPr>
        <w:t xml:space="preserve"> </w:t>
      </w:r>
      <w:hyperlink r:id="rId15"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elibrary</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hyperlink>
      <w:r w:rsidR="00E304B4" w:rsidRPr="003E7BCD">
        <w:rPr>
          <w:rFonts w:eastAsia="Calibri"/>
          <w:color w:val="000000"/>
          <w:sz w:val="28"/>
          <w:szCs w:val="28"/>
          <w:lang w:eastAsia="en-US"/>
        </w:rPr>
        <w:t xml:space="preserve">  </w:t>
      </w:r>
    </w:p>
    <w:p w:rsidR="00E304B4" w:rsidRPr="003E7BCD" w:rsidRDefault="008D0E80" w:rsidP="00F854BA">
      <w:pPr>
        <w:spacing w:line="360" w:lineRule="auto"/>
        <w:contextualSpacing/>
        <w:jc w:val="both"/>
        <w:rPr>
          <w:rFonts w:eastAsia="Calibri"/>
          <w:color w:val="000000"/>
          <w:sz w:val="28"/>
          <w:szCs w:val="28"/>
          <w:u w:val="single"/>
          <w:lang w:eastAsia="en-US"/>
        </w:rPr>
      </w:pPr>
      <w:r>
        <w:rPr>
          <w:rFonts w:eastAsia="Calibri"/>
          <w:color w:val="000000"/>
          <w:sz w:val="28"/>
          <w:szCs w:val="28"/>
          <w:lang w:eastAsia="en-US"/>
        </w:rPr>
        <w:t>9</w:t>
      </w:r>
      <w:r w:rsidR="00187B88" w:rsidRPr="003E7BCD">
        <w:rPr>
          <w:rFonts w:eastAsia="Calibri"/>
          <w:color w:val="000000"/>
          <w:sz w:val="28"/>
          <w:szCs w:val="28"/>
          <w:lang w:eastAsia="en-US"/>
        </w:rPr>
        <w:t>.</w:t>
      </w:r>
      <w:r w:rsidR="00E304B4" w:rsidRPr="003E7BCD">
        <w:rPr>
          <w:rFonts w:eastAsia="Calibri"/>
          <w:color w:val="000000"/>
          <w:sz w:val="28"/>
          <w:szCs w:val="28"/>
          <w:lang w:eastAsia="en-US"/>
        </w:rPr>
        <w:t xml:space="preserve">Национальная электронная библиотека </w:t>
      </w:r>
      <w:hyperlink r:id="rId16" w:history="1">
        <w:r w:rsidR="00E304B4" w:rsidRPr="003E7BCD">
          <w:rPr>
            <w:rStyle w:val="ab"/>
            <w:rFonts w:eastAsia="Calibri"/>
            <w:color w:val="000000"/>
            <w:sz w:val="28"/>
            <w:szCs w:val="28"/>
            <w:lang w:eastAsia="en-US"/>
          </w:rPr>
          <w:t>http://нэб.рф/</w:t>
        </w:r>
      </w:hyperlink>
    </w:p>
    <w:p w:rsidR="005D3C29" w:rsidRPr="003E7BCD" w:rsidRDefault="008D0E80" w:rsidP="00F854BA">
      <w:pPr>
        <w:spacing w:line="360" w:lineRule="auto"/>
        <w:contextualSpacing/>
        <w:jc w:val="both"/>
        <w:rPr>
          <w:sz w:val="28"/>
          <w:szCs w:val="28"/>
        </w:rPr>
      </w:pPr>
      <w:r>
        <w:rPr>
          <w:sz w:val="28"/>
          <w:szCs w:val="28"/>
        </w:rPr>
        <w:t>10</w:t>
      </w:r>
      <w:r w:rsidR="00187B88" w:rsidRPr="003E7BCD">
        <w:rPr>
          <w:sz w:val="28"/>
          <w:szCs w:val="28"/>
        </w:rPr>
        <w:t xml:space="preserve">. </w:t>
      </w:r>
      <w:r w:rsidR="005D3C29" w:rsidRPr="003E7BCD">
        <w:rPr>
          <w:sz w:val="28"/>
          <w:szCs w:val="28"/>
        </w:rPr>
        <w:t>Справочно-правовая система «</w:t>
      </w:r>
      <w:proofErr w:type="spellStart"/>
      <w:r w:rsidR="005D3C29" w:rsidRPr="003E7BCD">
        <w:rPr>
          <w:sz w:val="28"/>
          <w:szCs w:val="28"/>
        </w:rPr>
        <w:t>КонсультантПлюс</w:t>
      </w:r>
      <w:proofErr w:type="spellEnd"/>
      <w:r w:rsidR="005D3C29" w:rsidRPr="003E7BCD">
        <w:rPr>
          <w:sz w:val="28"/>
          <w:szCs w:val="28"/>
        </w:rPr>
        <w:t>».</w:t>
      </w:r>
    </w:p>
    <w:p w:rsidR="005D3C29" w:rsidRPr="00187B88" w:rsidRDefault="008D0E80" w:rsidP="00F854BA">
      <w:pPr>
        <w:spacing w:line="360" w:lineRule="auto"/>
        <w:contextualSpacing/>
        <w:jc w:val="both"/>
        <w:rPr>
          <w:sz w:val="28"/>
          <w:szCs w:val="28"/>
        </w:rPr>
      </w:pPr>
      <w:r>
        <w:rPr>
          <w:bCs/>
          <w:iCs/>
          <w:sz w:val="28"/>
          <w:szCs w:val="28"/>
        </w:rPr>
        <w:t>11</w:t>
      </w:r>
      <w:r w:rsidR="00187B88" w:rsidRPr="00187B88">
        <w:rPr>
          <w:bCs/>
          <w:iCs/>
          <w:sz w:val="28"/>
          <w:szCs w:val="28"/>
        </w:rPr>
        <w:t xml:space="preserve">. </w:t>
      </w:r>
      <w:hyperlink r:id="rId17" w:history="1">
        <w:r w:rsidR="00187B88" w:rsidRPr="00187B88">
          <w:rPr>
            <w:rStyle w:val="ab"/>
            <w:sz w:val="28"/>
            <w:szCs w:val="28"/>
          </w:rPr>
          <w:t>www.</w:t>
        </w:r>
        <w:r w:rsidR="00187B88" w:rsidRPr="00187B88">
          <w:rPr>
            <w:rStyle w:val="ab"/>
            <w:sz w:val="28"/>
            <w:szCs w:val="28"/>
            <w:lang w:val="en-US"/>
          </w:rPr>
          <w:t>cbr</w:t>
        </w:r>
        <w:r w:rsidR="00187B88" w:rsidRPr="00187B88">
          <w:rPr>
            <w:rStyle w:val="ab"/>
            <w:sz w:val="28"/>
            <w:szCs w:val="28"/>
          </w:rPr>
          <w:t>.ru</w:t>
        </w:r>
      </w:hyperlink>
      <w:r w:rsidR="005D3C29" w:rsidRPr="00187B88">
        <w:rPr>
          <w:sz w:val="28"/>
          <w:szCs w:val="28"/>
        </w:rPr>
        <w:t xml:space="preserve"> – официальный сайт Банка России.</w:t>
      </w:r>
    </w:p>
    <w:p w:rsidR="005D3C29" w:rsidRPr="00187B88" w:rsidRDefault="008D0E80" w:rsidP="00F854BA">
      <w:pPr>
        <w:spacing w:line="360" w:lineRule="auto"/>
        <w:contextualSpacing/>
        <w:jc w:val="both"/>
        <w:rPr>
          <w:sz w:val="28"/>
          <w:szCs w:val="28"/>
        </w:rPr>
      </w:pPr>
      <w:r>
        <w:rPr>
          <w:sz w:val="28"/>
          <w:szCs w:val="28"/>
        </w:rPr>
        <w:t>12</w:t>
      </w:r>
      <w:r w:rsidR="00187B88" w:rsidRPr="00187B88">
        <w:rPr>
          <w:sz w:val="28"/>
          <w:szCs w:val="28"/>
        </w:rPr>
        <w:t xml:space="preserve">. </w:t>
      </w:r>
      <w:hyperlink r:id="rId18" w:history="1">
        <w:r w:rsidR="00187B88" w:rsidRPr="00187B88">
          <w:rPr>
            <w:rStyle w:val="ab"/>
            <w:sz w:val="28"/>
            <w:szCs w:val="28"/>
          </w:rPr>
          <w:t>www.gks.ru</w:t>
        </w:r>
      </w:hyperlink>
      <w:r w:rsidR="005D3C29" w:rsidRPr="00187B88">
        <w:rPr>
          <w:sz w:val="28"/>
          <w:szCs w:val="28"/>
        </w:rPr>
        <w:t xml:space="preserve"> – официальный сайт Федеральной службы государственной статистики (Росстата).</w:t>
      </w:r>
    </w:p>
    <w:p w:rsidR="005D3C29" w:rsidRDefault="008D0E80" w:rsidP="00F854BA">
      <w:pPr>
        <w:pStyle w:val="a8"/>
        <w:tabs>
          <w:tab w:val="num" w:pos="1797"/>
        </w:tabs>
        <w:spacing w:after="0" w:line="360" w:lineRule="auto"/>
        <w:contextualSpacing/>
        <w:jc w:val="both"/>
        <w:rPr>
          <w:sz w:val="28"/>
          <w:szCs w:val="28"/>
        </w:rPr>
      </w:pPr>
      <w:r>
        <w:rPr>
          <w:sz w:val="28"/>
          <w:szCs w:val="28"/>
        </w:rPr>
        <w:t>13</w:t>
      </w:r>
      <w:r w:rsidR="00187B88" w:rsidRPr="00187B88">
        <w:rPr>
          <w:sz w:val="28"/>
          <w:szCs w:val="28"/>
        </w:rPr>
        <w:t xml:space="preserve">. </w:t>
      </w:r>
      <w:hyperlink r:id="rId19" w:history="1">
        <w:r w:rsidR="00187B88" w:rsidRPr="00187B88">
          <w:rPr>
            <w:rStyle w:val="ab"/>
            <w:bCs/>
            <w:iCs/>
            <w:sz w:val="28"/>
            <w:szCs w:val="28"/>
          </w:rPr>
          <w:t>www.minfin.ru</w:t>
        </w:r>
      </w:hyperlink>
      <w:r w:rsidR="005D3C29" w:rsidRPr="00187B88">
        <w:rPr>
          <w:bCs/>
          <w:iCs/>
          <w:sz w:val="28"/>
          <w:szCs w:val="28"/>
        </w:rPr>
        <w:t xml:space="preserve"> - </w:t>
      </w:r>
      <w:r w:rsidR="005D3C29" w:rsidRPr="00187B88">
        <w:rPr>
          <w:sz w:val="28"/>
          <w:szCs w:val="28"/>
        </w:rPr>
        <w:t xml:space="preserve">официальный сайт Министерства финансов РФ. </w:t>
      </w:r>
    </w:p>
    <w:p w:rsidR="000862F1" w:rsidRDefault="000862F1" w:rsidP="00F854BA">
      <w:pPr>
        <w:pStyle w:val="a8"/>
        <w:tabs>
          <w:tab w:val="num" w:pos="1797"/>
        </w:tabs>
        <w:spacing w:after="0" w:line="360" w:lineRule="auto"/>
        <w:contextualSpacing/>
        <w:jc w:val="both"/>
        <w:rPr>
          <w:sz w:val="28"/>
          <w:szCs w:val="28"/>
        </w:rPr>
      </w:pPr>
    </w:p>
    <w:p w:rsidR="00C62A96" w:rsidRPr="007A4B6F" w:rsidRDefault="00C62A96" w:rsidP="007929DE">
      <w:pPr>
        <w:rPr>
          <w:b/>
          <w:sz w:val="28"/>
          <w:szCs w:val="28"/>
        </w:rPr>
      </w:pPr>
      <w:r w:rsidRPr="007A4B6F">
        <w:rPr>
          <w:b/>
          <w:sz w:val="28"/>
          <w:szCs w:val="28"/>
        </w:rPr>
        <w:t>10. Методические указания для обучающихся по освоению дисциплины</w:t>
      </w:r>
      <w:bookmarkEnd w:id="13"/>
    </w:p>
    <w:p w:rsidR="00586EAA" w:rsidRPr="007A4B6F" w:rsidRDefault="00586EAA" w:rsidP="007A4B6F">
      <w:pPr>
        <w:spacing w:line="360" w:lineRule="auto"/>
        <w:jc w:val="both"/>
        <w:rPr>
          <w:sz w:val="28"/>
          <w:szCs w:val="28"/>
        </w:rPr>
      </w:pPr>
    </w:p>
    <w:p w:rsidR="007A4B6F" w:rsidRPr="007A4B6F" w:rsidRDefault="007A4B6F" w:rsidP="001C15D5">
      <w:pPr>
        <w:spacing w:line="360" w:lineRule="auto"/>
        <w:jc w:val="both"/>
        <w:rPr>
          <w:b/>
          <w:sz w:val="28"/>
          <w:szCs w:val="28"/>
        </w:rPr>
      </w:pPr>
      <w:bookmarkStart w:id="14" w:name="_Toc246318235"/>
      <w:r w:rsidRPr="007A4B6F">
        <w:rPr>
          <w:b/>
          <w:sz w:val="28"/>
          <w:szCs w:val="28"/>
        </w:rPr>
        <w:t>Общие рекомендации по изучению дисциплины</w:t>
      </w:r>
      <w:bookmarkEnd w:id="14"/>
    </w:p>
    <w:p w:rsidR="007A4B6F" w:rsidRPr="007A4B6F" w:rsidRDefault="007A4B6F" w:rsidP="00BD2302">
      <w:pPr>
        <w:spacing w:line="360" w:lineRule="auto"/>
        <w:ind w:firstLine="709"/>
        <w:jc w:val="both"/>
        <w:rPr>
          <w:color w:val="000000"/>
          <w:sz w:val="28"/>
          <w:szCs w:val="28"/>
        </w:rPr>
      </w:pPr>
      <w:r>
        <w:rPr>
          <w:sz w:val="28"/>
          <w:szCs w:val="28"/>
        </w:rPr>
        <w:t xml:space="preserve">Изучение </w:t>
      </w:r>
      <w:r w:rsidRPr="007A4B6F">
        <w:rPr>
          <w:color w:val="000000"/>
          <w:sz w:val="28"/>
          <w:szCs w:val="28"/>
        </w:rPr>
        <w:t>дисциплины «</w:t>
      </w:r>
      <w:r w:rsidR="00193BDD">
        <w:rPr>
          <w:color w:val="000000"/>
          <w:sz w:val="28"/>
          <w:szCs w:val="28"/>
        </w:rPr>
        <w:t>Анализ л</w:t>
      </w:r>
      <w:r w:rsidR="00BD2302">
        <w:rPr>
          <w:color w:val="000000"/>
          <w:sz w:val="28"/>
          <w:szCs w:val="28"/>
        </w:rPr>
        <w:t>ичны</w:t>
      </w:r>
      <w:r w:rsidR="00193BDD">
        <w:rPr>
          <w:color w:val="000000"/>
          <w:sz w:val="28"/>
          <w:szCs w:val="28"/>
        </w:rPr>
        <w:t>х</w:t>
      </w:r>
      <w:r w:rsidR="00BD2302">
        <w:rPr>
          <w:color w:val="000000"/>
          <w:sz w:val="28"/>
          <w:szCs w:val="28"/>
        </w:rPr>
        <w:t xml:space="preserve"> финанс</w:t>
      </w:r>
      <w:r w:rsidR="00193BDD">
        <w:rPr>
          <w:color w:val="000000"/>
          <w:sz w:val="28"/>
          <w:szCs w:val="28"/>
        </w:rPr>
        <w:t>ов</w:t>
      </w:r>
      <w:r w:rsidRPr="007A4B6F">
        <w:rPr>
          <w:color w:val="000000"/>
          <w:sz w:val="28"/>
          <w:szCs w:val="28"/>
        </w:rPr>
        <w:t xml:space="preserve">» направлено, прежде всего, на формирование компетенции </w:t>
      </w:r>
      <w:r w:rsidR="00BD2302">
        <w:rPr>
          <w:color w:val="000000"/>
          <w:sz w:val="28"/>
          <w:szCs w:val="28"/>
        </w:rPr>
        <w:t xml:space="preserve">в сфере </w:t>
      </w:r>
      <w:r w:rsidR="00193BDD">
        <w:rPr>
          <w:color w:val="000000"/>
          <w:sz w:val="28"/>
          <w:szCs w:val="28"/>
        </w:rPr>
        <w:t xml:space="preserve">аналитического обеспечения решений в области </w:t>
      </w:r>
      <w:r w:rsidR="00BD2302">
        <w:rPr>
          <w:color w:val="000000"/>
          <w:sz w:val="28"/>
          <w:szCs w:val="28"/>
        </w:rPr>
        <w:t xml:space="preserve">финансов домашних хозяйств и индивидуального предпринимательства (семейного бизнеса). </w:t>
      </w:r>
      <w:r w:rsidRPr="007A4B6F">
        <w:rPr>
          <w:color w:val="000000"/>
          <w:sz w:val="28"/>
          <w:szCs w:val="28"/>
        </w:rPr>
        <w:t>Успешное усвоение курса предполагает активное, творческое участие студента на всех этапах ее освоения путем планомерной и повседневной работы.</w:t>
      </w:r>
    </w:p>
    <w:p w:rsidR="007A4B6F" w:rsidRPr="007A4B6F" w:rsidRDefault="007A4B6F" w:rsidP="007A4B6F">
      <w:pPr>
        <w:spacing w:line="360" w:lineRule="auto"/>
        <w:ind w:firstLine="709"/>
        <w:jc w:val="both"/>
        <w:rPr>
          <w:color w:val="000000"/>
          <w:sz w:val="28"/>
          <w:szCs w:val="28"/>
        </w:rPr>
      </w:pPr>
      <w:r w:rsidRPr="007A4B6F">
        <w:rPr>
          <w:color w:val="000000"/>
          <w:sz w:val="28"/>
          <w:szCs w:val="28"/>
        </w:rPr>
        <w:t>Изучение дисциплины следует начинать с проработки Рабочей программы дисциплины, уделяя особое внимание целям, задачам, структуре и содержанию дисциплины, а также формируемым элементам профессиональной компетенции.</w:t>
      </w:r>
    </w:p>
    <w:p w:rsidR="007A4B6F" w:rsidRPr="007A4B6F" w:rsidRDefault="007A4B6F" w:rsidP="007A4B6F">
      <w:pPr>
        <w:spacing w:line="360" w:lineRule="auto"/>
        <w:ind w:firstLine="709"/>
        <w:jc w:val="both"/>
        <w:rPr>
          <w:color w:val="000000"/>
          <w:sz w:val="28"/>
          <w:szCs w:val="28"/>
        </w:rPr>
      </w:pPr>
      <w:r w:rsidRPr="007A4B6F">
        <w:rPr>
          <w:color w:val="000000"/>
          <w:sz w:val="28"/>
          <w:szCs w:val="28"/>
        </w:rPr>
        <w:t xml:space="preserve">Сразу после проведения занятий рекомендуется просмотреть соответствующий материал в литературе из основного списка. Пометьте тот </w:t>
      </w:r>
      <w:r w:rsidRPr="007A4B6F">
        <w:rPr>
          <w:color w:val="000000"/>
          <w:sz w:val="28"/>
          <w:szCs w:val="28"/>
        </w:rPr>
        <w:lastRenderedPageBreak/>
        <w:t>материал, который вызывает затруднения для понимания. Попытайтесь самостоятельно найти ответы на затруднительные вопросы, используя предлагаемую литературу из дополнительного списка. Если самостоятельно разобраться в материале не удалось, сформулируйте вопросы и обратитесь на текущей консультации или на ближайшей лекции за помощью к преподавателю. Каждую неделю рекомендуется отводить время для повторения пройденного материала, проверяя приобретенные знания по контрольным вопросам.</w:t>
      </w:r>
    </w:p>
    <w:p w:rsidR="007A4B6F" w:rsidRDefault="007A4B6F" w:rsidP="007A4B6F">
      <w:pPr>
        <w:spacing w:line="360" w:lineRule="auto"/>
        <w:ind w:firstLine="709"/>
        <w:jc w:val="both"/>
        <w:rPr>
          <w:sz w:val="28"/>
          <w:szCs w:val="28"/>
        </w:rPr>
      </w:pPr>
      <w:r w:rsidRPr="007A4B6F">
        <w:rPr>
          <w:color w:val="000000"/>
          <w:sz w:val="28"/>
          <w:szCs w:val="28"/>
        </w:rPr>
        <w:t xml:space="preserve">Для закрепления освоенных умений, сформированного отношения к теме курса и </w:t>
      </w:r>
      <w:r w:rsidRPr="00ED0F18">
        <w:rPr>
          <w:sz w:val="28"/>
          <w:szCs w:val="28"/>
        </w:rPr>
        <w:t>накопленного на практических и семинарских занятиях опыта рекомендуется решать задания для самостоятельной</w:t>
      </w:r>
      <w:r>
        <w:rPr>
          <w:sz w:val="28"/>
          <w:szCs w:val="28"/>
        </w:rPr>
        <w:t xml:space="preserve"> работы, рассылаемые преподавателем в электронном виде</w:t>
      </w:r>
      <w:r w:rsidRPr="003E3476">
        <w:rPr>
          <w:sz w:val="28"/>
          <w:szCs w:val="28"/>
        </w:rPr>
        <w:t>.</w:t>
      </w:r>
      <w:r>
        <w:rPr>
          <w:sz w:val="28"/>
          <w:szCs w:val="28"/>
        </w:rPr>
        <w:t xml:space="preserve"> Обратите внимание не только на правильное и рациональное решение задания, но и на его оформление.</w:t>
      </w:r>
    </w:p>
    <w:p w:rsidR="001634C6" w:rsidRDefault="001634C6">
      <w:pPr>
        <w:rPr>
          <w:b/>
          <w:sz w:val="28"/>
          <w:szCs w:val="28"/>
        </w:rPr>
      </w:pPr>
      <w:bookmarkStart w:id="15" w:name="_Toc246318238"/>
    </w:p>
    <w:p w:rsidR="00ED0F18" w:rsidRPr="00ED0F18" w:rsidRDefault="00ED0F18" w:rsidP="001C15D5">
      <w:pPr>
        <w:spacing w:line="360" w:lineRule="auto"/>
        <w:jc w:val="both"/>
        <w:rPr>
          <w:b/>
          <w:sz w:val="28"/>
          <w:szCs w:val="28"/>
        </w:rPr>
      </w:pPr>
      <w:r w:rsidRPr="00ED0F18">
        <w:rPr>
          <w:b/>
          <w:sz w:val="28"/>
          <w:szCs w:val="28"/>
        </w:rPr>
        <w:t>Методические рекомендации по выполнению самостоятельной работы</w:t>
      </w:r>
      <w:bookmarkEnd w:id="15"/>
    </w:p>
    <w:p w:rsidR="00ED0F18" w:rsidRDefault="00ED0F18" w:rsidP="00A41AFB">
      <w:pPr>
        <w:spacing w:line="360" w:lineRule="auto"/>
        <w:ind w:firstLine="709"/>
        <w:jc w:val="both"/>
        <w:rPr>
          <w:sz w:val="28"/>
          <w:szCs w:val="28"/>
        </w:rPr>
      </w:pPr>
      <w:r>
        <w:rPr>
          <w:sz w:val="28"/>
          <w:szCs w:val="28"/>
        </w:rPr>
        <w:t>Выполнение самостоятельной работы в рамках курса «</w:t>
      </w:r>
      <w:r w:rsidR="00193BDD">
        <w:rPr>
          <w:color w:val="000000"/>
          <w:sz w:val="28"/>
          <w:szCs w:val="28"/>
        </w:rPr>
        <w:t>Анализ личных финансов</w:t>
      </w:r>
      <w:r>
        <w:rPr>
          <w:sz w:val="28"/>
          <w:szCs w:val="28"/>
        </w:rPr>
        <w:t>» имеет целью:</w:t>
      </w:r>
    </w:p>
    <w:p w:rsidR="00ED0F18" w:rsidRDefault="00ED0F18" w:rsidP="0021259D">
      <w:pPr>
        <w:numPr>
          <w:ilvl w:val="0"/>
          <w:numId w:val="13"/>
        </w:numPr>
        <w:tabs>
          <w:tab w:val="left" w:pos="1134"/>
        </w:tabs>
        <w:spacing w:line="360" w:lineRule="auto"/>
        <w:ind w:left="1134" w:hanging="436"/>
        <w:jc w:val="both"/>
        <w:rPr>
          <w:sz w:val="28"/>
          <w:szCs w:val="28"/>
        </w:rPr>
      </w:pPr>
      <w:r>
        <w:rPr>
          <w:sz w:val="28"/>
          <w:szCs w:val="28"/>
        </w:rPr>
        <w:t>закрепление материала, усвоенного на лекциях и закрепленного на семинарских занятиях;</w:t>
      </w:r>
    </w:p>
    <w:p w:rsidR="00ED0F18" w:rsidRDefault="00ED0F18" w:rsidP="0021259D">
      <w:pPr>
        <w:numPr>
          <w:ilvl w:val="0"/>
          <w:numId w:val="13"/>
        </w:numPr>
        <w:tabs>
          <w:tab w:val="left" w:pos="1134"/>
        </w:tabs>
        <w:spacing w:line="360" w:lineRule="auto"/>
        <w:ind w:left="1134" w:hanging="436"/>
        <w:jc w:val="both"/>
        <w:rPr>
          <w:sz w:val="28"/>
          <w:szCs w:val="28"/>
        </w:rPr>
      </w:pPr>
      <w:r w:rsidRPr="002E38C2">
        <w:rPr>
          <w:sz w:val="28"/>
          <w:szCs w:val="28"/>
        </w:rPr>
        <w:t>формировани</w:t>
      </w:r>
      <w:r>
        <w:rPr>
          <w:sz w:val="28"/>
          <w:szCs w:val="28"/>
        </w:rPr>
        <w:t>е</w:t>
      </w:r>
      <w:r w:rsidRPr="002E38C2">
        <w:rPr>
          <w:sz w:val="28"/>
          <w:szCs w:val="28"/>
        </w:rPr>
        <w:t xml:space="preserve"> умений и навыков самостоятельного мышления и практического применения знаний</w:t>
      </w:r>
      <w:r>
        <w:rPr>
          <w:sz w:val="28"/>
          <w:szCs w:val="28"/>
        </w:rPr>
        <w:t>;</w:t>
      </w:r>
    </w:p>
    <w:p w:rsidR="00ED0F18" w:rsidRPr="007E7454" w:rsidRDefault="00ED0F18" w:rsidP="0021259D">
      <w:pPr>
        <w:numPr>
          <w:ilvl w:val="0"/>
          <w:numId w:val="13"/>
        </w:numPr>
        <w:tabs>
          <w:tab w:val="left" w:pos="1134"/>
        </w:tabs>
        <w:spacing w:line="360" w:lineRule="auto"/>
        <w:ind w:left="1134" w:hanging="436"/>
        <w:jc w:val="both"/>
        <w:rPr>
          <w:sz w:val="28"/>
          <w:szCs w:val="28"/>
        </w:rPr>
      </w:pPr>
      <w:r w:rsidRPr="007E7454">
        <w:rPr>
          <w:sz w:val="28"/>
          <w:szCs w:val="28"/>
        </w:rPr>
        <w:t>формирование навыков самообразования и самореализации личности</w:t>
      </w:r>
      <w:r>
        <w:rPr>
          <w:sz w:val="28"/>
          <w:szCs w:val="28"/>
        </w:rPr>
        <w:t xml:space="preserve"> и профессионала</w:t>
      </w:r>
      <w:r w:rsidRPr="007E7454">
        <w:rPr>
          <w:sz w:val="28"/>
          <w:szCs w:val="28"/>
        </w:rPr>
        <w:t>;</w:t>
      </w:r>
    </w:p>
    <w:p w:rsidR="00ED0F18" w:rsidRDefault="00ED0F18" w:rsidP="0021259D">
      <w:pPr>
        <w:numPr>
          <w:ilvl w:val="0"/>
          <w:numId w:val="13"/>
        </w:numPr>
        <w:tabs>
          <w:tab w:val="left" w:pos="1134"/>
        </w:tabs>
        <w:spacing w:line="360" w:lineRule="auto"/>
        <w:ind w:left="1134" w:hanging="436"/>
        <w:jc w:val="both"/>
        <w:rPr>
          <w:sz w:val="28"/>
          <w:szCs w:val="28"/>
        </w:rPr>
      </w:pPr>
      <w:r w:rsidRPr="007E7454">
        <w:rPr>
          <w:sz w:val="28"/>
          <w:szCs w:val="28"/>
        </w:rPr>
        <w:t>систематическое обновление всех аспектов образования, отражающего изменения в сфере культуры, экономики, науки, техники, технологий и т.д.</w:t>
      </w:r>
    </w:p>
    <w:p w:rsidR="00ED0F18" w:rsidRDefault="00ED0F18" w:rsidP="00A41AFB">
      <w:pPr>
        <w:spacing w:line="360" w:lineRule="auto"/>
        <w:ind w:firstLine="709"/>
        <w:jc w:val="both"/>
        <w:rPr>
          <w:sz w:val="28"/>
          <w:szCs w:val="28"/>
        </w:rPr>
      </w:pPr>
      <w:r>
        <w:rPr>
          <w:sz w:val="28"/>
          <w:szCs w:val="28"/>
        </w:rPr>
        <w:t xml:space="preserve">Конкретная задача, которую следует поставить перед собой студентам – </w:t>
      </w:r>
      <w:r w:rsidRPr="00023240">
        <w:rPr>
          <w:sz w:val="28"/>
          <w:szCs w:val="28"/>
        </w:rPr>
        <w:t>учиться</w:t>
      </w:r>
      <w:r>
        <w:rPr>
          <w:sz w:val="28"/>
          <w:szCs w:val="28"/>
        </w:rPr>
        <w:t xml:space="preserve"> </w:t>
      </w:r>
      <w:r w:rsidRPr="00023240">
        <w:rPr>
          <w:sz w:val="28"/>
          <w:szCs w:val="28"/>
        </w:rPr>
        <w:t>приобретать знания из различных источников информации самостоятельным путем</w:t>
      </w:r>
      <w:r>
        <w:rPr>
          <w:sz w:val="28"/>
          <w:szCs w:val="28"/>
        </w:rPr>
        <w:t xml:space="preserve">, сопоставлять ее с ранее усвоенными знаниями, </w:t>
      </w:r>
      <w:r>
        <w:rPr>
          <w:sz w:val="28"/>
          <w:szCs w:val="28"/>
        </w:rPr>
        <w:lastRenderedPageBreak/>
        <w:t>критически осмысливать, делать выводы, выбирать наиболее адекватный поставленной цели метод решения практических задач.</w:t>
      </w:r>
    </w:p>
    <w:p w:rsidR="00ED0F18" w:rsidRDefault="00ED0F18" w:rsidP="00A41AFB">
      <w:pPr>
        <w:spacing w:line="360" w:lineRule="auto"/>
        <w:ind w:firstLine="709"/>
        <w:jc w:val="both"/>
        <w:rPr>
          <w:sz w:val="28"/>
          <w:szCs w:val="28"/>
        </w:rPr>
      </w:pPr>
      <w:r>
        <w:rPr>
          <w:sz w:val="28"/>
          <w:szCs w:val="28"/>
        </w:rPr>
        <w:t>Предложенные для самостоятельного выполнения задания основаны на использовании следующих уровней самостоятельной продуктивной деятельности студентов:</w:t>
      </w:r>
    </w:p>
    <w:p w:rsidR="00ED0F18" w:rsidRPr="00970A30" w:rsidRDefault="00ED0F18" w:rsidP="0021259D">
      <w:pPr>
        <w:numPr>
          <w:ilvl w:val="0"/>
          <w:numId w:val="13"/>
        </w:numPr>
        <w:tabs>
          <w:tab w:val="left" w:pos="1134"/>
        </w:tabs>
        <w:spacing w:line="360" w:lineRule="auto"/>
        <w:ind w:left="1134" w:hanging="436"/>
        <w:jc w:val="both"/>
        <w:rPr>
          <w:sz w:val="28"/>
          <w:szCs w:val="28"/>
        </w:rPr>
      </w:pPr>
      <w:r>
        <w:rPr>
          <w:sz w:val="28"/>
          <w:szCs w:val="28"/>
        </w:rPr>
        <w:t>к</w:t>
      </w:r>
      <w:r w:rsidRPr="00970A30">
        <w:rPr>
          <w:sz w:val="28"/>
          <w:szCs w:val="28"/>
        </w:rPr>
        <w:t>опирующие действия по заданному образцу</w:t>
      </w:r>
      <w:r>
        <w:rPr>
          <w:sz w:val="28"/>
          <w:szCs w:val="28"/>
        </w:rPr>
        <w:t xml:space="preserve"> (применение ранее освоенного алгоритма решения задач к новым исходным данным);</w:t>
      </w:r>
    </w:p>
    <w:p w:rsidR="00ED0F18" w:rsidRPr="00970A30" w:rsidRDefault="00ED0F18" w:rsidP="0021259D">
      <w:pPr>
        <w:numPr>
          <w:ilvl w:val="0"/>
          <w:numId w:val="13"/>
        </w:numPr>
        <w:tabs>
          <w:tab w:val="left" w:pos="1134"/>
        </w:tabs>
        <w:spacing w:line="360" w:lineRule="auto"/>
        <w:ind w:left="1134" w:hanging="436"/>
        <w:jc w:val="both"/>
        <w:rPr>
          <w:sz w:val="28"/>
          <w:szCs w:val="28"/>
        </w:rPr>
      </w:pPr>
      <w:r>
        <w:rPr>
          <w:sz w:val="28"/>
          <w:szCs w:val="28"/>
        </w:rPr>
        <w:t>р</w:t>
      </w:r>
      <w:r w:rsidRPr="00970A30">
        <w:rPr>
          <w:sz w:val="28"/>
          <w:szCs w:val="28"/>
        </w:rPr>
        <w:t>епродуктивная деятельность по воспроизведению информации о различных свойствах изучаемого объекта</w:t>
      </w:r>
      <w:r w:rsidR="00456274">
        <w:rPr>
          <w:sz w:val="28"/>
          <w:szCs w:val="28"/>
        </w:rPr>
        <w:t xml:space="preserve"> (систематизация знаний</w:t>
      </w:r>
      <w:r>
        <w:rPr>
          <w:sz w:val="28"/>
          <w:szCs w:val="28"/>
        </w:rPr>
        <w:t>, их сопоставление с остаточными знаниями по ранее изучаемым общегуманитарным и экономическим дисциплинам);</w:t>
      </w:r>
    </w:p>
    <w:p w:rsidR="00ED0F18" w:rsidRPr="00970A30" w:rsidRDefault="00ED0F18" w:rsidP="0021259D">
      <w:pPr>
        <w:numPr>
          <w:ilvl w:val="0"/>
          <w:numId w:val="13"/>
        </w:numPr>
        <w:tabs>
          <w:tab w:val="left" w:pos="1134"/>
        </w:tabs>
        <w:spacing w:line="360" w:lineRule="auto"/>
        <w:ind w:left="1134" w:hanging="436"/>
        <w:jc w:val="both"/>
        <w:rPr>
          <w:sz w:val="28"/>
          <w:szCs w:val="28"/>
        </w:rPr>
      </w:pPr>
      <w:r>
        <w:rPr>
          <w:sz w:val="28"/>
          <w:szCs w:val="28"/>
        </w:rPr>
        <w:t>п</w:t>
      </w:r>
      <w:r w:rsidRPr="00970A30">
        <w:rPr>
          <w:sz w:val="28"/>
          <w:szCs w:val="28"/>
        </w:rPr>
        <w:t>родуктивная деятельность самостоятельного применения приобретенных знаний для решения задач, выходящих за пределы известного образца, требующая способности к индуктивным и дедуктивным методам</w:t>
      </w:r>
      <w:r>
        <w:rPr>
          <w:sz w:val="28"/>
          <w:szCs w:val="28"/>
        </w:rPr>
        <w:t xml:space="preserve"> (разработка и применение альтернативной методики анализа изучаемых объектов);</w:t>
      </w:r>
    </w:p>
    <w:p w:rsidR="00ED0F18" w:rsidRPr="00970A30" w:rsidRDefault="00ED0F18" w:rsidP="0021259D">
      <w:pPr>
        <w:numPr>
          <w:ilvl w:val="0"/>
          <w:numId w:val="13"/>
        </w:numPr>
        <w:tabs>
          <w:tab w:val="left" w:pos="1134"/>
        </w:tabs>
        <w:spacing w:line="360" w:lineRule="auto"/>
        <w:ind w:left="1134" w:hanging="436"/>
        <w:jc w:val="both"/>
        <w:rPr>
          <w:sz w:val="28"/>
          <w:szCs w:val="28"/>
        </w:rPr>
      </w:pPr>
      <w:r>
        <w:rPr>
          <w:sz w:val="28"/>
          <w:szCs w:val="28"/>
        </w:rPr>
        <w:t>с</w:t>
      </w:r>
      <w:r w:rsidRPr="00970A30">
        <w:rPr>
          <w:sz w:val="28"/>
          <w:szCs w:val="28"/>
        </w:rPr>
        <w:t>амостоятельная деятельность по переносу знаний при решении задач в совершенно новых ситуациях, условиях по составлению новых программ принятия решений, выработка гипотетического аналогового мышления</w:t>
      </w:r>
      <w:r>
        <w:rPr>
          <w:sz w:val="28"/>
          <w:szCs w:val="28"/>
        </w:rPr>
        <w:t xml:space="preserve"> (поиск ответов на спорные проблемные вопросы, разработка </w:t>
      </w:r>
      <w:proofErr w:type="spellStart"/>
      <w:r>
        <w:rPr>
          <w:sz w:val="28"/>
          <w:szCs w:val="28"/>
        </w:rPr>
        <w:t>контрпримеров</w:t>
      </w:r>
      <w:proofErr w:type="spellEnd"/>
      <w:r>
        <w:rPr>
          <w:sz w:val="28"/>
          <w:szCs w:val="28"/>
        </w:rPr>
        <w:t>)</w:t>
      </w:r>
      <w:r w:rsidRPr="00970A30">
        <w:rPr>
          <w:sz w:val="28"/>
          <w:szCs w:val="28"/>
        </w:rPr>
        <w:t>.</w:t>
      </w:r>
    </w:p>
    <w:p w:rsidR="00ED0F18" w:rsidRDefault="00ED0F18" w:rsidP="00A41AFB">
      <w:pPr>
        <w:spacing w:line="360" w:lineRule="auto"/>
        <w:ind w:firstLine="709"/>
        <w:jc w:val="both"/>
        <w:rPr>
          <w:sz w:val="28"/>
          <w:szCs w:val="28"/>
        </w:rPr>
      </w:pPr>
      <w:r w:rsidRPr="00D359CA">
        <w:rPr>
          <w:sz w:val="28"/>
          <w:szCs w:val="28"/>
        </w:rPr>
        <w:t>Условно самостоятельную работу студентов можно разделить на</w:t>
      </w:r>
      <w:r>
        <w:rPr>
          <w:sz w:val="28"/>
          <w:szCs w:val="28"/>
        </w:rPr>
        <w:t xml:space="preserve"> обязательную и контролируемую.</w:t>
      </w:r>
    </w:p>
    <w:p w:rsidR="00ED0F18" w:rsidRPr="00D359CA" w:rsidRDefault="00ED0F18" w:rsidP="00A41AFB">
      <w:pPr>
        <w:spacing w:line="360" w:lineRule="auto"/>
        <w:ind w:firstLine="709"/>
        <w:jc w:val="both"/>
        <w:rPr>
          <w:sz w:val="28"/>
          <w:szCs w:val="28"/>
        </w:rPr>
      </w:pPr>
      <w:r w:rsidRPr="00D359CA">
        <w:rPr>
          <w:i/>
          <w:sz w:val="28"/>
          <w:szCs w:val="28"/>
        </w:rPr>
        <w:t>Обязательная</w:t>
      </w:r>
      <w:r w:rsidRPr="00D359CA">
        <w:rPr>
          <w:sz w:val="28"/>
          <w:szCs w:val="28"/>
        </w:rPr>
        <w:t xml:space="preserve"> самостоятельная работа обеспечивают подготовку студента к текущим аудиторным занятиям. Результаты этой подготовки проявляются в активности студента на занятиях и качественном уровне сделанных докладов, выполненных контрольных работ, тестовых заданий и др. форм текущего контроля. Баллы, полученные студентом по результатам аудиторной работы, формируют рейтинговую оценку текущей успеваемости студента по дисциплине</w:t>
      </w:r>
      <w:r>
        <w:rPr>
          <w:sz w:val="28"/>
          <w:szCs w:val="28"/>
        </w:rPr>
        <w:t>.</w:t>
      </w:r>
    </w:p>
    <w:p w:rsidR="00ED0F18" w:rsidRDefault="00ED0F18" w:rsidP="00A41AFB">
      <w:pPr>
        <w:spacing w:line="360" w:lineRule="auto"/>
        <w:ind w:firstLine="709"/>
        <w:jc w:val="both"/>
        <w:rPr>
          <w:sz w:val="28"/>
          <w:szCs w:val="28"/>
        </w:rPr>
      </w:pPr>
      <w:r w:rsidRPr="00D359CA">
        <w:rPr>
          <w:i/>
          <w:sz w:val="28"/>
          <w:szCs w:val="28"/>
        </w:rPr>
        <w:lastRenderedPageBreak/>
        <w:t>Контролируемая</w:t>
      </w:r>
      <w:r>
        <w:rPr>
          <w:sz w:val="28"/>
          <w:szCs w:val="28"/>
        </w:rPr>
        <w:t xml:space="preserve"> самостоятельная работа </w:t>
      </w:r>
      <w:r w:rsidRPr="00D359CA">
        <w:rPr>
          <w:sz w:val="28"/>
          <w:szCs w:val="28"/>
        </w:rPr>
        <w:t>направлена на углубление и закрепление знаний студента, развитие аналитических навыков по проблематике</w:t>
      </w:r>
      <w:r w:rsidR="00456274">
        <w:rPr>
          <w:sz w:val="28"/>
          <w:szCs w:val="28"/>
        </w:rPr>
        <w:t xml:space="preserve"> личных финансов</w:t>
      </w:r>
      <w:r w:rsidRPr="00D359CA">
        <w:rPr>
          <w:sz w:val="28"/>
          <w:szCs w:val="28"/>
        </w:rPr>
        <w:t xml:space="preserve">. Подведение итогов и оценка результатов самостоятельной работы осуществляется во время </w:t>
      </w:r>
      <w:r>
        <w:rPr>
          <w:sz w:val="28"/>
          <w:szCs w:val="28"/>
        </w:rPr>
        <w:t xml:space="preserve">консультаций с </w:t>
      </w:r>
      <w:r w:rsidRPr="00D359CA">
        <w:rPr>
          <w:sz w:val="28"/>
          <w:szCs w:val="28"/>
        </w:rPr>
        <w:t>преподавателем. Баллы, полученные по этим видам работы, учитываются при итоговой аттестации по курсу.</w:t>
      </w:r>
    </w:p>
    <w:p w:rsidR="00ED0F18" w:rsidRDefault="00ED0F18" w:rsidP="00A41AFB">
      <w:pPr>
        <w:spacing w:line="360" w:lineRule="auto"/>
        <w:ind w:firstLine="709"/>
        <w:jc w:val="both"/>
        <w:rPr>
          <w:sz w:val="28"/>
          <w:szCs w:val="28"/>
        </w:rPr>
      </w:pPr>
      <w:r>
        <w:rPr>
          <w:sz w:val="28"/>
          <w:szCs w:val="28"/>
        </w:rPr>
        <w:t>Для успешного выполнения самостоятельной работы необходимо соблюдать ряд требований:</w:t>
      </w:r>
    </w:p>
    <w:p w:rsidR="00ED0F18" w:rsidRDefault="00ED0F18" w:rsidP="0021259D">
      <w:pPr>
        <w:numPr>
          <w:ilvl w:val="0"/>
          <w:numId w:val="13"/>
        </w:numPr>
        <w:tabs>
          <w:tab w:val="left" w:pos="1134"/>
        </w:tabs>
        <w:spacing w:line="360" w:lineRule="auto"/>
        <w:ind w:left="1134" w:hanging="436"/>
        <w:jc w:val="both"/>
        <w:rPr>
          <w:sz w:val="28"/>
          <w:szCs w:val="28"/>
        </w:rPr>
      </w:pPr>
      <w:r>
        <w:rPr>
          <w:sz w:val="28"/>
          <w:szCs w:val="28"/>
        </w:rPr>
        <w:t>изучать источники из списка основной и дополнительной литературы;</w:t>
      </w:r>
    </w:p>
    <w:p w:rsidR="00ED0F18" w:rsidRDefault="00ED0F18" w:rsidP="0021259D">
      <w:pPr>
        <w:numPr>
          <w:ilvl w:val="0"/>
          <w:numId w:val="13"/>
        </w:numPr>
        <w:tabs>
          <w:tab w:val="left" w:pos="1134"/>
        </w:tabs>
        <w:spacing w:line="360" w:lineRule="auto"/>
        <w:ind w:left="1134" w:hanging="436"/>
        <w:jc w:val="both"/>
        <w:rPr>
          <w:sz w:val="28"/>
          <w:szCs w:val="28"/>
        </w:rPr>
      </w:pPr>
      <w:r>
        <w:rPr>
          <w:sz w:val="28"/>
          <w:szCs w:val="28"/>
        </w:rPr>
        <w:t>оформлять результаты решения задачи таким образом, чтобы можно было представить их для ознакомления коллегам студентам и преподавателю;</w:t>
      </w:r>
    </w:p>
    <w:p w:rsidR="00ED0F18" w:rsidRDefault="00ED0F18" w:rsidP="0021259D">
      <w:pPr>
        <w:numPr>
          <w:ilvl w:val="0"/>
          <w:numId w:val="13"/>
        </w:numPr>
        <w:tabs>
          <w:tab w:val="left" w:pos="1134"/>
        </w:tabs>
        <w:spacing w:line="360" w:lineRule="auto"/>
        <w:ind w:left="1134" w:hanging="436"/>
        <w:jc w:val="both"/>
        <w:rPr>
          <w:sz w:val="28"/>
          <w:szCs w:val="28"/>
        </w:rPr>
      </w:pPr>
      <w:r>
        <w:rPr>
          <w:sz w:val="28"/>
          <w:szCs w:val="28"/>
        </w:rPr>
        <w:t>использовать для решения задачи пакет программ</w:t>
      </w:r>
      <w:r w:rsidR="001C15D5" w:rsidRPr="001C15D5">
        <w:rPr>
          <w:sz w:val="28"/>
          <w:szCs w:val="28"/>
        </w:rPr>
        <w:t xml:space="preserve"> </w:t>
      </w:r>
      <w:r w:rsidR="001C15D5">
        <w:rPr>
          <w:sz w:val="28"/>
          <w:szCs w:val="28"/>
          <w:lang w:val="en-US"/>
        </w:rPr>
        <w:t>Astra</w:t>
      </w:r>
      <w:r w:rsidR="001C15D5" w:rsidRPr="001C15D5">
        <w:rPr>
          <w:sz w:val="28"/>
          <w:szCs w:val="28"/>
        </w:rPr>
        <w:t xml:space="preserve"> </w:t>
      </w:r>
      <w:r w:rsidR="001C15D5">
        <w:rPr>
          <w:sz w:val="28"/>
          <w:szCs w:val="28"/>
          <w:lang w:val="en-US"/>
        </w:rPr>
        <w:t>Linux</w:t>
      </w:r>
      <w:r>
        <w:rPr>
          <w:sz w:val="28"/>
          <w:szCs w:val="28"/>
        </w:rPr>
        <w:t>;</w:t>
      </w:r>
    </w:p>
    <w:p w:rsidR="00ED0F18" w:rsidRDefault="00ED0F18" w:rsidP="0021259D">
      <w:pPr>
        <w:numPr>
          <w:ilvl w:val="0"/>
          <w:numId w:val="13"/>
        </w:numPr>
        <w:tabs>
          <w:tab w:val="left" w:pos="1134"/>
        </w:tabs>
        <w:spacing w:line="360" w:lineRule="auto"/>
        <w:ind w:left="1134" w:hanging="436"/>
        <w:jc w:val="both"/>
        <w:rPr>
          <w:sz w:val="28"/>
          <w:szCs w:val="28"/>
        </w:rPr>
      </w:pPr>
      <w:r>
        <w:rPr>
          <w:sz w:val="28"/>
          <w:szCs w:val="28"/>
        </w:rPr>
        <w:t>снабжать расчеты текстовыми выводами.</w:t>
      </w:r>
    </w:p>
    <w:p w:rsidR="00ED0F18" w:rsidRDefault="00ED0F18" w:rsidP="00A41AFB">
      <w:pPr>
        <w:spacing w:line="360" w:lineRule="auto"/>
        <w:ind w:firstLine="709"/>
        <w:jc w:val="both"/>
        <w:rPr>
          <w:sz w:val="28"/>
          <w:szCs w:val="28"/>
        </w:rPr>
      </w:pPr>
      <w:r>
        <w:rPr>
          <w:sz w:val="28"/>
          <w:szCs w:val="28"/>
        </w:rPr>
        <w:t xml:space="preserve">Оформление расчетов в </w:t>
      </w:r>
      <w:r>
        <w:rPr>
          <w:sz w:val="28"/>
          <w:szCs w:val="28"/>
          <w:lang w:val="en-US"/>
        </w:rPr>
        <w:t>Microsoft</w:t>
      </w:r>
      <w:r w:rsidRPr="00840877">
        <w:rPr>
          <w:sz w:val="28"/>
          <w:szCs w:val="28"/>
        </w:rPr>
        <w:t xml:space="preserve"> </w:t>
      </w:r>
      <w:r>
        <w:rPr>
          <w:sz w:val="28"/>
          <w:szCs w:val="28"/>
          <w:lang w:val="en-US"/>
        </w:rPr>
        <w:t>Excel</w:t>
      </w:r>
      <w:r w:rsidRPr="00840877">
        <w:rPr>
          <w:sz w:val="28"/>
          <w:szCs w:val="28"/>
        </w:rPr>
        <w:t xml:space="preserve"> </w:t>
      </w:r>
      <w:r>
        <w:rPr>
          <w:sz w:val="28"/>
          <w:szCs w:val="28"/>
        </w:rPr>
        <w:t xml:space="preserve">оформляется следующим образом: шрифт </w:t>
      </w:r>
      <w:r w:rsidR="001C15D5">
        <w:rPr>
          <w:sz w:val="28"/>
          <w:szCs w:val="28"/>
          <w:lang w:val="en-US"/>
        </w:rPr>
        <w:t>Times</w:t>
      </w:r>
      <w:r w:rsidR="001C15D5" w:rsidRPr="001C15D5">
        <w:rPr>
          <w:sz w:val="28"/>
          <w:szCs w:val="28"/>
        </w:rPr>
        <w:t xml:space="preserve"> </w:t>
      </w:r>
      <w:r w:rsidR="001C15D5">
        <w:rPr>
          <w:sz w:val="28"/>
          <w:szCs w:val="28"/>
          <w:lang w:val="en-US"/>
        </w:rPr>
        <w:t>New</w:t>
      </w:r>
      <w:r w:rsidR="001C15D5" w:rsidRPr="001C15D5">
        <w:rPr>
          <w:sz w:val="28"/>
          <w:szCs w:val="28"/>
        </w:rPr>
        <w:t xml:space="preserve"> </w:t>
      </w:r>
      <w:r w:rsidR="001C15D5">
        <w:rPr>
          <w:sz w:val="28"/>
          <w:szCs w:val="28"/>
          <w:lang w:val="en-US"/>
        </w:rPr>
        <w:t>Roman</w:t>
      </w:r>
      <w:r w:rsidRPr="00840877">
        <w:rPr>
          <w:sz w:val="28"/>
          <w:szCs w:val="28"/>
        </w:rPr>
        <w:t xml:space="preserve"> </w:t>
      </w:r>
      <w:r>
        <w:rPr>
          <w:sz w:val="28"/>
          <w:szCs w:val="28"/>
        </w:rPr>
        <w:t>номер 1</w:t>
      </w:r>
      <w:r w:rsidR="001C15D5" w:rsidRPr="001C15D5">
        <w:rPr>
          <w:sz w:val="28"/>
          <w:szCs w:val="28"/>
        </w:rPr>
        <w:t>2</w:t>
      </w:r>
      <w:r>
        <w:rPr>
          <w:sz w:val="28"/>
          <w:szCs w:val="28"/>
        </w:rPr>
        <w:t>.</w:t>
      </w:r>
    </w:p>
    <w:p w:rsidR="00ED0F18" w:rsidRDefault="00ED0F18" w:rsidP="00A41AFB">
      <w:pPr>
        <w:spacing w:line="360" w:lineRule="auto"/>
        <w:ind w:firstLine="709"/>
        <w:jc w:val="both"/>
        <w:rPr>
          <w:sz w:val="28"/>
          <w:szCs w:val="28"/>
        </w:rPr>
      </w:pPr>
      <w:r>
        <w:rPr>
          <w:sz w:val="28"/>
          <w:szCs w:val="28"/>
        </w:rPr>
        <w:t xml:space="preserve">Оформление расчетов в </w:t>
      </w:r>
      <w:r>
        <w:rPr>
          <w:sz w:val="28"/>
          <w:szCs w:val="28"/>
          <w:lang w:val="en-US"/>
        </w:rPr>
        <w:t>Microsoft</w:t>
      </w:r>
      <w:r w:rsidRPr="00840877">
        <w:rPr>
          <w:sz w:val="28"/>
          <w:szCs w:val="28"/>
        </w:rPr>
        <w:t xml:space="preserve"> </w:t>
      </w:r>
      <w:r>
        <w:rPr>
          <w:sz w:val="28"/>
          <w:szCs w:val="28"/>
          <w:lang w:val="en-US"/>
        </w:rPr>
        <w:t>Word</w:t>
      </w:r>
      <w:r w:rsidRPr="00840877">
        <w:rPr>
          <w:sz w:val="28"/>
          <w:szCs w:val="28"/>
        </w:rPr>
        <w:t xml:space="preserve"> </w:t>
      </w:r>
      <w:r>
        <w:rPr>
          <w:sz w:val="28"/>
          <w:szCs w:val="28"/>
        </w:rPr>
        <w:t xml:space="preserve">оформляется следующим образом: шрифт </w:t>
      </w:r>
      <w:r>
        <w:rPr>
          <w:sz w:val="28"/>
          <w:szCs w:val="28"/>
          <w:lang w:val="en-US"/>
        </w:rPr>
        <w:t>Times</w:t>
      </w:r>
      <w:r w:rsidRPr="00840877">
        <w:rPr>
          <w:sz w:val="28"/>
          <w:szCs w:val="28"/>
        </w:rPr>
        <w:t xml:space="preserve"> </w:t>
      </w:r>
      <w:r>
        <w:rPr>
          <w:sz w:val="28"/>
          <w:szCs w:val="28"/>
          <w:lang w:val="en-US"/>
        </w:rPr>
        <w:t>New</w:t>
      </w:r>
      <w:r w:rsidRPr="00840877">
        <w:rPr>
          <w:sz w:val="28"/>
          <w:szCs w:val="28"/>
        </w:rPr>
        <w:t xml:space="preserve"> </w:t>
      </w:r>
      <w:r>
        <w:rPr>
          <w:sz w:val="28"/>
          <w:szCs w:val="28"/>
          <w:lang w:val="en-US"/>
        </w:rPr>
        <w:t>Roman</w:t>
      </w:r>
      <w:r w:rsidRPr="00840877">
        <w:rPr>
          <w:sz w:val="28"/>
          <w:szCs w:val="28"/>
        </w:rPr>
        <w:t xml:space="preserve"> </w:t>
      </w:r>
      <w:r>
        <w:rPr>
          <w:sz w:val="28"/>
          <w:szCs w:val="28"/>
        </w:rPr>
        <w:t>номер 1</w:t>
      </w:r>
      <w:r w:rsidRPr="00840877">
        <w:rPr>
          <w:sz w:val="28"/>
          <w:szCs w:val="28"/>
        </w:rPr>
        <w:t>2-14</w:t>
      </w:r>
      <w:r>
        <w:rPr>
          <w:sz w:val="28"/>
          <w:szCs w:val="28"/>
        </w:rPr>
        <w:t>, межстрочный интервал 1,5, поля: верхнее и нижнее 2 см, левое 3 см, правое 1,5 см.</w:t>
      </w:r>
    </w:p>
    <w:p w:rsidR="00A1090B" w:rsidRDefault="00A1090B" w:rsidP="00A41AFB">
      <w:pPr>
        <w:spacing w:line="360" w:lineRule="auto"/>
        <w:ind w:firstLine="709"/>
        <w:jc w:val="both"/>
        <w:rPr>
          <w:sz w:val="28"/>
          <w:szCs w:val="28"/>
        </w:rPr>
      </w:pPr>
    </w:p>
    <w:p w:rsidR="00F854BA" w:rsidRPr="00F854BA" w:rsidRDefault="00F854BA" w:rsidP="00F854BA">
      <w:pPr>
        <w:spacing w:line="360" w:lineRule="auto"/>
        <w:ind w:firstLine="709"/>
        <w:jc w:val="both"/>
        <w:rPr>
          <w:sz w:val="28"/>
          <w:szCs w:val="28"/>
        </w:rPr>
      </w:pPr>
      <w:bookmarkStart w:id="16" w:name="_Toc116926236"/>
      <w:bookmarkStart w:id="17" w:name="_Toc117770268"/>
      <w:r w:rsidRPr="00F854BA">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bookmarkEnd w:id="17"/>
    </w:p>
    <w:p w:rsidR="00F854BA" w:rsidRPr="00F854BA" w:rsidRDefault="00F854BA" w:rsidP="00F854BA">
      <w:pPr>
        <w:spacing w:line="360" w:lineRule="auto"/>
        <w:ind w:firstLine="709"/>
        <w:jc w:val="both"/>
        <w:rPr>
          <w:b/>
          <w:sz w:val="28"/>
          <w:szCs w:val="28"/>
        </w:rPr>
      </w:pPr>
      <w:r w:rsidRPr="00F854BA">
        <w:rPr>
          <w:b/>
          <w:sz w:val="28"/>
          <w:szCs w:val="28"/>
        </w:rPr>
        <w:t xml:space="preserve">11.1 Комплект лицензионного программного обеспечения: </w:t>
      </w:r>
    </w:p>
    <w:p w:rsidR="00F854BA" w:rsidRPr="00F854BA" w:rsidRDefault="00520BAC" w:rsidP="0021259D">
      <w:pPr>
        <w:numPr>
          <w:ilvl w:val="0"/>
          <w:numId w:val="12"/>
        </w:numPr>
        <w:spacing w:line="360" w:lineRule="auto"/>
        <w:jc w:val="both"/>
        <w:rPr>
          <w:sz w:val="28"/>
          <w:szCs w:val="28"/>
          <w:lang w:val="en-US"/>
        </w:rPr>
      </w:pPr>
      <w:r>
        <w:rPr>
          <w:sz w:val="28"/>
          <w:szCs w:val="28"/>
          <w:lang w:val="en-US"/>
        </w:rPr>
        <w:t>Astra Linux</w:t>
      </w:r>
    </w:p>
    <w:p w:rsidR="00F854BA" w:rsidRPr="00F854BA" w:rsidRDefault="00F854BA" w:rsidP="0021259D">
      <w:pPr>
        <w:numPr>
          <w:ilvl w:val="0"/>
          <w:numId w:val="12"/>
        </w:numPr>
        <w:spacing w:line="360" w:lineRule="auto"/>
        <w:jc w:val="both"/>
        <w:rPr>
          <w:sz w:val="28"/>
          <w:szCs w:val="28"/>
          <w:lang w:val="en-US"/>
        </w:rPr>
      </w:pPr>
      <w:r w:rsidRPr="00F854BA">
        <w:rPr>
          <w:bCs/>
          <w:sz w:val="28"/>
          <w:szCs w:val="28"/>
        </w:rPr>
        <w:t>Антивирус</w:t>
      </w:r>
      <w:r w:rsidRPr="00F854BA">
        <w:rPr>
          <w:bCs/>
          <w:sz w:val="28"/>
          <w:szCs w:val="28"/>
          <w:lang w:val="en-US"/>
        </w:rPr>
        <w:t xml:space="preserve"> Kaspersky</w:t>
      </w:r>
    </w:p>
    <w:p w:rsidR="00F854BA" w:rsidRPr="00F854BA" w:rsidRDefault="00F854BA" w:rsidP="00F854BA">
      <w:pPr>
        <w:spacing w:line="360" w:lineRule="auto"/>
        <w:ind w:firstLine="709"/>
        <w:jc w:val="both"/>
        <w:rPr>
          <w:b/>
          <w:sz w:val="28"/>
          <w:szCs w:val="28"/>
        </w:rPr>
      </w:pPr>
      <w:r w:rsidRPr="00F854BA">
        <w:rPr>
          <w:b/>
          <w:sz w:val="28"/>
          <w:szCs w:val="28"/>
        </w:rPr>
        <w:t>11.2 Современные профессиональные базы данных и информационные справочные системы:</w:t>
      </w:r>
    </w:p>
    <w:p w:rsidR="00F854BA" w:rsidRPr="00F854BA" w:rsidRDefault="00F854BA" w:rsidP="0021259D">
      <w:pPr>
        <w:numPr>
          <w:ilvl w:val="0"/>
          <w:numId w:val="15"/>
        </w:numPr>
        <w:spacing w:line="360" w:lineRule="auto"/>
        <w:jc w:val="both"/>
        <w:rPr>
          <w:bCs/>
          <w:sz w:val="28"/>
          <w:szCs w:val="28"/>
        </w:rPr>
      </w:pPr>
      <w:r w:rsidRPr="00F854BA">
        <w:rPr>
          <w:bCs/>
          <w:sz w:val="28"/>
          <w:szCs w:val="28"/>
        </w:rPr>
        <w:lastRenderedPageBreak/>
        <w:t>Информационно-правовая система «Гарант»</w:t>
      </w:r>
    </w:p>
    <w:p w:rsidR="00F854BA" w:rsidRDefault="00F854BA" w:rsidP="0021259D">
      <w:pPr>
        <w:numPr>
          <w:ilvl w:val="0"/>
          <w:numId w:val="15"/>
        </w:numPr>
        <w:spacing w:line="360" w:lineRule="auto"/>
        <w:jc w:val="both"/>
        <w:rPr>
          <w:bCs/>
          <w:sz w:val="28"/>
          <w:szCs w:val="28"/>
        </w:rPr>
      </w:pPr>
      <w:r w:rsidRPr="00F854BA">
        <w:rPr>
          <w:bCs/>
          <w:sz w:val="28"/>
          <w:szCs w:val="28"/>
        </w:rPr>
        <w:t>Информационно-правовая система «Консультант Плюс»</w:t>
      </w:r>
    </w:p>
    <w:p w:rsidR="00B70BFA" w:rsidRPr="00F854BA" w:rsidRDefault="00B70BFA" w:rsidP="0021259D">
      <w:pPr>
        <w:numPr>
          <w:ilvl w:val="0"/>
          <w:numId w:val="15"/>
        </w:numPr>
        <w:spacing w:line="360" w:lineRule="auto"/>
        <w:jc w:val="both"/>
        <w:rPr>
          <w:bCs/>
          <w:sz w:val="28"/>
          <w:szCs w:val="28"/>
        </w:rPr>
      </w:pPr>
      <w:r w:rsidRPr="00B70BFA">
        <w:rPr>
          <w:bCs/>
          <w:sz w:val="28"/>
          <w:szCs w:val="28"/>
        </w:rPr>
        <w:t xml:space="preserve">Электронная энциклопедия: </w:t>
      </w:r>
      <w:hyperlink r:id="rId20" w:history="1">
        <w:r w:rsidRPr="00B70BFA">
          <w:rPr>
            <w:rStyle w:val="ab"/>
            <w:bCs/>
            <w:sz w:val="28"/>
            <w:szCs w:val="28"/>
            <w:lang w:val="en-US"/>
          </w:rPr>
          <w:t>http</w:t>
        </w:r>
        <w:r w:rsidRPr="00B70BFA">
          <w:rPr>
            <w:rStyle w:val="ab"/>
            <w:bCs/>
            <w:sz w:val="28"/>
            <w:szCs w:val="28"/>
          </w:rPr>
          <w:t>://</w:t>
        </w:r>
        <w:proofErr w:type="spellStart"/>
        <w:r w:rsidRPr="00B70BFA">
          <w:rPr>
            <w:rStyle w:val="ab"/>
            <w:bCs/>
            <w:sz w:val="28"/>
            <w:szCs w:val="28"/>
            <w:lang w:val="en-US"/>
          </w:rPr>
          <w:t>ru</w:t>
        </w:r>
        <w:proofErr w:type="spellEnd"/>
        <w:r w:rsidRPr="00B70BFA">
          <w:rPr>
            <w:rStyle w:val="ab"/>
            <w:bCs/>
            <w:sz w:val="28"/>
            <w:szCs w:val="28"/>
          </w:rPr>
          <w:t>.</w:t>
        </w:r>
        <w:proofErr w:type="spellStart"/>
        <w:r w:rsidRPr="00B70BFA">
          <w:rPr>
            <w:rStyle w:val="ab"/>
            <w:bCs/>
            <w:sz w:val="28"/>
            <w:szCs w:val="28"/>
            <w:lang w:val="en-US"/>
          </w:rPr>
          <w:t>wikipedia</w:t>
        </w:r>
        <w:proofErr w:type="spellEnd"/>
        <w:r w:rsidRPr="00B70BFA">
          <w:rPr>
            <w:rStyle w:val="ab"/>
            <w:bCs/>
            <w:sz w:val="28"/>
            <w:szCs w:val="28"/>
          </w:rPr>
          <w:t>.</w:t>
        </w:r>
        <w:r w:rsidRPr="00B70BFA">
          <w:rPr>
            <w:rStyle w:val="ab"/>
            <w:bCs/>
            <w:sz w:val="28"/>
            <w:szCs w:val="28"/>
            <w:lang w:val="en-US"/>
          </w:rPr>
          <w:t>org</w:t>
        </w:r>
        <w:r w:rsidRPr="00B70BFA">
          <w:rPr>
            <w:rStyle w:val="ab"/>
            <w:bCs/>
            <w:sz w:val="28"/>
            <w:szCs w:val="28"/>
          </w:rPr>
          <w:t>/</w:t>
        </w:r>
        <w:r w:rsidRPr="00B70BFA">
          <w:rPr>
            <w:rStyle w:val="ab"/>
            <w:bCs/>
            <w:sz w:val="28"/>
            <w:szCs w:val="28"/>
            <w:lang w:val="en-US"/>
          </w:rPr>
          <w:t>wiki</w:t>
        </w:r>
        <w:r w:rsidRPr="00B70BFA">
          <w:rPr>
            <w:rStyle w:val="ab"/>
            <w:bCs/>
            <w:sz w:val="28"/>
            <w:szCs w:val="28"/>
          </w:rPr>
          <w:t>/</w:t>
        </w:r>
        <w:r w:rsidRPr="00B70BFA">
          <w:rPr>
            <w:rStyle w:val="ab"/>
            <w:bCs/>
            <w:sz w:val="28"/>
            <w:szCs w:val="28"/>
            <w:lang w:val="en-US"/>
          </w:rPr>
          <w:t>Wiki</w:t>
        </w:r>
      </w:hyperlink>
    </w:p>
    <w:p w:rsidR="00F854BA" w:rsidRPr="00F854BA" w:rsidRDefault="00F854BA" w:rsidP="00F854BA">
      <w:pPr>
        <w:spacing w:line="360" w:lineRule="auto"/>
        <w:ind w:firstLine="709"/>
        <w:jc w:val="both"/>
        <w:rPr>
          <w:b/>
          <w:sz w:val="28"/>
          <w:szCs w:val="28"/>
        </w:rPr>
      </w:pPr>
      <w:r w:rsidRPr="00F854BA">
        <w:rPr>
          <w:b/>
          <w:sz w:val="28"/>
          <w:szCs w:val="28"/>
        </w:rPr>
        <w:t>11.3 Сертифицированные программные и аппаратные средства защиты информации.</w:t>
      </w:r>
    </w:p>
    <w:p w:rsidR="00F854BA" w:rsidRDefault="00F854BA" w:rsidP="00F854BA">
      <w:pPr>
        <w:spacing w:line="360" w:lineRule="auto"/>
        <w:ind w:firstLine="709"/>
        <w:jc w:val="both"/>
        <w:rPr>
          <w:sz w:val="28"/>
          <w:szCs w:val="28"/>
        </w:rPr>
      </w:pPr>
      <w:r w:rsidRPr="00F854BA">
        <w:rPr>
          <w:sz w:val="28"/>
          <w:szCs w:val="28"/>
        </w:rPr>
        <w:t>Сертифицированные программные и аппаратные средства защиты информации не используются.</w:t>
      </w:r>
    </w:p>
    <w:p w:rsidR="00F703E7" w:rsidRPr="00F854BA" w:rsidRDefault="00F703E7" w:rsidP="00F854BA">
      <w:pPr>
        <w:spacing w:line="360" w:lineRule="auto"/>
        <w:ind w:firstLine="709"/>
        <w:jc w:val="both"/>
        <w:rPr>
          <w:sz w:val="28"/>
          <w:szCs w:val="28"/>
        </w:rPr>
      </w:pPr>
    </w:p>
    <w:p w:rsidR="00F854BA" w:rsidRPr="00F854BA" w:rsidRDefault="00F854BA" w:rsidP="00F854BA">
      <w:pPr>
        <w:spacing w:line="360" w:lineRule="auto"/>
        <w:ind w:firstLine="709"/>
        <w:jc w:val="both"/>
        <w:rPr>
          <w:b/>
          <w:sz w:val="28"/>
          <w:szCs w:val="28"/>
        </w:rPr>
      </w:pPr>
      <w:bookmarkStart w:id="18" w:name="_Toc116926237"/>
      <w:bookmarkStart w:id="19" w:name="_Toc117770269"/>
      <w:r w:rsidRPr="00F854BA">
        <w:rPr>
          <w:b/>
          <w:bCs/>
          <w:sz w:val="28"/>
          <w:szCs w:val="28"/>
        </w:rPr>
        <w:t>12. Описание материально-технической базы, необходимой для осуществления образовательного процесса по дисциплине</w:t>
      </w:r>
      <w:bookmarkEnd w:id="18"/>
      <w:bookmarkEnd w:id="19"/>
    </w:p>
    <w:p w:rsidR="00F854BA" w:rsidRPr="00F854BA" w:rsidRDefault="00F854BA" w:rsidP="0021259D">
      <w:pPr>
        <w:numPr>
          <w:ilvl w:val="0"/>
          <w:numId w:val="14"/>
        </w:numPr>
        <w:spacing w:line="360" w:lineRule="auto"/>
        <w:jc w:val="both"/>
        <w:rPr>
          <w:sz w:val="28"/>
          <w:szCs w:val="28"/>
        </w:rPr>
      </w:pPr>
      <w:r w:rsidRPr="00F854BA">
        <w:rPr>
          <w:sz w:val="28"/>
          <w:szCs w:val="28"/>
        </w:rPr>
        <w:t>компьютерные классы с выходом в Интернет;</w:t>
      </w:r>
    </w:p>
    <w:p w:rsidR="00F854BA" w:rsidRPr="00F854BA" w:rsidRDefault="00F854BA" w:rsidP="0021259D">
      <w:pPr>
        <w:numPr>
          <w:ilvl w:val="0"/>
          <w:numId w:val="14"/>
        </w:numPr>
        <w:spacing w:line="360" w:lineRule="auto"/>
        <w:jc w:val="both"/>
        <w:rPr>
          <w:sz w:val="28"/>
          <w:szCs w:val="28"/>
        </w:rPr>
      </w:pPr>
      <w:r w:rsidRPr="00F854BA">
        <w:rPr>
          <w:sz w:val="28"/>
          <w:szCs w:val="28"/>
        </w:rPr>
        <w:t>аудитории, оборудованные мультимедийными средствами обучения.</w:t>
      </w:r>
    </w:p>
    <w:p w:rsidR="00F854BA" w:rsidRDefault="00F854BA" w:rsidP="00A41AFB">
      <w:pPr>
        <w:spacing w:line="360" w:lineRule="auto"/>
        <w:ind w:firstLine="709"/>
        <w:jc w:val="both"/>
        <w:rPr>
          <w:sz w:val="28"/>
          <w:szCs w:val="28"/>
        </w:rPr>
      </w:pPr>
    </w:p>
    <w:p w:rsidR="00F854BA" w:rsidRDefault="00F854BA" w:rsidP="00A41AFB">
      <w:pPr>
        <w:spacing w:line="360" w:lineRule="auto"/>
        <w:ind w:firstLine="709"/>
        <w:jc w:val="both"/>
        <w:rPr>
          <w:sz w:val="28"/>
          <w:szCs w:val="28"/>
        </w:rPr>
      </w:pPr>
    </w:p>
    <w:sectPr w:rsidR="00F854BA" w:rsidSect="005C107B">
      <w:footerReference w:type="even" r:id="rId21"/>
      <w:footerReference w:type="default" r:id="rId22"/>
      <w:footerReference w:type="first" r:id="rId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E49" w:rsidRDefault="00697E49">
      <w:r>
        <w:separator/>
      </w:r>
    </w:p>
  </w:endnote>
  <w:endnote w:type="continuationSeparator" w:id="0">
    <w:p w:rsidR="00697E49" w:rsidRDefault="0069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2DA" w:rsidRDefault="008D12DA"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D12DA" w:rsidRDefault="008D12DA"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2DA" w:rsidRDefault="008D12DA">
    <w:pPr>
      <w:pStyle w:val="a4"/>
      <w:jc w:val="right"/>
    </w:pPr>
    <w:r>
      <w:fldChar w:fldCharType="begin"/>
    </w:r>
    <w:r>
      <w:instrText>PAGE   \* MERGEFORMAT</w:instrText>
    </w:r>
    <w:r>
      <w:fldChar w:fldCharType="separate"/>
    </w:r>
    <w:r w:rsidR="007456CF">
      <w:rPr>
        <w:noProof/>
      </w:rPr>
      <w:t>21</w:t>
    </w:r>
    <w:r>
      <w:fldChar w:fldCharType="end"/>
    </w:r>
  </w:p>
  <w:p w:rsidR="008D12DA" w:rsidRDefault="008D12DA"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2DA" w:rsidRDefault="008D12DA">
    <w:pPr>
      <w:pStyle w:val="a4"/>
      <w:jc w:val="right"/>
    </w:pPr>
    <w:r>
      <w:fldChar w:fldCharType="begin"/>
    </w:r>
    <w:r>
      <w:instrText xml:space="preserve"> PAGE   \* MERGEFORMAT </w:instrText>
    </w:r>
    <w:r>
      <w:fldChar w:fldCharType="separate"/>
    </w:r>
    <w:r w:rsidR="002D6971">
      <w:rPr>
        <w:noProof/>
      </w:rPr>
      <w:t>1</w:t>
    </w:r>
    <w:r>
      <w:fldChar w:fldCharType="end"/>
    </w:r>
  </w:p>
  <w:p w:rsidR="008D12DA" w:rsidRDefault="008D12D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E49" w:rsidRDefault="00697E49">
      <w:r>
        <w:separator/>
      </w:r>
    </w:p>
  </w:footnote>
  <w:footnote w:type="continuationSeparator" w:id="0">
    <w:p w:rsidR="00697E49" w:rsidRDefault="00697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423"/>
        </w:tabs>
        <w:ind w:left="423" w:hanging="707"/>
      </w:pPr>
      <w:rPr>
        <w:color w:val="000000"/>
        <w:position w:val="0"/>
        <w:sz w:val="28"/>
        <w:szCs w:val="28"/>
        <w:u w:color="000000"/>
        <w:rtl w:val="0"/>
      </w:rPr>
    </w:lvl>
    <w:lvl w:ilvl="1">
      <w:start w:val="1"/>
      <w:numFmt w:val="decimal"/>
      <w:lvlText w:val="%2."/>
      <w:lvlJc w:val="left"/>
      <w:pPr>
        <w:tabs>
          <w:tab w:val="num" w:pos="1216"/>
        </w:tabs>
        <w:ind w:left="1216" w:hanging="420"/>
      </w:pPr>
      <w:rPr>
        <w:color w:val="000000"/>
        <w:position w:val="0"/>
        <w:sz w:val="28"/>
        <w:szCs w:val="28"/>
        <w:u w:color="000000"/>
        <w:rtl w:val="0"/>
      </w:rPr>
    </w:lvl>
    <w:lvl w:ilvl="2">
      <w:start w:val="1"/>
      <w:numFmt w:val="decimal"/>
      <w:lvlText w:val="%3."/>
      <w:lvlJc w:val="left"/>
      <w:pPr>
        <w:tabs>
          <w:tab w:val="num" w:pos="1936"/>
        </w:tabs>
        <w:ind w:left="1936" w:hanging="420"/>
      </w:pPr>
      <w:rPr>
        <w:color w:val="000000"/>
        <w:position w:val="0"/>
        <w:sz w:val="28"/>
        <w:szCs w:val="28"/>
        <w:u w:color="000000"/>
        <w:rtl w:val="0"/>
      </w:rPr>
    </w:lvl>
    <w:lvl w:ilvl="3">
      <w:start w:val="1"/>
      <w:numFmt w:val="decimal"/>
      <w:lvlText w:val="%4."/>
      <w:lvlJc w:val="left"/>
      <w:pPr>
        <w:tabs>
          <w:tab w:val="num" w:pos="2656"/>
        </w:tabs>
        <w:ind w:left="2656" w:hanging="420"/>
      </w:pPr>
      <w:rPr>
        <w:color w:val="000000"/>
        <w:position w:val="0"/>
        <w:sz w:val="28"/>
        <w:szCs w:val="28"/>
        <w:u w:color="000000"/>
        <w:rtl w:val="0"/>
      </w:rPr>
    </w:lvl>
    <w:lvl w:ilvl="4">
      <w:start w:val="1"/>
      <w:numFmt w:val="decimal"/>
      <w:lvlText w:val="%5."/>
      <w:lvlJc w:val="left"/>
      <w:pPr>
        <w:tabs>
          <w:tab w:val="num" w:pos="3376"/>
        </w:tabs>
        <w:ind w:left="3376" w:hanging="420"/>
      </w:pPr>
      <w:rPr>
        <w:color w:val="000000"/>
        <w:position w:val="0"/>
        <w:sz w:val="28"/>
        <w:szCs w:val="28"/>
        <w:u w:color="000000"/>
        <w:rtl w:val="0"/>
      </w:rPr>
    </w:lvl>
    <w:lvl w:ilvl="5">
      <w:start w:val="1"/>
      <w:numFmt w:val="decimal"/>
      <w:lvlText w:val="%6."/>
      <w:lvlJc w:val="left"/>
      <w:pPr>
        <w:tabs>
          <w:tab w:val="num" w:pos="4096"/>
        </w:tabs>
        <w:ind w:left="4096" w:hanging="420"/>
      </w:pPr>
      <w:rPr>
        <w:color w:val="000000"/>
        <w:position w:val="0"/>
        <w:sz w:val="28"/>
        <w:szCs w:val="28"/>
        <w:u w:color="000000"/>
        <w:rtl w:val="0"/>
      </w:rPr>
    </w:lvl>
    <w:lvl w:ilvl="6">
      <w:start w:val="1"/>
      <w:numFmt w:val="decimal"/>
      <w:lvlText w:val="%7."/>
      <w:lvlJc w:val="left"/>
      <w:pPr>
        <w:tabs>
          <w:tab w:val="num" w:pos="4816"/>
        </w:tabs>
        <w:ind w:left="4816" w:hanging="420"/>
      </w:pPr>
      <w:rPr>
        <w:color w:val="000000"/>
        <w:position w:val="0"/>
        <w:sz w:val="28"/>
        <w:szCs w:val="28"/>
        <w:u w:color="000000"/>
        <w:rtl w:val="0"/>
      </w:rPr>
    </w:lvl>
    <w:lvl w:ilvl="7">
      <w:start w:val="1"/>
      <w:numFmt w:val="decimal"/>
      <w:lvlText w:val="%8."/>
      <w:lvlJc w:val="left"/>
      <w:pPr>
        <w:tabs>
          <w:tab w:val="num" w:pos="5536"/>
        </w:tabs>
        <w:ind w:left="5536" w:hanging="420"/>
      </w:pPr>
      <w:rPr>
        <w:color w:val="000000"/>
        <w:position w:val="0"/>
        <w:sz w:val="28"/>
        <w:szCs w:val="28"/>
        <w:u w:color="000000"/>
        <w:rtl w:val="0"/>
      </w:rPr>
    </w:lvl>
    <w:lvl w:ilvl="8">
      <w:start w:val="1"/>
      <w:numFmt w:val="decimal"/>
      <w:lvlText w:val="%9."/>
      <w:lvlJc w:val="left"/>
      <w:pPr>
        <w:tabs>
          <w:tab w:val="num" w:pos="6256"/>
        </w:tabs>
        <w:ind w:left="6256" w:hanging="420"/>
      </w:pPr>
      <w:rPr>
        <w:color w:val="000000"/>
        <w:position w:val="0"/>
        <w:sz w:val="28"/>
        <w:szCs w:val="28"/>
        <w:u w:color="000000"/>
        <w:rtl w:val="0"/>
      </w:rPr>
    </w:lvl>
  </w:abstractNum>
  <w:abstractNum w:abstractNumId="2"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A022414"/>
    <w:multiLevelType w:val="hybridMultilevel"/>
    <w:tmpl w:val="BD948DC8"/>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8" w15:restartNumberingAfterBreak="0">
    <w:nsid w:val="14B110DD"/>
    <w:multiLevelType w:val="hybridMultilevel"/>
    <w:tmpl w:val="B316EBA6"/>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3"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4"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5"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16"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17" w15:restartNumberingAfterBreak="0">
    <w:nsid w:val="74DF59CC"/>
    <w:multiLevelType w:val="hybridMultilevel"/>
    <w:tmpl w:val="7D36E5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
  </w:num>
  <w:num w:numId="2">
    <w:abstractNumId w:val="4"/>
  </w:num>
  <w:num w:numId="3">
    <w:abstractNumId w:val="15"/>
  </w:num>
  <w:num w:numId="4">
    <w:abstractNumId w:val="16"/>
  </w:num>
  <w:num w:numId="5">
    <w:abstractNumId w:val="3"/>
  </w:num>
  <w:num w:numId="6">
    <w:abstractNumId w:val="13"/>
  </w:num>
  <w:num w:numId="7">
    <w:abstractNumId w:val="11"/>
  </w:num>
  <w:num w:numId="8">
    <w:abstractNumId w:val="12"/>
  </w:num>
  <w:num w:numId="9">
    <w:abstractNumId w:val="1"/>
  </w:num>
  <w:num w:numId="10">
    <w:abstractNumId w:val="7"/>
  </w:num>
  <w:num w:numId="11">
    <w:abstractNumId w:val="14"/>
  </w:num>
  <w:num w:numId="12">
    <w:abstractNumId w:val="9"/>
  </w:num>
  <w:num w:numId="13">
    <w:abstractNumId w:val="17"/>
  </w:num>
  <w:num w:numId="14">
    <w:abstractNumId w:val="2"/>
  </w:num>
  <w:num w:numId="15">
    <w:abstractNumId w:val="5"/>
  </w:num>
  <w:num w:numId="16">
    <w:abstractNumId w:val="6"/>
  </w:num>
  <w:num w:numId="17">
    <w:abstractNumId w:val="8"/>
  </w:num>
  <w:num w:numId="1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87"/>
    <w:rsid w:val="0000476D"/>
    <w:rsid w:val="0000490A"/>
    <w:rsid w:val="00006BB6"/>
    <w:rsid w:val="000077CB"/>
    <w:rsid w:val="00010894"/>
    <w:rsid w:val="00010EFD"/>
    <w:rsid w:val="00011010"/>
    <w:rsid w:val="000135FE"/>
    <w:rsid w:val="0001425A"/>
    <w:rsid w:val="0001465C"/>
    <w:rsid w:val="00015456"/>
    <w:rsid w:val="000203EC"/>
    <w:rsid w:val="0002166B"/>
    <w:rsid w:val="000232EF"/>
    <w:rsid w:val="00027850"/>
    <w:rsid w:val="00031363"/>
    <w:rsid w:val="000356CB"/>
    <w:rsid w:val="0003627B"/>
    <w:rsid w:val="00041688"/>
    <w:rsid w:val="00042C5A"/>
    <w:rsid w:val="00042C60"/>
    <w:rsid w:val="000434CC"/>
    <w:rsid w:val="00043642"/>
    <w:rsid w:val="000443AC"/>
    <w:rsid w:val="000446EF"/>
    <w:rsid w:val="0004489E"/>
    <w:rsid w:val="00046813"/>
    <w:rsid w:val="000505FB"/>
    <w:rsid w:val="0005111D"/>
    <w:rsid w:val="0005159A"/>
    <w:rsid w:val="00051DE3"/>
    <w:rsid w:val="00051FCD"/>
    <w:rsid w:val="000526DA"/>
    <w:rsid w:val="00052F69"/>
    <w:rsid w:val="0005315E"/>
    <w:rsid w:val="00053BB4"/>
    <w:rsid w:val="00053E5D"/>
    <w:rsid w:val="00054B39"/>
    <w:rsid w:val="00056F9D"/>
    <w:rsid w:val="00057CF7"/>
    <w:rsid w:val="00057D16"/>
    <w:rsid w:val="00060804"/>
    <w:rsid w:val="00062242"/>
    <w:rsid w:val="000623C7"/>
    <w:rsid w:val="000626D0"/>
    <w:rsid w:val="0006598C"/>
    <w:rsid w:val="00067559"/>
    <w:rsid w:val="00072A03"/>
    <w:rsid w:val="00072B16"/>
    <w:rsid w:val="00076180"/>
    <w:rsid w:val="00077190"/>
    <w:rsid w:val="00080AEA"/>
    <w:rsid w:val="00082A54"/>
    <w:rsid w:val="00082C5F"/>
    <w:rsid w:val="00085934"/>
    <w:rsid w:val="000862F1"/>
    <w:rsid w:val="00086BD7"/>
    <w:rsid w:val="000873BE"/>
    <w:rsid w:val="00091629"/>
    <w:rsid w:val="000926C2"/>
    <w:rsid w:val="00092AB8"/>
    <w:rsid w:val="00092D22"/>
    <w:rsid w:val="00092FBF"/>
    <w:rsid w:val="00093A29"/>
    <w:rsid w:val="000945C7"/>
    <w:rsid w:val="0009513B"/>
    <w:rsid w:val="000A11C0"/>
    <w:rsid w:val="000A1F8A"/>
    <w:rsid w:val="000A21B2"/>
    <w:rsid w:val="000A3206"/>
    <w:rsid w:val="000A3420"/>
    <w:rsid w:val="000A3AA9"/>
    <w:rsid w:val="000A4612"/>
    <w:rsid w:val="000A4CBB"/>
    <w:rsid w:val="000A5704"/>
    <w:rsid w:val="000B0555"/>
    <w:rsid w:val="000B1A11"/>
    <w:rsid w:val="000B31B8"/>
    <w:rsid w:val="000B4F9A"/>
    <w:rsid w:val="000B55CE"/>
    <w:rsid w:val="000B7736"/>
    <w:rsid w:val="000C099C"/>
    <w:rsid w:val="000C2512"/>
    <w:rsid w:val="000C260B"/>
    <w:rsid w:val="000C39E1"/>
    <w:rsid w:val="000C4B90"/>
    <w:rsid w:val="000C74BA"/>
    <w:rsid w:val="000C7A51"/>
    <w:rsid w:val="000D0850"/>
    <w:rsid w:val="000D30B6"/>
    <w:rsid w:val="000D3DA6"/>
    <w:rsid w:val="000D4368"/>
    <w:rsid w:val="000D5830"/>
    <w:rsid w:val="000D6F41"/>
    <w:rsid w:val="000D794A"/>
    <w:rsid w:val="000E03CD"/>
    <w:rsid w:val="000E1112"/>
    <w:rsid w:val="000E28B3"/>
    <w:rsid w:val="000E30F2"/>
    <w:rsid w:val="000E391B"/>
    <w:rsid w:val="000E479F"/>
    <w:rsid w:val="000E4D27"/>
    <w:rsid w:val="000E5FA0"/>
    <w:rsid w:val="000E77AE"/>
    <w:rsid w:val="000F2194"/>
    <w:rsid w:val="000F6716"/>
    <w:rsid w:val="000F6A21"/>
    <w:rsid w:val="000F6D49"/>
    <w:rsid w:val="000F7D3C"/>
    <w:rsid w:val="000F7E7F"/>
    <w:rsid w:val="00103601"/>
    <w:rsid w:val="00104AEC"/>
    <w:rsid w:val="001052A2"/>
    <w:rsid w:val="0010696A"/>
    <w:rsid w:val="001116BE"/>
    <w:rsid w:val="00111DBD"/>
    <w:rsid w:val="00114B18"/>
    <w:rsid w:val="00114E1C"/>
    <w:rsid w:val="00115307"/>
    <w:rsid w:val="001156A8"/>
    <w:rsid w:val="00116BEF"/>
    <w:rsid w:val="001223B3"/>
    <w:rsid w:val="00123072"/>
    <w:rsid w:val="00125819"/>
    <w:rsid w:val="00127842"/>
    <w:rsid w:val="00130057"/>
    <w:rsid w:val="00131A80"/>
    <w:rsid w:val="00133A0B"/>
    <w:rsid w:val="0013454D"/>
    <w:rsid w:val="001346EC"/>
    <w:rsid w:val="00134957"/>
    <w:rsid w:val="00135288"/>
    <w:rsid w:val="001353AB"/>
    <w:rsid w:val="00136727"/>
    <w:rsid w:val="00137704"/>
    <w:rsid w:val="001434A8"/>
    <w:rsid w:val="001456F8"/>
    <w:rsid w:val="00147382"/>
    <w:rsid w:val="00150069"/>
    <w:rsid w:val="0015023C"/>
    <w:rsid w:val="00150393"/>
    <w:rsid w:val="00150823"/>
    <w:rsid w:val="00153562"/>
    <w:rsid w:val="001539B5"/>
    <w:rsid w:val="00155D4F"/>
    <w:rsid w:val="001574DC"/>
    <w:rsid w:val="00157EBA"/>
    <w:rsid w:val="00157FEA"/>
    <w:rsid w:val="00162165"/>
    <w:rsid w:val="00162C19"/>
    <w:rsid w:val="001634C6"/>
    <w:rsid w:val="001712D7"/>
    <w:rsid w:val="00171B64"/>
    <w:rsid w:val="00175068"/>
    <w:rsid w:val="001751E8"/>
    <w:rsid w:val="001752D9"/>
    <w:rsid w:val="00175C0A"/>
    <w:rsid w:val="00177128"/>
    <w:rsid w:val="0017760B"/>
    <w:rsid w:val="001806E7"/>
    <w:rsid w:val="0018131B"/>
    <w:rsid w:val="00181C8E"/>
    <w:rsid w:val="001827F4"/>
    <w:rsid w:val="001869B0"/>
    <w:rsid w:val="00186BF1"/>
    <w:rsid w:val="00187258"/>
    <w:rsid w:val="00187B88"/>
    <w:rsid w:val="00191C65"/>
    <w:rsid w:val="00191C8E"/>
    <w:rsid w:val="0019200B"/>
    <w:rsid w:val="001925A9"/>
    <w:rsid w:val="00193690"/>
    <w:rsid w:val="00193BDD"/>
    <w:rsid w:val="00194750"/>
    <w:rsid w:val="00196302"/>
    <w:rsid w:val="001A03C7"/>
    <w:rsid w:val="001A09C6"/>
    <w:rsid w:val="001A5080"/>
    <w:rsid w:val="001A53A0"/>
    <w:rsid w:val="001B07B6"/>
    <w:rsid w:val="001B3495"/>
    <w:rsid w:val="001B48FA"/>
    <w:rsid w:val="001B72B0"/>
    <w:rsid w:val="001C05CA"/>
    <w:rsid w:val="001C0F55"/>
    <w:rsid w:val="001C1474"/>
    <w:rsid w:val="001C15D5"/>
    <w:rsid w:val="001C22E9"/>
    <w:rsid w:val="001C4969"/>
    <w:rsid w:val="001C63B6"/>
    <w:rsid w:val="001C7648"/>
    <w:rsid w:val="001D0164"/>
    <w:rsid w:val="001D1221"/>
    <w:rsid w:val="001D16FB"/>
    <w:rsid w:val="001D22F9"/>
    <w:rsid w:val="001D23AA"/>
    <w:rsid w:val="001D4026"/>
    <w:rsid w:val="001D426B"/>
    <w:rsid w:val="001D6B7D"/>
    <w:rsid w:val="001D7CA2"/>
    <w:rsid w:val="001E04D5"/>
    <w:rsid w:val="001E071F"/>
    <w:rsid w:val="001E0B60"/>
    <w:rsid w:val="001E10A0"/>
    <w:rsid w:val="001E18B2"/>
    <w:rsid w:val="001E229C"/>
    <w:rsid w:val="001E32EC"/>
    <w:rsid w:val="001E3551"/>
    <w:rsid w:val="001E4A39"/>
    <w:rsid w:val="001E606B"/>
    <w:rsid w:val="001F0E15"/>
    <w:rsid w:val="001F2EFA"/>
    <w:rsid w:val="001F308C"/>
    <w:rsid w:val="001F31C7"/>
    <w:rsid w:val="001F4261"/>
    <w:rsid w:val="001F4501"/>
    <w:rsid w:val="001F4E9E"/>
    <w:rsid w:val="001F6982"/>
    <w:rsid w:val="002002C6"/>
    <w:rsid w:val="0020049C"/>
    <w:rsid w:val="00200B5D"/>
    <w:rsid w:val="00200E19"/>
    <w:rsid w:val="00202B60"/>
    <w:rsid w:val="00202EB4"/>
    <w:rsid w:val="00203B6E"/>
    <w:rsid w:val="00203EB3"/>
    <w:rsid w:val="00204094"/>
    <w:rsid w:val="00204A17"/>
    <w:rsid w:val="0020697A"/>
    <w:rsid w:val="00207C5C"/>
    <w:rsid w:val="00207FF9"/>
    <w:rsid w:val="002113B8"/>
    <w:rsid w:val="00211AE2"/>
    <w:rsid w:val="00211EA4"/>
    <w:rsid w:val="0021259D"/>
    <w:rsid w:val="0021443E"/>
    <w:rsid w:val="00217F12"/>
    <w:rsid w:val="00217FDE"/>
    <w:rsid w:val="00220485"/>
    <w:rsid w:val="002204BE"/>
    <w:rsid w:val="0022305F"/>
    <w:rsid w:val="00223075"/>
    <w:rsid w:val="002238CE"/>
    <w:rsid w:val="002240E2"/>
    <w:rsid w:val="00224A84"/>
    <w:rsid w:val="0022518F"/>
    <w:rsid w:val="0022648F"/>
    <w:rsid w:val="002309A5"/>
    <w:rsid w:val="002315B3"/>
    <w:rsid w:val="00231E3D"/>
    <w:rsid w:val="00232487"/>
    <w:rsid w:val="00233878"/>
    <w:rsid w:val="00234D67"/>
    <w:rsid w:val="002353A6"/>
    <w:rsid w:val="002366D8"/>
    <w:rsid w:val="0023673F"/>
    <w:rsid w:val="00236765"/>
    <w:rsid w:val="00236DFD"/>
    <w:rsid w:val="00237CA6"/>
    <w:rsid w:val="00237EF0"/>
    <w:rsid w:val="00241072"/>
    <w:rsid w:val="00241C01"/>
    <w:rsid w:val="00242E8F"/>
    <w:rsid w:val="00243118"/>
    <w:rsid w:val="00243156"/>
    <w:rsid w:val="002439CA"/>
    <w:rsid w:val="002453FC"/>
    <w:rsid w:val="00245A14"/>
    <w:rsid w:val="00245EC1"/>
    <w:rsid w:val="00251AD6"/>
    <w:rsid w:val="00253922"/>
    <w:rsid w:val="00254C80"/>
    <w:rsid w:val="00255F86"/>
    <w:rsid w:val="0025632C"/>
    <w:rsid w:val="002563CB"/>
    <w:rsid w:val="002600DE"/>
    <w:rsid w:val="00260E85"/>
    <w:rsid w:val="00261704"/>
    <w:rsid w:val="00262555"/>
    <w:rsid w:val="002675D6"/>
    <w:rsid w:val="002729B7"/>
    <w:rsid w:val="00273A36"/>
    <w:rsid w:val="00275A17"/>
    <w:rsid w:val="00275D6A"/>
    <w:rsid w:val="0028690A"/>
    <w:rsid w:val="00286D44"/>
    <w:rsid w:val="00286FDE"/>
    <w:rsid w:val="00293E44"/>
    <w:rsid w:val="00295293"/>
    <w:rsid w:val="00295EF1"/>
    <w:rsid w:val="00297B38"/>
    <w:rsid w:val="002A289A"/>
    <w:rsid w:val="002A34C7"/>
    <w:rsid w:val="002A3834"/>
    <w:rsid w:val="002A39FB"/>
    <w:rsid w:val="002A583D"/>
    <w:rsid w:val="002B08A8"/>
    <w:rsid w:val="002B0D79"/>
    <w:rsid w:val="002B2D5B"/>
    <w:rsid w:val="002B4278"/>
    <w:rsid w:val="002B6C58"/>
    <w:rsid w:val="002B7B6E"/>
    <w:rsid w:val="002C199D"/>
    <w:rsid w:val="002C293E"/>
    <w:rsid w:val="002C467C"/>
    <w:rsid w:val="002C5AD7"/>
    <w:rsid w:val="002C6168"/>
    <w:rsid w:val="002D11A8"/>
    <w:rsid w:val="002D1B83"/>
    <w:rsid w:val="002D2CBB"/>
    <w:rsid w:val="002D3417"/>
    <w:rsid w:val="002D3E52"/>
    <w:rsid w:val="002D4B06"/>
    <w:rsid w:val="002D593C"/>
    <w:rsid w:val="002D6971"/>
    <w:rsid w:val="002E1BFA"/>
    <w:rsid w:val="002E2159"/>
    <w:rsid w:val="002E5FD3"/>
    <w:rsid w:val="002E6369"/>
    <w:rsid w:val="002F01EF"/>
    <w:rsid w:val="002F061E"/>
    <w:rsid w:val="002F0E46"/>
    <w:rsid w:val="002F2E9C"/>
    <w:rsid w:val="002F5EDD"/>
    <w:rsid w:val="002F74B0"/>
    <w:rsid w:val="002F74D0"/>
    <w:rsid w:val="00302D1F"/>
    <w:rsid w:val="003034E8"/>
    <w:rsid w:val="0030417C"/>
    <w:rsid w:val="00304C90"/>
    <w:rsid w:val="0030630C"/>
    <w:rsid w:val="00306430"/>
    <w:rsid w:val="00306F6F"/>
    <w:rsid w:val="00307C46"/>
    <w:rsid w:val="003102CF"/>
    <w:rsid w:val="00310A57"/>
    <w:rsid w:val="00311EE3"/>
    <w:rsid w:val="00314379"/>
    <w:rsid w:val="0031524A"/>
    <w:rsid w:val="00317059"/>
    <w:rsid w:val="00317C66"/>
    <w:rsid w:val="00321460"/>
    <w:rsid w:val="003244A6"/>
    <w:rsid w:val="00325DD7"/>
    <w:rsid w:val="0033065E"/>
    <w:rsid w:val="00333228"/>
    <w:rsid w:val="00334144"/>
    <w:rsid w:val="00334FFB"/>
    <w:rsid w:val="00335430"/>
    <w:rsid w:val="00336DF1"/>
    <w:rsid w:val="00336F58"/>
    <w:rsid w:val="00337B86"/>
    <w:rsid w:val="00340D4B"/>
    <w:rsid w:val="003444B3"/>
    <w:rsid w:val="00346FB0"/>
    <w:rsid w:val="0035199B"/>
    <w:rsid w:val="003548A6"/>
    <w:rsid w:val="00355A60"/>
    <w:rsid w:val="003570AF"/>
    <w:rsid w:val="0035785C"/>
    <w:rsid w:val="00357B5A"/>
    <w:rsid w:val="00360245"/>
    <w:rsid w:val="00362147"/>
    <w:rsid w:val="00364282"/>
    <w:rsid w:val="003662BC"/>
    <w:rsid w:val="0036763E"/>
    <w:rsid w:val="0036774C"/>
    <w:rsid w:val="00367AE2"/>
    <w:rsid w:val="00372524"/>
    <w:rsid w:val="003734AF"/>
    <w:rsid w:val="00374265"/>
    <w:rsid w:val="003744E9"/>
    <w:rsid w:val="00374504"/>
    <w:rsid w:val="003765C6"/>
    <w:rsid w:val="003840AC"/>
    <w:rsid w:val="00386368"/>
    <w:rsid w:val="003878CD"/>
    <w:rsid w:val="003900BB"/>
    <w:rsid w:val="00390C9B"/>
    <w:rsid w:val="003926FA"/>
    <w:rsid w:val="003939EA"/>
    <w:rsid w:val="003956C0"/>
    <w:rsid w:val="00397632"/>
    <w:rsid w:val="0039793B"/>
    <w:rsid w:val="003A01DB"/>
    <w:rsid w:val="003A0AB3"/>
    <w:rsid w:val="003A0CB1"/>
    <w:rsid w:val="003A104A"/>
    <w:rsid w:val="003A1C8D"/>
    <w:rsid w:val="003A2B62"/>
    <w:rsid w:val="003A4BF2"/>
    <w:rsid w:val="003A7BD7"/>
    <w:rsid w:val="003B039F"/>
    <w:rsid w:val="003B3E07"/>
    <w:rsid w:val="003B4E73"/>
    <w:rsid w:val="003B6108"/>
    <w:rsid w:val="003B704F"/>
    <w:rsid w:val="003B739D"/>
    <w:rsid w:val="003B77A8"/>
    <w:rsid w:val="003B7E8C"/>
    <w:rsid w:val="003B7FC3"/>
    <w:rsid w:val="003C0012"/>
    <w:rsid w:val="003C0431"/>
    <w:rsid w:val="003C221A"/>
    <w:rsid w:val="003C4A83"/>
    <w:rsid w:val="003C4FA1"/>
    <w:rsid w:val="003C664F"/>
    <w:rsid w:val="003C756D"/>
    <w:rsid w:val="003C78DA"/>
    <w:rsid w:val="003D2A0B"/>
    <w:rsid w:val="003D2DAB"/>
    <w:rsid w:val="003D56A1"/>
    <w:rsid w:val="003D6DA6"/>
    <w:rsid w:val="003D6DEC"/>
    <w:rsid w:val="003D7C7A"/>
    <w:rsid w:val="003E09D2"/>
    <w:rsid w:val="003E3A06"/>
    <w:rsid w:val="003E6206"/>
    <w:rsid w:val="003E653E"/>
    <w:rsid w:val="003E7105"/>
    <w:rsid w:val="003E7BCD"/>
    <w:rsid w:val="003F2393"/>
    <w:rsid w:val="003F2470"/>
    <w:rsid w:val="003F437E"/>
    <w:rsid w:val="003F50A5"/>
    <w:rsid w:val="003F5AC0"/>
    <w:rsid w:val="003F771F"/>
    <w:rsid w:val="004016B3"/>
    <w:rsid w:val="004033F1"/>
    <w:rsid w:val="004038F6"/>
    <w:rsid w:val="004063BA"/>
    <w:rsid w:val="004111A2"/>
    <w:rsid w:val="0041179E"/>
    <w:rsid w:val="00414259"/>
    <w:rsid w:val="00415652"/>
    <w:rsid w:val="00415FB4"/>
    <w:rsid w:val="004200CC"/>
    <w:rsid w:val="00420FB2"/>
    <w:rsid w:val="0042112E"/>
    <w:rsid w:val="00426EF5"/>
    <w:rsid w:val="0042734B"/>
    <w:rsid w:val="00430A95"/>
    <w:rsid w:val="0043226C"/>
    <w:rsid w:val="00434160"/>
    <w:rsid w:val="0043456A"/>
    <w:rsid w:val="00434EF1"/>
    <w:rsid w:val="00442527"/>
    <w:rsid w:val="004435A1"/>
    <w:rsid w:val="00443B95"/>
    <w:rsid w:val="00443FDE"/>
    <w:rsid w:val="004441B4"/>
    <w:rsid w:val="004441F9"/>
    <w:rsid w:val="00446459"/>
    <w:rsid w:val="00446DA6"/>
    <w:rsid w:val="0044762A"/>
    <w:rsid w:val="0045001F"/>
    <w:rsid w:val="004529B1"/>
    <w:rsid w:val="00455345"/>
    <w:rsid w:val="00455AAB"/>
    <w:rsid w:val="00455C0E"/>
    <w:rsid w:val="00456274"/>
    <w:rsid w:val="0045686C"/>
    <w:rsid w:val="00457492"/>
    <w:rsid w:val="00457734"/>
    <w:rsid w:val="004606E0"/>
    <w:rsid w:val="004609A4"/>
    <w:rsid w:val="004615FB"/>
    <w:rsid w:val="00461B5F"/>
    <w:rsid w:val="0046211C"/>
    <w:rsid w:val="00462214"/>
    <w:rsid w:val="00462492"/>
    <w:rsid w:val="00462F87"/>
    <w:rsid w:val="0046320F"/>
    <w:rsid w:val="00463A84"/>
    <w:rsid w:val="00464518"/>
    <w:rsid w:val="00465BAD"/>
    <w:rsid w:val="0047092E"/>
    <w:rsid w:val="00471703"/>
    <w:rsid w:val="0047181E"/>
    <w:rsid w:val="004730EB"/>
    <w:rsid w:val="004765AB"/>
    <w:rsid w:val="00477F03"/>
    <w:rsid w:val="00477FB5"/>
    <w:rsid w:val="00481A57"/>
    <w:rsid w:val="0048234D"/>
    <w:rsid w:val="004831FB"/>
    <w:rsid w:val="00485902"/>
    <w:rsid w:val="004860CB"/>
    <w:rsid w:val="004863ED"/>
    <w:rsid w:val="004865BC"/>
    <w:rsid w:val="00486645"/>
    <w:rsid w:val="0048743E"/>
    <w:rsid w:val="00487817"/>
    <w:rsid w:val="00487A6A"/>
    <w:rsid w:val="00490C63"/>
    <w:rsid w:val="004912A7"/>
    <w:rsid w:val="00491F63"/>
    <w:rsid w:val="00492897"/>
    <w:rsid w:val="00493A9B"/>
    <w:rsid w:val="004941C8"/>
    <w:rsid w:val="00495C3D"/>
    <w:rsid w:val="0049690E"/>
    <w:rsid w:val="00497D43"/>
    <w:rsid w:val="004A113F"/>
    <w:rsid w:val="004A2CC7"/>
    <w:rsid w:val="004A3986"/>
    <w:rsid w:val="004A51F4"/>
    <w:rsid w:val="004A657C"/>
    <w:rsid w:val="004B10E4"/>
    <w:rsid w:val="004B1326"/>
    <w:rsid w:val="004B15F6"/>
    <w:rsid w:val="004B3586"/>
    <w:rsid w:val="004B4713"/>
    <w:rsid w:val="004B554E"/>
    <w:rsid w:val="004B61D2"/>
    <w:rsid w:val="004B7C31"/>
    <w:rsid w:val="004C10AF"/>
    <w:rsid w:val="004C5032"/>
    <w:rsid w:val="004C5573"/>
    <w:rsid w:val="004C734A"/>
    <w:rsid w:val="004D2923"/>
    <w:rsid w:val="004D3622"/>
    <w:rsid w:val="004D6823"/>
    <w:rsid w:val="004E01EA"/>
    <w:rsid w:val="004E16E9"/>
    <w:rsid w:val="004E1B69"/>
    <w:rsid w:val="004E3DF5"/>
    <w:rsid w:val="004E56F6"/>
    <w:rsid w:val="004E622D"/>
    <w:rsid w:val="004E6747"/>
    <w:rsid w:val="004F0299"/>
    <w:rsid w:val="004F1B18"/>
    <w:rsid w:val="004F3891"/>
    <w:rsid w:val="004F4F0B"/>
    <w:rsid w:val="004F6BD0"/>
    <w:rsid w:val="004F6CA3"/>
    <w:rsid w:val="004F6E1D"/>
    <w:rsid w:val="0050128B"/>
    <w:rsid w:val="00502074"/>
    <w:rsid w:val="0050242A"/>
    <w:rsid w:val="005042C5"/>
    <w:rsid w:val="00504DD7"/>
    <w:rsid w:val="0050566B"/>
    <w:rsid w:val="00511378"/>
    <w:rsid w:val="0051232F"/>
    <w:rsid w:val="0051320C"/>
    <w:rsid w:val="00513FAC"/>
    <w:rsid w:val="00514981"/>
    <w:rsid w:val="005157FB"/>
    <w:rsid w:val="00517617"/>
    <w:rsid w:val="005179CC"/>
    <w:rsid w:val="00520ADB"/>
    <w:rsid w:val="00520BAC"/>
    <w:rsid w:val="00520C0E"/>
    <w:rsid w:val="0053005B"/>
    <w:rsid w:val="0053137C"/>
    <w:rsid w:val="005319CE"/>
    <w:rsid w:val="00533B57"/>
    <w:rsid w:val="00535092"/>
    <w:rsid w:val="00535AD9"/>
    <w:rsid w:val="005436AB"/>
    <w:rsid w:val="00545331"/>
    <w:rsid w:val="00545DCC"/>
    <w:rsid w:val="005464E0"/>
    <w:rsid w:val="0054794E"/>
    <w:rsid w:val="0055043D"/>
    <w:rsid w:val="005527BC"/>
    <w:rsid w:val="00553DAA"/>
    <w:rsid w:val="0055494D"/>
    <w:rsid w:val="00556D57"/>
    <w:rsid w:val="005576BC"/>
    <w:rsid w:val="005612AE"/>
    <w:rsid w:val="005617E5"/>
    <w:rsid w:val="00564BD0"/>
    <w:rsid w:val="00565D62"/>
    <w:rsid w:val="0056685D"/>
    <w:rsid w:val="00567D93"/>
    <w:rsid w:val="005702FA"/>
    <w:rsid w:val="005716CC"/>
    <w:rsid w:val="005717D0"/>
    <w:rsid w:val="005722D3"/>
    <w:rsid w:val="005728A7"/>
    <w:rsid w:val="00572A10"/>
    <w:rsid w:val="00574292"/>
    <w:rsid w:val="005751AA"/>
    <w:rsid w:val="005806AF"/>
    <w:rsid w:val="005811EE"/>
    <w:rsid w:val="0058198B"/>
    <w:rsid w:val="005827B0"/>
    <w:rsid w:val="00584E84"/>
    <w:rsid w:val="00585C28"/>
    <w:rsid w:val="005862A7"/>
    <w:rsid w:val="00586EAA"/>
    <w:rsid w:val="00590A3C"/>
    <w:rsid w:val="00590EFC"/>
    <w:rsid w:val="00591619"/>
    <w:rsid w:val="00593E92"/>
    <w:rsid w:val="00594307"/>
    <w:rsid w:val="0059508B"/>
    <w:rsid w:val="00596B36"/>
    <w:rsid w:val="00596FFE"/>
    <w:rsid w:val="005A325C"/>
    <w:rsid w:val="005A6666"/>
    <w:rsid w:val="005A66C5"/>
    <w:rsid w:val="005B072B"/>
    <w:rsid w:val="005B33C1"/>
    <w:rsid w:val="005B38B1"/>
    <w:rsid w:val="005B4D14"/>
    <w:rsid w:val="005B59DA"/>
    <w:rsid w:val="005C107B"/>
    <w:rsid w:val="005C1929"/>
    <w:rsid w:val="005C20E8"/>
    <w:rsid w:val="005C51D4"/>
    <w:rsid w:val="005C640E"/>
    <w:rsid w:val="005C6A93"/>
    <w:rsid w:val="005D0607"/>
    <w:rsid w:val="005D0745"/>
    <w:rsid w:val="005D3C29"/>
    <w:rsid w:val="005D4192"/>
    <w:rsid w:val="005D69C5"/>
    <w:rsid w:val="005E258A"/>
    <w:rsid w:val="005E5A71"/>
    <w:rsid w:val="005E74D6"/>
    <w:rsid w:val="005F0684"/>
    <w:rsid w:val="005F080E"/>
    <w:rsid w:val="005F403B"/>
    <w:rsid w:val="005F6783"/>
    <w:rsid w:val="005F7946"/>
    <w:rsid w:val="005F7B2B"/>
    <w:rsid w:val="005F7D72"/>
    <w:rsid w:val="005F7F40"/>
    <w:rsid w:val="006029B0"/>
    <w:rsid w:val="00603B65"/>
    <w:rsid w:val="006049D2"/>
    <w:rsid w:val="00604B10"/>
    <w:rsid w:val="00606650"/>
    <w:rsid w:val="006123D3"/>
    <w:rsid w:val="00614CD6"/>
    <w:rsid w:val="0061777D"/>
    <w:rsid w:val="0062164B"/>
    <w:rsid w:val="00621CAD"/>
    <w:rsid w:val="00624AE4"/>
    <w:rsid w:val="00624F7C"/>
    <w:rsid w:val="00625E62"/>
    <w:rsid w:val="00630C7C"/>
    <w:rsid w:val="00630DBB"/>
    <w:rsid w:val="006321ED"/>
    <w:rsid w:val="0063406D"/>
    <w:rsid w:val="00634C10"/>
    <w:rsid w:val="00635B36"/>
    <w:rsid w:val="00636573"/>
    <w:rsid w:val="00637267"/>
    <w:rsid w:val="00644772"/>
    <w:rsid w:val="006455ED"/>
    <w:rsid w:val="006463D8"/>
    <w:rsid w:val="00646A5F"/>
    <w:rsid w:val="00650851"/>
    <w:rsid w:val="00650D26"/>
    <w:rsid w:val="00652C7C"/>
    <w:rsid w:val="00655932"/>
    <w:rsid w:val="00662283"/>
    <w:rsid w:val="00664161"/>
    <w:rsid w:val="00664943"/>
    <w:rsid w:val="00671269"/>
    <w:rsid w:val="006720A8"/>
    <w:rsid w:val="00673BCA"/>
    <w:rsid w:val="00681397"/>
    <w:rsid w:val="006818B9"/>
    <w:rsid w:val="00685AF5"/>
    <w:rsid w:val="00690994"/>
    <w:rsid w:val="006916EA"/>
    <w:rsid w:val="00694169"/>
    <w:rsid w:val="0069749E"/>
    <w:rsid w:val="0069758D"/>
    <w:rsid w:val="00697E49"/>
    <w:rsid w:val="006A3180"/>
    <w:rsid w:val="006A3783"/>
    <w:rsid w:val="006A5403"/>
    <w:rsid w:val="006A7C18"/>
    <w:rsid w:val="006B1C5F"/>
    <w:rsid w:val="006B3322"/>
    <w:rsid w:val="006B3853"/>
    <w:rsid w:val="006B5AE0"/>
    <w:rsid w:val="006B632C"/>
    <w:rsid w:val="006C0D43"/>
    <w:rsid w:val="006C139C"/>
    <w:rsid w:val="006C20B1"/>
    <w:rsid w:val="006C23D6"/>
    <w:rsid w:val="006C25B8"/>
    <w:rsid w:val="006C4DCD"/>
    <w:rsid w:val="006C63CF"/>
    <w:rsid w:val="006C66F5"/>
    <w:rsid w:val="006C7CB8"/>
    <w:rsid w:val="006D0130"/>
    <w:rsid w:val="006D01F3"/>
    <w:rsid w:val="006D062C"/>
    <w:rsid w:val="006D0C4D"/>
    <w:rsid w:val="006D1D13"/>
    <w:rsid w:val="006D22E1"/>
    <w:rsid w:val="006D2FF3"/>
    <w:rsid w:val="006D635A"/>
    <w:rsid w:val="006D6C97"/>
    <w:rsid w:val="006D78C9"/>
    <w:rsid w:val="006E01EC"/>
    <w:rsid w:val="006E0326"/>
    <w:rsid w:val="006E2DF5"/>
    <w:rsid w:val="006E2EEA"/>
    <w:rsid w:val="006E5982"/>
    <w:rsid w:val="006F2F90"/>
    <w:rsid w:val="006F34E1"/>
    <w:rsid w:val="006F43CD"/>
    <w:rsid w:val="006F5703"/>
    <w:rsid w:val="006F5B0A"/>
    <w:rsid w:val="006F61F1"/>
    <w:rsid w:val="007002B9"/>
    <w:rsid w:val="007043FB"/>
    <w:rsid w:val="00705559"/>
    <w:rsid w:val="00706F84"/>
    <w:rsid w:val="007072C3"/>
    <w:rsid w:val="007072E2"/>
    <w:rsid w:val="007103CA"/>
    <w:rsid w:val="00711813"/>
    <w:rsid w:val="00713C4E"/>
    <w:rsid w:val="00716075"/>
    <w:rsid w:val="00722309"/>
    <w:rsid w:val="00723AC2"/>
    <w:rsid w:val="00724B7E"/>
    <w:rsid w:val="00725696"/>
    <w:rsid w:val="007276BC"/>
    <w:rsid w:val="007279EB"/>
    <w:rsid w:val="00727A80"/>
    <w:rsid w:val="00727CF1"/>
    <w:rsid w:val="00730A9C"/>
    <w:rsid w:val="0073234C"/>
    <w:rsid w:val="00734A1F"/>
    <w:rsid w:val="00735A5D"/>
    <w:rsid w:val="00737FE5"/>
    <w:rsid w:val="00741ED3"/>
    <w:rsid w:val="00741EF1"/>
    <w:rsid w:val="00742B3D"/>
    <w:rsid w:val="00745072"/>
    <w:rsid w:val="007456CF"/>
    <w:rsid w:val="00745718"/>
    <w:rsid w:val="00746285"/>
    <w:rsid w:val="00750660"/>
    <w:rsid w:val="0075079E"/>
    <w:rsid w:val="0075126B"/>
    <w:rsid w:val="00752278"/>
    <w:rsid w:val="0075256C"/>
    <w:rsid w:val="00753A93"/>
    <w:rsid w:val="007547AA"/>
    <w:rsid w:val="00755E1E"/>
    <w:rsid w:val="0075626E"/>
    <w:rsid w:val="00756363"/>
    <w:rsid w:val="00756A47"/>
    <w:rsid w:val="00761866"/>
    <w:rsid w:val="00761D61"/>
    <w:rsid w:val="00762819"/>
    <w:rsid w:val="00765611"/>
    <w:rsid w:val="0076674B"/>
    <w:rsid w:val="0076708A"/>
    <w:rsid w:val="00767FD7"/>
    <w:rsid w:val="00770A88"/>
    <w:rsid w:val="0077178C"/>
    <w:rsid w:val="00771C99"/>
    <w:rsid w:val="00772B5B"/>
    <w:rsid w:val="0078049E"/>
    <w:rsid w:val="00780D66"/>
    <w:rsid w:val="00780E3E"/>
    <w:rsid w:val="00782BC7"/>
    <w:rsid w:val="00783A47"/>
    <w:rsid w:val="00784E33"/>
    <w:rsid w:val="00785716"/>
    <w:rsid w:val="00785C2D"/>
    <w:rsid w:val="00785EF9"/>
    <w:rsid w:val="00787E7C"/>
    <w:rsid w:val="00790B11"/>
    <w:rsid w:val="00791FBA"/>
    <w:rsid w:val="007927B1"/>
    <w:rsid w:val="007929DE"/>
    <w:rsid w:val="00792C8D"/>
    <w:rsid w:val="00792FCE"/>
    <w:rsid w:val="0079341A"/>
    <w:rsid w:val="0079371A"/>
    <w:rsid w:val="00793A15"/>
    <w:rsid w:val="0079468D"/>
    <w:rsid w:val="00794941"/>
    <w:rsid w:val="007A0774"/>
    <w:rsid w:val="007A1545"/>
    <w:rsid w:val="007A1816"/>
    <w:rsid w:val="007A1B58"/>
    <w:rsid w:val="007A3BCC"/>
    <w:rsid w:val="007A4038"/>
    <w:rsid w:val="007A4B6F"/>
    <w:rsid w:val="007A4BCA"/>
    <w:rsid w:val="007A52A5"/>
    <w:rsid w:val="007A7F88"/>
    <w:rsid w:val="007B002F"/>
    <w:rsid w:val="007B01AC"/>
    <w:rsid w:val="007B0429"/>
    <w:rsid w:val="007B04F5"/>
    <w:rsid w:val="007B0CCD"/>
    <w:rsid w:val="007B1451"/>
    <w:rsid w:val="007B3008"/>
    <w:rsid w:val="007B3082"/>
    <w:rsid w:val="007B31EC"/>
    <w:rsid w:val="007B3CDB"/>
    <w:rsid w:val="007B41CB"/>
    <w:rsid w:val="007B4A21"/>
    <w:rsid w:val="007B5448"/>
    <w:rsid w:val="007B63B2"/>
    <w:rsid w:val="007B7DCE"/>
    <w:rsid w:val="007C27B2"/>
    <w:rsid w:val="007C29F3"/>
    <w:rsid w:val="007C30EE"/>
    <w:rsid w:val="007C5BE5"/>
    <w:rsid w:val="007D0804"/>
    <w:rsid w:val="007D1130"/>
    <w:rsid w:val="007D2177"/>
    <w:rsid w:val="007D37B5"/>
    <w:rsid w:val="007D5ACF"/>
    <w:rsid w:val="007D604F"/>
    <w:rsid w:val="007D6A91"/>
    <w:rsid w:val="007D73AA"/>
    <w:rsid w:val="007E1EFB"/>
    <w:rsid w:val="007E2782"/>
    <w:rsid w:val="007E4F14"/>
    <w:rsid w:val="007E605B"/>
    <w:rsid w:val="007E771D"/>
    <w:rsid w:val="007E77C6"/>
    <w:rsid w:val="007E7B52"/>
    <w:rsid w:val="007F3E82"/>
    <w:rsid w:val="007F4011"/>
    <w:rsid w:val="007F4374"/>
    <w:rsid w:val="007F76DF"/>
    <w:rsid w:val="007F7F2E"/>
    <w:rsid w:val="008001E0"/>
    <w:rsid w:val="00800732"/>
    <w:rsid w:val="008009E8"/>
    <w:rsid w:val="00801909"/>
    <w:rsid w:val="00802546"/>
    <w:rsid w:val="008046F8"/>
    <w:rsid w:val="00804F6F"/>
    <w:rsid w:val="00805055"/>
    <w:rsid w:val="00806864"/>
    <w:rsid w:val="00806C92"/>
    <w:rsid w:val="00806F1C"/>
    <w:rsid w:val="00807056"/>
    <w:rsid w:val="00807B7C"/>
    <w:rsid w:val="00810944"/>
    <w:rsid w:val="00810C4B"/>
    <w:rsid w:val="00814B82"/>
    <w:rsid w:val="0081510B"/>
    <w:rsid w:val="008153EA"/>
    <w:rsid w:val="008154E6"/>
    <w:rsid w:val="008214D8"/>
    <w:rsid w:val="00823D10"/>
    <w:rsid w:val="0082605D"/>
    <w:rsid w:val="00827B5E"/>
    <w:rsid w:val="00830C96"/>
    <w:rsid w:val="00831B12"/>
    <w:rsid w:val="00831B3D"/>
    <w:rsid w:val="00836053"/>
    <w:rsid w:val="008361E2"/>
    <w:rsid w:val="00836A9C"/>
    <w:rsid w:val="00837C80"/>
    <w:rsid w:val="008410B2"/>
    <w:rsid w:val="008425AA"/>
    <w:rsid w:val="0084269C"/>
    <w:rsid w:val="00842DE4"/>
    <w:rsid w:val="008453C9"/>
    <w:rsid w:val="00846626"/>
    <w:rsid w:val="008519F9"/>
    <w:rsid w:val="00854D4C"/>
    <w:rsid w:val="0085631F"/>
    <w:rsid w:val="00857238"/>
    <w:rsid w:val="00863397"/>
    <w:rsid w:val="00864226"/>
    <w:rsid w:val="0086619B"/>
    <w:rsid w:val="008668E6"/>
    <w:rsid w:val="008679F6"/>
    <w:rsid w:val="00867ED1"/>
    <w:rsid w:val="00874CD1"/>
    <w:rsid w:val="00877B63"/>
    <w:rsid w:val="00880CE9"/>
    <w:rsid w:val="00883ACE"/>
    <w:rsid w:val="00884BCB"/>
    <w:rsid w:val="00884FC4"/>
    <w:rsid w:val="0088540A"/>
    <w:rsid w:val="008862C7"/>
    <w:rsid w:val="00890606"/>
    <w:rsid w:val="00890D6C"/>
    <w:rsid w:val="0089172C"/>
    <w:rsid w:val="00893138"/>
    <w:rsid w:val="008966F3"/>
    <w:rsid w:val="008A005C"/>
    <w:rsid w:val="008A43E8"/>
    <w:rsid w:val="008A5B3C"/>
    <w:rsid w:val="008A707E"/>
    <w:rsid w:val="008B0284"/>
    <w:rsid w:val="008B1950"/>
    <w:rsid w:val="008B28CE"/>
    <w:rsid w:val="008B3D56"/>
    <w:rsid w:val="008B3DC2"/>
    <w:rsid w:val="008B4585"/>
    <w:rsid w:val="008B45EB"/>
    <w:rsid w:val="008B597E"/>
    <w:rsid w:val="008B6432"/>
    <w:rsid w:val="008B6680"/>
    <w:rsid w:val="008B68AB"/>
    <w:rsid w:val="008B699B"/>
    <w:rsid w:val="008B6CA7"/>
    <w:rsid w:val="008C061C"/>
    <w:rsid w:val="008C18A6"/>
    <w:rsid w:val="008C1B12"/>
    <w:rsid w:val="008C30F5"/>
    <w:rsid w:val="008C38E3"/>
    <w:rsid w:val="008C57A5"/>
    <w:rsid w:val="008C6318"/>
    <w:rsid w:val="008C7469"/>
    <w:rsid w:val="008D066E"/>
    <w:rsid w:val="008D0E80"/>
    <w:rsid w:val="008D12DA"/>
    <w:rsid w:val="008D1F90"/>
    <w:rsid w:val="008D28BE"/>
    <w:rsid w:val="008D314F"/>
    <w:rsid w:val="008D7F9E"/>
    <w:rsid w:val="008E04EE"/>
    <w:rsid w:val="008E0C00"/>
    <w:rsid w:val="008E0D80"/>
    <w:rsid w:val="008E1A6E"/>
    <w:rsid w:val="008E202A"/>
    <w:rsid w:val="008E2B72"/>
    <w:rsid w:val="008E403E"/>
    <w:rsid w:val="008E62F1"/>
    <w:rsid w:val="008F16B3"/>
    <w:rsid w:val="008F5023"/>
    <w:rsid w:val="008F5E77"/>
    <w:rsid w:val="008F7D76"/>
    <w:rsid w:val="00903619"/>
    <w:rsid w:val="00905B00"/>
    <w:rsid w:val="00906534"/>
    <w:rsid w:val="00906743"/>
    <w:rsid w:val="009067F3"/>
    <w:rsid w:val="009109E1"/>
    <w:rsid w:val="0091185C"/>
    <w:rsid w:val="00913888"/>
    <w:rsid w:val="00915540"/>
    <w:rsid w:val="00915930"/>
    <w:rsid w:val="00916075"/>
    <w:rsid w:val="00917E45"/>
    <w:rsid w:val="00920800"/>
    <w:rsid w:val="00921077"/>
    <w:rsid w:val="009215B2"/>
    <w:rsid w:val="00922317"/>
    <w:rsid w:val="009253A6"/>
    <w:rsid w:val="00925A16"/>
    <w:rsid w:val="00925EBD"/>
    <w:rsid w:val="009263CA"/>
    <w:rsid w:val="009308BD"/>
    <w:rsid w:val="00931F83"/>
    <w:rsid w:val="009362E1"/>
    <w:rsid w:val="009370A6"/>
    <w:rsid w:val="00937B6F"/>
    <w:rsid w:val="00940874"/>
    <w:rsid w:val="00941484"/>
    <w:rsid w:val="0094167D"/>
    <w:rsid w:val="00941905"/>
    <w:rsid w:val="0094249B"/>
    <w:rsid w:val="0094308A"/>
    <w:rsid w:val="00943A73"/>
    <w:rsid w:val="00943B56"/>
    <w:rsid w:val="00943DA5"/>
    <w:rsid w:val="0094417C"/>
    <w:rsid w:val="009443C7"/>
    <w:rsid w:val="00945FA5"/>
    <w:rsid w:val="009460F1"/>
    <w:rsid w:val="00946915"/>
    <w:rsid w:val="009475FC"/>
    <w:rsid w:val="00947613"/>
    <w:rsid w:val="0095206D"/>
    <w:rsid w:val="00952527"/>
    <w:rsid w:val="00953620"/>
    <w:rsid w:val="00953631"/>
    <w:rsid w:val="00953A22"/>
    <w:rsid w:val="009545E5"/>
    <w:rsid w:val="009555C4"/>
    <w:rsid w:val="0095612D"/>
    <w:rsid w:val="00956574"/>
    <w:rsid w:val="009609F2"/>
    <w:rsid w:val="00960AF5"/>
    <w:rsid w:val="00960D2A"/>
    <w:rsid w:val="00961885"/>
    <w:rsid w:val="00961B1A"/>
    <w:rsid w:val="00961D7A"/>
    <w:rsid w:val="00962B20"/>
    <w:rsid w:val="00963E92"/>
    <w:rsid w:val="009642D6"/>
    <w:rsid w:val="00965397"/>
    <w:rsid w:val="00966764"/>
    <w:rsid w:val="0096686D"/>
    <w:rsid w:val="009676E8"/>
    <w:rsid w:val="00973EA3"/>
    <w:rsid w:val="00974D63"/>
    <w:rsid w:val="00975419"/>
    <w:rsid w:val="00980191"/>
    <w:rsid w:val="00980BB0"/>
    <w:rsid w:val="00980E0F"/>
    <w:rsid w:val="00982C72"/>
    <w:rsid w:val="009841F8"/>
    <w:rsid w:val="00984631"/>
    <w:rsid w:val="009857CB"/>
    <w:rsid w:val="0098741B"/>
    <w:rsid w:val="009900E5"/>
    <w:rsid w:val="00996CE2"/>
    <w:rsid w:val="00997F04"/>
    <w:rsid w:val="009A0441"/>
    <w:rsid w:val="009A7896"/>
    <w:rsid w:val="009B0312"/>
    <w:rsid w:val="009B0F80"/>
    <w:rsid w:val="009B2714"/>
    <w:rsid w:val="009B3DB5"/>
    <w:rsid w:val="009C2D2E"/>
    <w:rsid w:val="009C3D94"/>
    <w:rsid w:val="009C51BE"/>
    <w:rsid w:val="009D0775"/>
    <w:rsid w:val="009D1B4C"/>
    <w:rsid w:val="009D48AD"/>
    <w:rsid w:val="009D65C8"/>
    <w:rsid w:val="009E0547"/>
    <w:rsid w:val="009E17F4"/>
    <w:rsid w:val="009E64DA"/>
    <w:rsid w:val="009F0FDE"/>
    <w:rsid w:val="009F32D3"/>
    <w:rsid w:val="009F47C5"/>
    <w:rsid w:val="009F69C1"/>
    <w:rsid w:val="009F7326"/>
    <w:rsid w:val="009F73FC"/>
    <w:rsid w:val="00A0309C"/>
    <w:rsid w:val="00A05778"/>
    <w:rsid w:val="00A05AA6"/>
    <w:rsid w:val="00A0604A"/>
    <w:rsid w:val="00A069D8"/>
    <w:rsid w:val="00A07804"/>
    <w:rsid w:val="00A1090B"/>
    <w:rsid w:val="00A12DCC"/>
    <w:rsid w:val="00A12DF0"/>
    <w:rsid w:val="00A13DE9"/>
    <w:rsid w:val="00A1543E"/>
    <w:rsid w:val="00A161B1"/>
    <w:rsid w:val="00A17D7C"/>
    <w:rsid w:val="00A21DD7"/>
    <w:rsid w:val="00A2507B"/>
    <w:rsid w:val="00A272DF"/>
    <w:rsid w:val="00A279DD"/>
    <w:rsid w:val="00A308C4"/>
    <w:rsid w:val="00A31067"/>
    <w:rsid w:val="00A31F76"/>
    <w:rsid w:val="00A353CC"/>
    <w:rsid w:val="00A413D7"/>
    <w:rsid w:val="00A41777"/>
    <w:rsid w:val="00A41AFB"/>
    <w:rsid w:val="00A41DB8"/>
    <w:rsid w:val="00A42E8F"/>
    <w:rsid w:val="00A43F6D"/>
    <w:rsid w:val="00A45F5B"/>
    <w:rsid w:val="00A4756A"/>
    <w:rsid w:val="00A47710"/>
    <w:rsid w:val="00A515CF"/>
    <w:rsid w:val="00A54BFF"/>
    <w:rsid w:val="00A55E65"/>
    <w:rsid w:val="00A57424"/>
    <w:rsid w:val="00A57DFF"/>
    <w:rsid w:val="00A60673"/>
    <w:rsid w:val="00A63E4C"/>
    <w:rsid w:val="00A6526A"/>
    <w:rsid w:val="00A65402"/>
    <w:rsid w:val="00A65EEF"/>
    <w:rsid w:val="00A6711F"/>
    <w:rsid w:val="00A7180E"/>
    <w:rsid w:val="00A71C01"/>
    <w:rsid w:val="00A72E09"/>
    <w:rsid w:val="00A73216"/>
    <w:rsid w:val="00A735BC"/>
    <w:rsid w:val="00A769CF"/>
    <w:rsid w:val="00A7759C"/>
    <w:rsid w:val="00A81AD0"/>
    <w:rsid w:val="00A828D3"/>
    <w:rsid w:val="00A837E1"/>
    <w:rsid w:val="00A84908"/>
    <w:rsid w:val="00A86527"/>
    <w:rsid w:val="00A86837"/>
    <w:rsid w:val="00A86AE7"/>
    <w:rsid w:val="00A86BE4"/>
    <w:rsid w:val="00A90D6C"/>
    <w:rsid w:val="00A92006"/>
    <w:rsid w:val="00A9317B"/>
    <w:rsid w:val="00A94A41"/>
    <w:rsid w:val="00A972E6"/>
    <w:rsid w:val="00A97E46"/>
    <w:rsid w:val="00AA1212"/>
    <w:rsid w:val="00AA2141"/>
    <w:rsid w:val="00AA23DA"/>
    <w:rsid w:val="00AA5007"/>
    <w:rsid w:val="00AA5CDC"/>
    <w:rsid w:val="00AA638B"/>
    <w:rsid w:val="00AA667B"/>
    <w:rsid w:val="00AA7B79"/>
    <w:rsid w:val="00AB0ECA"/>
    <w:rsid w:val="00AB2989"/>
    <w:rsid w:val="00AB3010"/>
    <w:rsid w:val="00AB5D9B"/>
    <w:rsid w:val="00AB5F24"/>
    <w:rsid w:val="00AB681B"/>
    <w:rsid w:val="00AC0841"/>
    <w:rsid w:val="00AC0A40"/>
    <w:rsid w:val="00AC1FAC"/>
    <w:rsid w:val="00AC20EA"/>
    <w:rsid w:val="00AC664F"/>
    <w:rsid w:val="00AC7ED7"/>
    <w:rsid w:val="00AD23F4"/>
    <w:rsid w:val="00AD37E1"/>
    <w:rsid w:val="00AD3D75"/>
    <w:rsid w:val="00AD4964"/>
    <w:rsid w:val="00AD5018"/>
    <w:rsid w:val="00AD5072"/>
    <w:rsid w:val="00AD67A8"/>
    <w:rsid w:val="00AD71C3"/>
    <w:rsid w:val="00AE091D"/>
    <w:rsid w:val="00AE3C56"/>
    <w:rsid w:val="00AE443D"/>
    <w:rsid w:val="00AE4949"/>
    <w:rsid w:val="00AE797F"/>
    <w:rsid w:val="00AF1632"/>
    <w:rsid w:val="00AF1CBA"/>
    <w:rsid w:val="00AF23D3"/>
    <w:rsid w:val="00AF26F8"/>
    <w:rsid w:val="00AF35EF"/>
    <w:rsid w:val="00AF4E84"/>
    <w:rsid w:val="00AF57DF"/>
    <w:rsid w:val="00AF5E52"/>
    <w:rsid w:val="00AF6158"/>
    <w:rsid w:val="00AF7C5A"/>
    <w:rsid w:val="00AF7D48"/>
    <w:rsid w:val="00B00212"/>
    <w:rsid w:val="00B00D20"/>
    <w:rsid w:val="00B0168B"/>
    <w:rsid w:val="00B0354C"/>
    <w:rsid w:val="00B1126F"/>
    <w:rsid w:val="00B1322A"/>
    <w:rsid w:val="00B134DB"/>
    <w:rsid w:val="00B15554"/>
    <w:rsid w:val="00B15A5E"/>
    <w:rsid w:val="00B20C3F"/>
    <w:rsid w:val="00B20E8A"/>
    <w:rsid w:val="00B21FC4"/>
    <w:rsid w:val="00B25C79"/>
    <w:rsid w:val="00B25CCC"/>
    <w:rsid w:val="00B27843"/>
    <w:rsid w:val="00B27950"/>
    <w:rsid w:val="00B30199"/>
    <w:rsid w:val="00B30FC5"/>
    <w:rsid w:val="00B34ECB"/>
    <w:rsid w:val="00B37005"/>
    <w:rsid w:val="00B377E3"/>
    <w:rsid w:val="00B41010"/>
    <w:rsid w:val="00B42306"/>
    <w:rsid w:val="00B42405"/>
    <w:rsid w:val="00B43E7C"/>
    <w:rsid w:val="00B459A1"/>
    <w:rsid w:val="00B50845"/>
    <w:rsid w:val="00B52924"/>
    <w:rsid w:val="00B52A17"/>
    <w:rsid w:val="00B55EBC"/>
    <w:rsid w:val="00B5798A"/>
    <w:rsid w:val="00B57D17"/>
    <w:rsid w:val="00B6000B"/>
    <w:rsid w:val="00B62265"/>
    <w:rsid w:val="00B62424"/>
    <w:rsid w:val="00B63112"/>
    <w:rsid w:val="00B642A8"/>
    <w:rsid w:val="00B64625"/>
    <w:rsid w:val="00B660CB"/>
    <w:rsid w:val="00B70BFA"/>
    <w:rsid w:val="00B71A93"/>
    <w:rsid w:val="00B7442D"/>
    <w:rsid w:val="00B74C18"/>
    <w:rsid w:val="00B751FA"/>
    <w:rsid w:val="00B75DD6"/>
    <w:rsid w:val="00B81351"/>
    <w:rsid w:val="00B843BD"/>
    <w:rsid w:val="00B90A58"/>
    <w:rsid w:val="00B92ABA"/>
    <w:rsid w:val="00B94231"/>
    <w:rsid w:val="00B96EB3"/>
    <w:rsid w:val="00BA1651"/>
    <w:rsid w:val="00BA1831"/>
    <w:rsid w:val="00BA1945"/>
    <w:rsid w:val="00BA1D3A"/>
    <w:rsid w:val="00BA5D6B"/>
    <w:rsid w:val="00BA65E1"/>
    <w:rsid w:val="00BA6850"/>
    <w:rsid w:val="00BA69E7"/>
    <w:rsid w:val="00BA7A3A"/>
    <w:rsid w:val="00BA7FCC"/>
    <w:rsid w:val="00BB051F"/>
    <w:rsid w:val="00BB076A"/>
    <w:rsid w:val="00BB6021"/>
    <w:rsid w:val="00BB67A7"/>
    <w:rsid w:val="00BC03AF"/>
    <w:rsid w:val="00BC0E39"/>
    <w:rsid w:val="00BC1C3D"/>
    <w:rsid w:val="00BC1DD3"/>
    <w:rsid w:val="00BC1EE8"/>
    <w:rsid w:val="00BC3705"/>
    <w:rsid w:val="00BD0A5F"/>
    <w:rsid w:val="00BD1AD4"/>
    <w:rsid w:val="00BD2302"/>
    <w:rsid w:val="00BD4221"/>
    <w:rsid w:val="00BD5344"/>
    <w:rsid w:val="00BD717A"/>
    <w:rsid w:val="00BD7224"/>
    <w:rsid w:val="00BD7291"/>
    <w:rsid w:val="00BD7431"/>
    <w:rsid w:val="00BE08C7"/>
    <w:rsid w:val="00BE3884"/>
    <w:rsid w:val="00BE45C8"/>
    <w:rsid w:val="00BE5DE5"/>
    <w:rsid w:val="00BE741F"/>
    <w:rsid w:val="00BE74F2"/>
    <w:rsid w:val="00BF1E23"/>
    <w:rsid w:val="00BF210A"/>
    <w:rsid w:val="00BF4360"/>
    <w:rsid w:val="00BF47EF"/>
    <w:rsid w:val="00BF4810"/>
    <w:rsid w:val="00BF5512"/>
    <w:rsid w:val="00C01EE8"/>
    <w:rsid w:val="00C02948"/>
    <w:rsid w:val="00C033BF"/>
    <w:rsid w:val="00C06584"/>
    <w:rsid w:val="00C10B15"/>
    <w:rsid w:val="00C1157E"/>
    <w:rsid w:val="00C12DFF"/>
    <w:rsid w:val="00C13A3C"/>
    <w:rsid w:val="00C1426B"/>
    <w:rsid w:val="00C1505B"/>
    <w:rsid w:val="00C1524E"/>
    <w:rsid w:val="00C15B95"/>
    <w:rsid w:val="00C168E3"/>
    <w:rsid w:val="00C17A9B"/>
    <w:rsid w:val="00C17D61"/>
    <w:rsid w:val="00C21AC7"/>
    <w:rsid w:val="00C21E9A"/>
    <w:rsid w:val="00C221B9"/>
    <w:rsid w:val="00C26527"/>
    <w:rsid w:val="00C2743E"/>
    <w:rsid w:val="00C31268"/>
    <w:rsid w:val="00C31E99"/>
    <w:rsid w:val="00C32135"/>
    <w:rsid w:val="00C40468"/>
    <w:rsid w:val="00C44F1C"/>
    <w:rsid w:val="00C45756"/>
    <w:rsid w:val="00C467F8"/>
    <w:rsid w:val="00C500B6"/>
    <w:rsid w:val="00C51AD0"/>
    <w:rsid w:val="00C52414"/>
    <w:rsid w:val="00C54FBC"/>
    <w:rsid w:val="00C552D5"/>
    <w:rsid w:val="00C555C5"/>
    <w:rsid w:val="00C5678B"/>
    <w:rsid w:val="00C576BF"/>
    <w:rsid w:val="00C60024"/>
    <w:rsid w:val="00C6019A"/>
    <w:rsid w:val="00C60A7E"/>
    <w:rsid w:val="00C62A5C"/>
    <w:rsid w:val="00C62A96"/>
    <w:rsid w:val="00C6499D"/>
    <w:rsid w:val="00C65BA8"/>
    <w:rsid w:val="00C6640A"/>
    <w:rsid w:val="00C66D7B"/>
    <w:rsid w:val="00C676B1"/>
    <w:rsid w:val="00C677FE"/>
    <w:rsid w:val="00C67874"/>
    <w:rsid w:val="00C70CA8"/>
    <w:rsid w:val="00C714FE"/>
    <w:rsid w:val="00C72174"/>
    <w:rsid w:val="00C72393"/>
    <w:rsid w:val="00C73B74"/>
    <w:rsid w:val="00C7411F"/>
    <w:rsid w:val="00C758C5"/>
    <w:rsid w:val="00C779F0"/>
    <w:rsid w:val="00C77D0F"/>
    <w:rsid w:val="00C81FCB"/>
    <w:rsid w:val="00C82CC6"/>
    <w:rsid w:val="00C83401"/>
    <w:rsid w:val="00C8544F"/>
    <w:rsid w:val="00C854AC"/>
    <w:rsid w:val="00C85E67"/>
    <w:rsid w:val="00C86F96"/>
    <w:rsid w:val="00C86FE8"/>
    <w:rsid w:val="00C9062E"/>
    <w:rsid w:val="00C90EB6"/>
    <w:rsid w:val="00C91175"/>
    <w:rsid w:val="00C92EBF"/>
    <w:rsid w:val="00C9499A"/>
    <w:rsid w:val="00C94BE7"/>
    <w:rsid w:val="00C952F0"/>
    <w:rsid w:val="00C954E1"/>
    <w:rsid w:val="00C96CAF"/>
    <w:rsid w:val="00C97784"/>
    <w:rsid w:val="00CA2780"/>
    <w:rsid w:val="00CA2DAF"/>
    <w:rsid w:val="00CA5313"/>
    <w:rsid w:val="00CA5BCF"/>
    <w:rsid w:val="00CA5E50"/>
    <w:rsid w:val="00CB17DB"/>
    <w:rsid w:val="00CB2D7B"/>
    <w:rsid w:val="00CB333F"/>
    <w:rsid w:val="00CB348F"/>
    <w:rsid w:val="00CB3C89"/>
    <w:rsid w:val="00CB5387"/>
    <w:rsid w:val="00CB73FD"/>
    <w:rsid w:val="00CC187E"/>
    <w:rsid w:val="00CC28DC"/>
    <w:rsid w:val="00CC2A63"/>
    <w:rsid w:val="00CC4F8C"/>
    <w:rsid w:val="00CC6245"/>
    <w:rsid w:val="00CC7D32"/>
    <w:rsid w:val="00CD10A4"/>
    <w:rsid w:val="00CD1CE1"/>
    <w:rsid w:val="00CD25E8"/>
    <w:rsid w:val="00CD2638"/>
    <w:rsid w:val="00CD4A33"/>
    <w:rsid w:val="00CE011F"/>
    <w:rsid w:val="00CE17C8"/>
    <w:rsid w:val="00CE1DAF"/>
    <w:rsid w:val="00CE1FE3"/>
    <w:rsid w:val="00CE288B"/>
    <w:rsid w:val="00CF395D"/>
    <w:rsid w:val="00CF7994"/>
    <w:rsid w:val="00D00957"/>
    <w:rsid w:val="00D00ACD"/>
    <w:rsid w:val="00D030FD"/>
    <w:rsid w:val="00D062C7"/>
    <w:rsid w:val="00D1323D"/>
    <w:rsid w:val="00D134F0"/>
    <w:rsid w:val="00D1377F"/>
    <w:rsid w:val="00D14A16"/>
    <w:rsid w:val="00D14C98"/>
    <w:rsid w:val="00D1531E"/>
    <w:rsid w:val="00D208F9"/>
    <w:rsid w:val="00D211F4"/>
    <w:rsid w:val="00D211FE"/>
    <w:rsid w:val="00D2199B"/>
    <w:rsid w:val="00D22204"/>
    <w:rsid w:val="00D225E7"/>
    <w:rsid w:val="00D23F4A"/>
    <w:rsid w:val="00D24689"/>
    <w:rsid w:val="00D24DE1"/>
    <w:rsid w:val="00D26620"/>
    <w:rsid w:val="00D26C0D"/>
    <w:rsid w:val="00D27FB7"/>
    <w:rsid w:val="00D32B7B"/>
    <w:rsid w:val="00D3312F"/>
    <w:rsid w:val="00D33A3A"/>
    <w:rsid w:val="00D33B83"/>
    <w:rsid w:val="00D35173"/>
    <w:rsid w:val="00D3582D"/>
    <w:rsid w:val="00D37CDE"/>
    <w:rsid w:val="00D41A4F"/>
    <w:rsid w:val="00D426FE"/>
    <w:rsid w:val="00D42E44"/>
    <w:rsid w:val="00D43C87"/>
    <w:rsid w:val="00D43E8F"/>
    <w:rsid w:val="00D44583"/>
    <w:rsid w:val="00D45B2E"/>
    <w:rsid w:val="00D47569"/>
    <w:rsid w:val="00D50F87"/>
    <w:rsid w:val="00D51817"/>
    <w:rsid w:val="00D519BA"/>
    <w:rsid w:val="00D51CA9"/>
    <w:rsid w:val="00D52DE9"/>
    <w:rsid w:val="00D53AF3"/>
    <w:rsid w:val="00D5573B"/>
    <w:rsid w:val="00D5580D"/>
    <w:rsid w:val="00D55BE5"/>
    <w:rsid w:val="00D57A16"/>
    <w:rsid w:val="00D62563"/>
    <w:rsid w:val="00D64095"/>
    <w:rsid w:val="00D64CC6"/>
    <w:rsid w:val="00D657F0"/>
    <w:rsid w:val="00D658FF"/>
    <w:rsid w:val="00D66416"/>
    <w:rsid w:val="00D66B8D"/>
    <w:rsid w:val="00D7233C"/>
    <w:rsid w:val="00D736C0"/>
    <w:rsid w:val="00D75C9E"/>
    <w:rsid w:val="00D76273"/>
    <w:rsid w:val="00D80347"/>
    <w:rsid w:val="00D81AA9"/>
    <w:rsid w:val="00D8611B"/>
    <w:rsid w:val="00D872F9"/>
    <w:rsid w:val="00D87966"/>
    <w:rsid w:val="00D9049C"/>
    <w:rsid w:val="00D91BE3"/>
    <w:rsid w:val="00D92650"/>
    <w:rsid w:val="00D9276B"/>
    <w:rsid w:val="00D9554F"/>
    <w:rsid w:val="00D971BE"/>
    <w:rsid w:val="00DA06A6"/>
    <w:rsid w:val="00DA1DEE"/>
    <w:rsid w:val="00DA2734"/>
    <w:rsid w:val="00DA3758"/>
    <w:rsid w:val="00DA3F70"/>
    <w:rsid w:val="00DA4A52"/>
    <w:rsid w:val="00DA5273"/>
    <w:rsid w:val="00DA6525"/>
    <w:rsid w:val="00DA6B30"/>
    <w:rsid w:val="00DA7258"/>
    <w:rsid w:val="00DB0421"/>
    <w:rsid w:val="00DB2A50"/>
    <w:rsid w:val="00DB2AFC"/>
    <w:rsid w:val="00DB5717"/>
    <w:rsid w:val="00DB6A3B"/>
    <w:rsid w:val="00DC06BB"/>
    <w:rsid w:val="00DC232D"/>
    <w:rsid w:val="00DC261F"/>
    <w:rsid w:val="00DC2A29"/>
    <w:rsid w:val="00DC4E98"/>
    <w:rsid w:val="00DC57AC"/>
    <w:rsid w:val="00DC76C2"/>
    <w:rsid w:val="00DD2659"/>
    <w:rsid w:val="00DD7780"/>
    <w:rsid w:val="00DE2944"/>
    <w:rsid w:val="00DE2EAA"/>
    <w:rsid w:val="00DE475F"/>
    <w:rsid w:val="00DE5FC0"/>
    <w:rsid w:val="00DE6ABD"/>
    <w:rsid w:val="00DF0644"/>
    <w:rsid w:val="00DF18B4"/>
    <w:rsid w:val="00DF1DAA"/>
    <w:rsid w:val="00E027EF"/>
    <w:rsid w:val="00E02EAD"/>
    <w:rsid w:val="00E02F36"/>
    <w:rsid w:val="00E032B5"/>
    <w:rsid w:val="00E0572E"/>
    <w:rsid w:val="00E05A3B"/>
    <w:rsid w:val="00E05B03"/>
    <w:rsid w:val="00E06F7A"/>
    <w:rsid w:val="00E077AF"/>
    <w:rsid w:val="00E1096E"/>
    <w:rsid w:val="00E112EC"/>
    <w:rsid w:val="00E12479"/>
    <w:rsid w:val="00E1253B"/>
    <w:rsid w:val="00E17813"/>
    <w:rsid w:val="00E229E6"/>
    <w:rsid w:val="00E23644"/>
    <w:rsid w:val="00E2382D"/>
    <w:rsid w:val="00E25915"/>
    <w:rsid w:val="00E26EA2"/>
    <w:rsid w:val="00E26FF0"/>
    <w:rsid w:val="00E27DDF"/>
    <w:rsid w:val="00E27EEB"/>
    <w:rsid w:val="00E30013"/>
    <w:rsid w:val="00E304B4"/>
    <w:rsid w:val="00E34123"/>
    <w:rsid w:val="00E34E5F"/>
    <w:rsid w:val="00E3525E"/>
    <w:rsid w:val="00E362BD"/>
    <w:rsid w:val="00E4277D"/>
    <w:rsid w:val="00E42864"/>
    <w:rsid w:val="00E46A80"/>
    <w:rsid w:val="00E472B8"/>
    <w:rsid w:val="00E47537"/>
    <w:rsid w:val="00E5057B"/>
    <w:rsid w:val="00E5277E"/>
    <w:rsid w:val="00E65D4F"/>
    <w:rsid w:val="00E65E25"/>
    <w:rsid w:val="00E65E5E"/>
    <w:rsid w:val="00E710F9"/>
    <w:rsid w:val="00E7690D"/>
    <w:rsid w:val="00E77AA8"/>
    <w:rsid w:val="00E8048F"/>
    <w:rsid w:val="00E80510"/>
    <w:rsid w:val="00E80997"/>
    <w:rsid w:val="00E83B96"/>
    <w:rsid w:val="00E84791"/>
    <w:rsid w:val="00E85543"/>
    <w:rsid w:val="00E85FDA"/>
    <w:rsid w:val="00E91854"/>
    <w:rsid w:val="00E91F7D"/>
    <w:rsid w:val="00E92D0B"/>
    <w:rsid w:val="00E94602"/>
    <w:rsid w:val="00E954AC"/>
    <w:rsid w:val="00E97C13"/>
    <w:rsid w:val="00EA27D9"/>
    <w:rsid w:val="00EB4915"/>
    <w:rsid w:val="00EB6BBD"/>
    <w:rsid w:val="00EC06F3"/>
    <w:rsid w:val="00EC10E6"/>
    <w:rsid w:val="00EC1E26"/>
    <w:rsid w:val="00EC2211"/>
    <w:rsid w:val="00EC337E"/>
    <w:rsid w:val="00EC4242"/>
    <w:rsid w:val="00EC47C0"/>
    <w:rsid w:val="00EC65A1"/>
    <w:rsid w:val="00EC776C"/>
    <w:rsid w:val="00ED0F18"/>
    <w:rsid w:val="00ED112C"/>
    <w:rsid w:val="00ED1964"/>
    <w:rsid w:val="00ED3979"/>
    <w:rsid w:val="00ED3D28"/>
    <w:rsid w:val="00ED3E63"/>
    <w:rsid w:val="00ED4136"/>
    <w:rsid w:val="00ED5733"/>
    <w:rsid w:val="00ED59B4"/>
    <w:rsid w:val="00ED7A9F"/>
    <w:rsid w:val="00EE2628"/>
    <w:rsid w:val="00EE2771"/>
    <w:rsid w:val="00EE309F"/>
    <w:rsid w:val="00EE4F03"/>
    <w:rsid w:val="00EE523A"/>
    <w:rsid w:val="00EF0BE1"/>
    <w:rsid w:val="00EF536A"/>
    <w:rsid w:val="00EF6798"/>
    <w:rsid w:val="00EF70A8"/>
    <w:rsid w:val="00F014E5"/>
    <w:rsid w:val="00F01966"/>
    <w:rsid w:val="00F03618"/>
    <w:rsid w:val="00F03C3C"/>
    <w:rsid w:val="00F07DB7"/>
    <w:rsid w:val="00F10C41"/>
    <w:rsid w:val="00F12CD9"/>
    <w:rsid w:val="00F133F2"/>
    <w:rsid w:val="00F13E0C"/>
    <w:rsid w:val="00F1483E"/>
    <w:rsid w:val="00F169F9"/>
    <w:rsid w:val="00F16E4E"/>
    <w:rsid w:val="00F21451"/>
    <w:rsid w:val="00F22444"/>
    <w:rsid w:val="00F23838"/>
    <w:rsid w:val="00F2498F"/>
    <w:rsid w:val="00F24B24"/>
    <w:rsid w:val="00F256EF"/>
    <w:rsid w:val="00F26C5B"/>
    <w:rsid w:val="00F271CB"/>
    <w:rsid w:val="00F33259"/>
    <w:rsid w:val="00F35587"/>
    <w:rsid w:val="00F3773B"/>
    <w:rsid w:val="00F40FEC"/>
    <w:rsid w:val="00F42A89"/>
    <w:rsid w:val="00F42A8E"/>
    <w:rsid w:val="00F4608D"/>
    <w:rsid w:val="00F47697"/>
    <w:rsid w:val="00F5189F"/>
    <w:rsid w:val="00F527C7"/>
    <w:rsid w:val="00F52FDC"/>
    <w:rsid w:val="00F53E99"/>
    <w:rsid w:val="00F549BC"/>
    <w:rsid w:val="00F558A7"/>
    <w:rsid w:val="00F60573"/>
    <w:rsid w:val="00F612A2"/>
    <w:rsid w:val="00F6675E"/>
    <w:rsid w:val="00F671A8"/>
    <w:rsid w:val="00F67A90"/>
    <w:rsid w:val="00F701BE"/>
    <w:rsid w:val="00F703E7"/>
    <w:rsid w:val="00F7088A"/>
    <w:rsid w:val="00F728FA"/>
    <w:rsid w:val="00F736AB"/>
    <w:rsid w:val="00F73C67"/>
    <w:rsid w:val="00F74E11"/>
    <w:rsid w:val="00F75094"/>
    <w:rsid w:val="00F7548B"/>
    <w:rsid w:val="00F77E88"/>
    <w:rsid w:val="00F81680"/>
    <w:rsid w:val="00F8239D"/>
    <w:rsid w:val="00F827B3"/>
    <w:rsid w:val="00F84071"/>
    <w:rsid w:val="00F854BA"/>
    <w:rsid w:val="00F85BAF"/>
    <w:rsid w:val="00F85C96"/>
    <w:rsid w:val="00F90223"/>
    <w:rsid w:val="00F91360"/>
    <w:rsid w:val="00F924B8"/>
    <w:rsid w:val="00F93B7F"/>
    <w:rsid w:val="00F9488D"/>
    <w:rsid w:val="00FA1B34"/>
    <w:rsid w:val="00FA2B3A"/>
    <w:rsid w:val="00FA34E8"/>
    <w:rsid w:val="00FA4B68"/>
    <w:rsid w:val="00FA7EBC"/>
    <w:rsid w:val="00FB0CEA"/>
    <w:rsid w:val="00FB1F6E"/>
    <w:rsid w:val="00FB37BF"/>
    <w:rsid w:val="00FB556B"/>
    <w:rsid w:val="00FB5CE6"/>
    <w:rsid w:val="00FB6BFD"/>
    <w:rsid w:val="00FC0A88"/>
    <w:rsid w:val="00FC3FE9"/>
    <w:rsid w:val="00FC4A91"/>
    <w:rsid w:val="00FD0CBF"/>
    <w:rsid w:val="00FD1683"/>
    <w:rsid w:val="00FD2298"/>
    <w:rsid w:val="00FD2819"/>
    <w:rsid w:val="00FD37F9"/>
    <w:rsid w:val="00FD7277"/>
    <w:rsid w:val="00FD73A8"/>
    <w:rsid w:val="00FD7A63"/>
    <w:rsid w:val="00FE1305"/>
    <w:rsid w:val="00FE3D93"/>
    <w:rsid w:val="00FE574E"/>
    <w:rsid w:val="00FF0D2B"/>
    <w:rsid w:val="00FF4913"/>
    <w:rsid w:val="00FF4FAF"/>
    <w:rsid w:val="00FF5BBB"/>
    <w:rsid w:val="00FF63A3"/>
    <w:rsid w:val="00FF7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2C5AF"/>
  <w15:chartTrackingRefBased/>
  <w15:docId w15:val="{E4E72252-E8A3-45E0-92E9-2E486F6A4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3690"/>
    <w:rPr>
      <w:sz w:val="24"/>
      <w:szCs w:val="24"/>
    </w:rPr>
  </w:style>
  <w:style w:type="paragraph" w:styleId="1">
    <w:name w:val="heading 1"/>
    <w:basedOn w:val="a0"/>
    <w:next w:val="a0"/>
    <w:link w:val="1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basedOn w:val="a0"/>
    <w:uiPriority w:val="99"/>
    <w:rsid w:val="00BA1945"/>
    <w:pPr>
      <w:spacing w:before="100" w:beforeAutospacing="1" w:after="100" w:afterAutospacing="1"/>
    </w:pPr>
  </w:style>
  <w:style w:type="paragraph" w:styleId="a8">
    <w:name w:val="Body Text"/>
    <w:basedOn w:val="a0"/>
    <w:link w:val="a9"/>
    <w:rsid w:val="00BA1945"/>
    <w:pPr>
      <w:spacing w:after="120"/>
    </w:pPr>
  </w:style>
  <w:style w:type="paragraph" w:customStyle="1" w:styleId="aa">
    <w:name w:val="Название"/>
    <w:basedOn w:val="a0"/>
    <w:qFormat/>
    <w:rsid w:val="00BA1945"/>
    <w:pPr>
      <w:jc w:val="center"/>
    </w:pPr>
    <w:rPr>
      <w:b/>
      <w:sz w:val="28"/>
      <w:szCs w:val="20"/>
    </w:rPr>
  </w:style>
  <w:style w:type="character" w:styleId="ab">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c">
    <w:name w:val="header"/>
    <w:basedOn w:val="a0"/>
    <w:link w:val="ad"/>
    <w:rsid w:val="00BE5DE5"/>
    <w:pPr>
      <w:tabs>
        <w:tab w:val="center" w:pos="4677"/>
        <w:tab w:val="right" w:pos="9355"/>
      </w:tabs>
    </w:pPr>
    <w:rPr>
      <w:rFonts w:eastAsia="Calibri"/>
      <w:sz w:val="28"/>
    </w:rPr>
  </w:style>
  <w:style w:type="character" w:customStyle="1" w:styleId="ad">
    <w:name w:val="Верхний колонтитул Знак"/>
    <w:link w:val="ac"/>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e">
    <w:name w:val="Body Text Indent"/>
    <w:basedOn w:val="a0"/>
    <w:link w:val="af"/>
    <w:rsid w:val="006D0C4D"/>
    <w:pPr>
      <w:spacing w:after="120"/>
      <w:ind w:left="283"/>
    </w:pPr>
    <w:rPr>
      <w:lang w:val="x-none" w:eastAsia="x-none"/>
    </w:rPr>
  </w:style>
  <w:style w:type="character" w:customStyle="1" w:styleId="af">
    <w:name w:val="Основной текст с отступом Знак"/>
    <w:link w:val="ae"/>
    <w:rsid w:val="006D0C4D"/>
    <w:rPr>
      <w:sz w:val="24"/>
      <w:szCs w:val="24"/>
      <w:lang w:val="x-none" w:eastAsia="x-none"/>
    </w:rPr>
  </w:style>
  <w:style w:type="numbering" w:customStyle="1" w:styleId="a">
    <w:name w:val="С числами"/>
    <w:rsid w:val="00461B5F"/>
    <w:pPr>
      <w:numPr>
        <w:numId w:val="1"/>
      </w:numPr>
    </w:pPr>
  </w:style>
  <w:style w:type="paragraph" w:customStyle="1" w:styleId="af0">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2"/>
    <w:uiPriority w:val="99"/>
    <w:rsid w:val="000E03CD"/>
    <w:rPr>
      <w:rFonts w:ascii="Calibri" w:hAnsi="Calibri"/>
      <w:sz w:val="20"/>
      <w:szCs w:val="20"/>
      <w:lang w:val="x-none" w:eastAsia="en-US"/>
    </w:rPr>
  </w:style>
  <w:style w:type="character" w:customStyle="1" w:styleId="af2">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1"/>
    <w:rsid w:val="000E03CD"/>
    <w:rPr>
      <w:rFonts w:ascii="Calibri" w:hAnsi="Calibri"/>
      <w:lang w:eastAsia="en-US"/>
    </w:rPr>
  </w:style>
  <w:style w:type="character" w:styleId="af3">
    <w:name w:val="footnote reference"/>
    <w:rsid w:val="000E03CD"/>
    <w:rPr>
      <w:rFonts w:ascii="Times New Roman" w:hAnsi="Times New Roman" w:cs="Times New Roman"/>
      <w:vertAlign w:val="superscript"/>
    </w:rPr>
  </w:style>
  <w:style w:type="paragraph" w:styleId="af4">
    <w:name w:val="List Paragraph"/>
    <w:aliases w:val="Bullet_MR,Bullet_IRAO,ПАРАГРАФ,маркированный,References,2 Спс точк,Имя Рисунка,List Paragraph"/>
    <w:basedOn w:val="a0"/>
    <w:link w:val="af5"/>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20"/>
    <w:qFormat/>
    <w:rsid w:val="00286D44"/>
    <w:rPr>
      <w:i/>
      <w:iCs/>
    </w:rPr>
  </w:style>
  <w:style w:type="table" w:styleId="af7">
    <w:name w:val="Table Grid"/>
    <w:basedOn w:val="a2"/>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1">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0"/>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2">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e">
    <w:name w:val="Plain Text"/>
    <w:link w:val="aff"/>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link w:val="afe"/>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styleId="aff0">
    <w:name w:val="No Spacing"/>
    <w:link w:val="aff1"/>
    <w:uiPriority w:val="1"/>
    <w:qFormat/>
    <w:rsid w:val="001F4261"/>
    <w:rPr>
      <w:rFonts w:ascii="Calibri" w:hAnsi="Calibri"/>
      <w:sz w:val="22"/>
      <w:szCs w:val="22"/>
    </w:rPr>
  </w:style>
  <w:style w:type="character" w:customStyle="1" w:styleId="aff1">
    <w:name w:val="Без интервала Знак"/>
    <w:link w:val="aff0"/>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3">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2">
    <w:name w:val="TOC Heading"/>
    <w:basedOn w:val="1"/>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4">
    <w:name w:val="toc 1"/>
    <w:basedOn w:val="a0"/>
    <w:next w:val="a0"/>
    <w:autoRedefine/>
    <w:uiPriority w:val="39"/>
    <w:rsid w:val="003C221A"/>
  </w:style>
  <w:style w:type="paragraph" w:styleId="24">
    <w:name w:val="toc 2"/>
    <w:basedOn w:val="a0"/>
    <w:next w:val="a0"/>
    <w:autoRedefine/>
    <w:uiPriority w:val="39"/>
    <w:rsid w:val="003734AF"/>
    <w:pPr>
      <w:tabs>
        <w:tab w:val="right" w:leader="dot" w:pos="9356"/>
      </w:tabs>
      <w:ind w:left="240" w:hanging="240"/>
    </w:pPr>
  </w:style>
  <w:style w:type="character" w:styleId="aff3">
    <w:name w:val="Strong"/>
    <w:uiPriority w:val="22"/>
    <w:qFormat/>
    <w:rsid w:val="00916075"/>
    <w:rPr>
      <w:b/>
    </w:rPr>
  </w:style>
  <w:style w:type="character" w:customStyle="1" w:styleId="aff4">
    <w:name w:val="Нет"/>
    <w:rsid w:val="002B7B6E"/>
  </w:style>
  <w:style w:type="paragraph" w:customStyle="1" w:styleId="Iauiue">
    <w:name w:val="Iau.iue"/>
    <w:basedOn w:val="a0"/>
    <w:next w:val="a0"/>
    <w:rsid w:val="00D43C87"/>
    <w:pPr>
      <w:autoSpaceDE w:val="0"/>
      <w:autoSpaceDN w:val="0"/>
      <w:adjustRightInd w:val="0"/>
    </w:pPr>
  </w:style>
  <w:style w:type="paragraph" w:customStyle="1" w:styleId="210">
    <w:name w:val="Заголовок 21"/>
    <w:basedOn w:val="a0"/>
    <w:uiPriority w:val="1"/>
    <w:qFormat/>
    <w:rsid w:val="00ED3E63"/>
    <w:pPr>
      <w:widowControl w:val="0"/>
      <w:ind w:left="821" w:hanging="360"/>
      <w:outlineLvl w:val="2"/>
    </w:pPr>
    <w:rPr>
      <w:sz w:val="26"/>
      <w:szCs w:val="26"/>
      <w:lang w:val="en-US" w:eastAsia="en-US"/>
    </w:rPr>
  </w:style>
  <w:style w:type="paragraph" w:customStyle="1" w:styleId="TableParagraph">
    <w:name w:val="Table Paragraph"/>
    <w:basedOn w:val="a0"/>
    <w:uiPriority w:val="1"/>
    <w:qFormat/>
    <w:rsid w:val="00076180"/>
    <w:pPr>
      <w:widowControl w:val="0"/>
    </w:pPr>
    <w:rPr>
      <w:sz w:val="22"/>
      <w:szCs w:val="22"/>
      <w:lang w:val="en-US" w:eastAsia="en-US"/>
    </w:rPr>
  </w:style>
  <w:style w:type="paragraph" w:styleId="35">
    <w:name w:val="toc 3"/>
    <w:basedOn w:val="a0"/>
    <w:next w:val="a0"/>
    <w:autoRedefine/>
    <w:uiPriority w:val="39"/>
    <w:rsid w:val="00260E85"/>
    <w:pPr>
      <w:ind w:left="480"/>
    </w:pPr>
  </w:style>
  <w:style w:type="paragraph" w:customStyle="1" w:styleId="Style350">
    <w:name w:val="Style350"/>
    <w:basedOn w:val="a0"/>
    <w:rsid w:val="00111DBD"/>
    <w:pPr>
      <w:widowControl w:val="0"/>
      <w:autoSpaceDE w:val="0"/>
      <w:autoSpaceDN w:val="0"/>
      <w:adjustRightInd w:val="0"/>
    </w:pPr>
  </w:style>
  <w:style w:type="character" w:customStyle="1" w:styleId="FontStyle694">
    <w:name w:val="Font Style694"/>
    <w:rsid w:val="00111DBD"/>
    <w:rPr>
      <w:rFonts w:ascii="Times New Roman" w:hAnsi="Times New Roman" w:cs="Times New Roman"/>
      <w:b/>
      <w:bCs/>
      <w:sz w:val="22"/>
      <w:szCs w:val="22"/>
    </w:rPr>
  </w:style>
  <w:style w:type="paragraph" w:customStyle="1" w:styleId="Style45">
    <w:name w:val="Style45"/>
    <w:basedOn w:val="a0"/>
    <w:uiPriority w:val="99"/>
    <w:rsid w:val="00F01966"/>
    <w:pPr>
      <w:widowControl w:val="0"/>
      <w:autoSpaceDE w:val="0"/>
      <w:autoSpaceDN w:val="0"/>
      <w:adjustRightInd w:val="0"/>
      <w:spacing w:line="485" w:lineRule="exact"/>
      <w:ind w:hanging="355"/>
    </w:pPr>
    <w:rPr>
      <w:lang w:val="en-US" w:eastAsia="en-US"/>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16BEF"/>
    <w:rPr>
      <w:rFonts w:ascii="Times New Roman" w:eastAsia="Times New Roman" w:hAnsi="Times New Roman" w:cs="Times New Roman"/>
      <w:sz w:val="20"/>
      <w:szCs w:val="20"/>
      <w:lang w:eastAsia="ru-RU"/>
    </w:rPr>
  </w:style>
  <w:style w:type="character" w:customStyle="1" w:styleId="10">
    <w:name w:val="Заголовок 1 Знак"/>
    <w:link w:val="1"/>
    <w:rsid w:val="00E304B4"/>
    <w:rPr>
      <w:rFonts w:ascii="Arial" w:hAnsi="Arial" w:cs="Arial"/>
      <w:b/>
      <w:bCs/>
      <w:kern w:val="32"/>
      <w:sz w:val="32"/>
      <w:szCs w:val="32"/>
    </w:rPr>
  </w:style>
  <w:style w:type="character" w:customStyle="1" w:styleId="a9">
    <w:name w:val="Основной текст Знак"/>
    <w:link w:val="a8"/>
    <w:rsid w:val="00E304B4"/>
    <w:rPr>
      <w:sz w:val="24"/>
      <w:szCs w:val="24"/>
    </w:rPr>
  </w:style>
  <w:style w:type="paragraph" w:styleId="aff5">
    <w:name w:val="Subtitle"/>
    <w:basedOn w:val="a0"/>
    <w:link w:val="aff6"/>
    <w:qFormat/>
    <w:rsid w:val="009F7326"/>
    <w:pPr>
      <w:jc w:val="center"/>
    </w:pPr>
    <w:rPr>
      <w:b/>
      <w:szCs w:val="20"/>
      <w:lang w:val="x-none" w:eastAsia="x-none"/>
    </w:rPr>
  </w:style>
  <w:style w:type="character" w:customStyle="1" w:styleId="aff6">
    <w:name w:val="Подзаголовок Знак"/>
    <w:link w:val="aff5"/>
    <w:rsid w:val="009F7326"/>
    <w:rPr>
      <w:b/>
      <w:sz w:val="24"/>
      <w:lang w:val="x-none" w:eastAsia="x-none"/>
    </w:rPr>
  </w:style>
  <w:style w:type="character" w:customStyle="1" w:styleId="af5">
    <w:name w:val="Абзац списка Знак"/>
    <w:aliases w:val="Bullet_MR Знак,Bullet_IRAO Знак,ПАРАГРАФ Знак,маркированный Знак,References Знак,2 Спс точк Знак,Имя Рисунка Знак,List Paragraph Знак"/>
    <w:link w:val="af4"/>
    <w:uiPriority w:val="34"/>
    <w:rsid w:val="00AA7B79"/>
    <w:rPr>
      <w:rFonts w:ascii="Arial Unicode MS" w:eastAsia="Arial Unicode MS" w:hAnsi="Arial Unicode MS" w:cs="Arial Unicode MS"/>
      <w:color w:val="000000"/>
      <w:sz w:val="24"/>
      <w:szCs w:val="24"/>
    </w:rPr>
  </w:style>
  <w:style w:type="character" w:customStyle="1" w:styleId="15">
    <w:name w:val="Заголовок1"/>
    <w:basedOn w:val="a1"/>
    <w:rsid w:val="00086BD7"/>
  </w:style>
  <w:style w:type="character" w:customStyle="1" w:styleId="16">
    <w:name w:val="Подзаголовок1"/>
    <w:basedOn w:val="a1"/>
    <w:rsid w:val="00086BD7"/>
  </w:style>
  <w:style w:type="character" w:customStyle="1" w:styleId="volume">
    <w:name w:val="volume"/>
    <w:basedOn w:val="a1"/>
    <w:rsid w:val="00086BD7"/>
  </w:style>
  <w:style w:type="character" w:customStyle="1" w:styleId="infovalue">
    <w:name w:val="info_value"/>
    <w:basedOn w:val="a1"/>
    <w:rsid w:val="00086BD7"/>
  </w:style>
  <w:style w:type="character" w:customStyle="1" w:styleId="commaitem">
    <w:name w:val="comma__item"/>
    <w:basedOn w:val="a1"/>
    <w:rsid w:val="00086BD7"/>
  </w:style>
  <w:style w:type="character" w:customStyle="1" w:styleId="comma-separator">
    <w:name w:val="comma-separator"/>
    <w:basedOn w:val="a1"/>
    <w:rsid w:val="00086BD7"/>
  </w:style>
  <w:style w:type="character" w:customStyle="1" w:styleId="aff7">
    <w:name w:val="Неразрешенное упоминание"/>
    <w:uiPriority w:val="99"/>
    <w:semiHidden/>
    <w:unhideWhenUsed/>
    <w:rsid w:val="00187B88"/>
    <w:rPr>
      <w:color w:val="605E5C"/>
      <w:shd w:val="clear" w:color="auto" w:fill="E1DFDD"/>
    </w:rPr>
  </w:style>
  <w:style w:type="character" w:customStyle="1" w:styleId="FontStyle12">
    <w:name w:val="Font Style12"/>
    <w:uiPriority w:val="99"/>
    <w:rsid w:val="00D76273"/>
    <w:rPr>
      <w:rFonts w:ascii="Times New Roman" w:hAnsi="Times New Roman" w:cs="Times New Roman"/>
      <w:sz w:val="26"/>
      <w:szCs w:val="26"/>
    </w:rPr>
  </w:style>
  <w:style w:type="character" w:styleId="aff8">
    <w:name w:val="Subtle Emphasis"/>
    <w:basedOn w:val="a1"/>
    <w:uiPriority w:val="19"/>
    <w:qFormat/>
    <w:rsid w:val="004441F9"/>
    <w:rPr>
      <w:i/>
      <w:iCs/>
      <w:color w:val="808080"/>
    </w:rPr>
  </w:style>
  <w:style w:type="paragraph" w:customStyle="1" w:styleId="26">
    <w:name w:val="Обычный2"/>
    <w:rsid w:val="006E2DF5"/>
    <w:pPr>
      <w:widowControl w:val="0"/>
      <w:snapToGrid w:val="0"/>
      <w:spacing w:line="256" w:lineRule="auto"/>
      <w:ind w:left="40" w:firstLine="340"/>
      <w:jc w:val="both"/>
    </w:pPr>
    <w:rPr>
      <w:sz w:val="22"/>
    </w:rPr>
  </w:style>
  <w:style w:type="character" w:customStyle="1" w:styleId="googqs-tidbit1">
    <w:name w:val="goog_qs-tidbit1"/>
    <w:basedOn w:val="a1"/>
    <w:rsid w:val="006E2DF5"/>
    <w:rPr>
      <w:vanish w:val="0"/>
      <w:webHidden w:val="0"/>
      <w:specVanish w:val="0"/>
    </w:rPr>
  </w:style>
  <w:style w:type="paragraph" w:customStyle="1" w:styleId="ConsPlusNormal">
    <w:name w:val="ConsPlusNormal"/>
    <w:rsid w:val="00D14A16"/>
    <w:pPr>
      <w:widowControl w:val="0"/>
      <w:autoSpaceDE w:val="0"/>
      <w:autoSpaceDN w:val="0"/>
      <w:adjustRightInd w:val="0"/>
      <w:ind w:firstLine="720"/>
    </w:pPr>
    <w:rPr>
      <w:rFonts w:ascii="Arial" w:hAnsi="Arial" w:cs="Arial"/>
    </w:rPr>
  </w:style>
  <w:style w:type="paragraph" w:styleId="aff9">
    <w:name w:val="Title"/>
    <w:basedOn w:val="a0"/>
    <w:link w:val="17"/>
    <w:qFormat/>
    <w:rsid w:val="000526DA"/>
    <w:pPr>
      <w:spacing w:line="254" w:lineRule="auto"/>
      <w:jc w:val="center"/>
    </w:pPr>
    <w:rPr>
      <w:b/>
      <w:bCs/>
      <w:sz w:val="32"/>
      <w:szCs w:val="32"/>
      <w:lang w:val="x-none"/>
    </w:rPr>
  </w:style>
  <w:style w:type="character" w:customStyle="1" w:styleId="affa">
    <w:name w:val="Заголовок Знак"/>
    <w:basedOn w:val="a1"/>
    <w:rsid w:val="000526DA"/>
    <w:rPr>
      <w:rFonts w:asciiTheme="majorHAnsi" w:eastAsiaTheme="majorEastAsia" w:hAnsiTheme="majorHAnsi" w:cstheme="majorBidi"/>
      <w:spacing w:val="-10"/>
      <w:kern w:val="28"/>
      <w:sz w:val="56"/>
      <w:szCs w:val="56"/>
    </w:rPr>
  </w:style>
  <w:style w:type="character" w:customStyle="1" w:styleId="17">
    <w:name w:val="Заголовок Знак1"/>
    <w:link w:val="aff9"/>
    <w:locked/>
    <w:rsid w:val="000526DA"/>
    <w:rPr>
      <w:b/>
      <w:bCs/>
      <w:sz w:val="32"/>
      <w:szCs w:val="3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9214">
      <w:bodyDiv w:val="1"/>
      <w:marLeft w:val="0"/>
      <w:marRight w:val="0"/>
      <w:marTop w:val="0"/>
      <w:marBottom w:val="0"/>
      <w:divBdr>
        <w:top w:val="none" w:sz="0" w:space="0" w:color="auto"/>
        <w:left w:val="none" w:sz="0" w:space="0" w:color="auto"/>
        <w:bottom w:val="none" w:sz="0" w:space="0" w:color="auto"/>
        <w:right w:val="none" w:sz="0" w:space="0" w:color="auto"/>
      </w:divBdr>
    </w:div>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6777439">
      <w:bodyDiv w:val="1"/>
      <w:marLeft w:val="0"/>
      <w:marRight w:val="0"/>
      <w:marTop w:val="0"/>
      <w:marBottom w:val="0"/>
      <w:divBdr>
        <w:top w:val="none" w:sz="0" w:space="0" w:color="auto"/>
        <w:left w:val="none" w:sz="0" w:space="0" w:color="auto"/>
        <w:bottom w:val="none" w:sz="0" w:space="0" w:color="auto"/>
        <w:right w:val="none" w:sz="0" w:space="0" w:color="auto"/>
      </w:divBdr>
    </w:div>
    <w:div w:id="28528348">
      <w:bodyDiv w:val="1"/>
      <w:marLeft w:val="0"/>
      <w:marRight w:val="0"/>
      <w:marTop w:val="0"/>
      <w:marBottom w:val="0"/>
      <w:divBdr>
        <w:top w:val="none" w:sz="0" w:space="0" w:color="auto"/>
        <w:left w:val="none" w:sz="0" w:space="0" w:color="auto"/>
        <w:bottom w:val="none" w:sz="0" w:space="0" w:color="auto"/>
        <w:right w:val="none" w:sz="0" w:space="0" w:color="auto"/>
      </w:divBdr>
    </w:div>
    <w:div w:id="28842927">
      <w:bodyDiv w:val="1"/>
      <w:marLeft w:val="0"/>
      <w:marRight w:val="0"/>
      <w:marTop w:val="0"/>
      <w:marBottom w:val="0"/>
      <w:divBdr>
        <w:top w:val="none" w:sz="0" w:space="0" w:color="auto"/>
        <w:left w:val="none" w:sz="0" w:space="0" w:color="auto"/>
        <w:bottom w:val="none" w:sz="0" w:space="0" w:color="auto"/>
        <w:right w:val="none" w:sz="0" w:space="0" w:color="auto"/>
      </w:divBdr>
    </w:div>
    <w:div w:id="52318928">
      <w:bodyDiv w:val="1"/>
      <w:marLeft w:val="0"/>
      <w:marRight w:val="0"/>
      <w:marTop w:val="0"/>
      <w:marBottom w:val="0"/>
      <w:divBdr>
        <w:top w:val="none" w:sz="0" w:space="0" w:color="auto"/>
        <w:left w:val="none" w:sz="0" w:space="0" w:color="auto"/>
        <w:bottom w:val="none" w:sz="0" w:space="0" w:color="auto"/>
        <w:right w:val="none" w:sz="0" w:space="0" w:color="auto"/>
      </w:divBdr>
    </w:div>
    <w:div w:id="57677818">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59836862">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69739451">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8707490">
      <w:bodyDiv w:val="1"/>
      <w:marLeft w:val="0"/>
      <w:marRight w:val="0"/>
      <w:marTop w:val="0"/>
      <w:marBottom w:val="0"/>
      <w:divBdr>
        <w:top w:val="none" w:sz="0" w:space="0" w:color="auto"/>
        <w:left w:val="none" w:sz="0" w:space="0" w:color="auto"/>
        <w:bottom w:val="none" w:sz="0" w:space="0" w:color="auto"/>
        <w:right w:val="none" w:sz="0" w:space="0" w:color="auto"/>
      </w:divBdr>
    </w:div>
    <w:div w:id="224268973">
      <w:bodyDiv w:val="1"/>
      <w:marLeft w:val="0"/>
      <w:marRight w:val="0"/>
      <w:marTop w:val="0"/>
      <w:marBottom w:val="0"/>
      <w:divBdr>
        <w:top w:val="none" w:sz="0" w:space="0" w:color="auto"/>
        <w:left w:val="none" w:sz="0" w:space="0" w:color="auto"/>
        <w:bottom w:val="none" w:sz="0" w:space="0" w:color="auto"/>
        <w:right w:val="none" w:sz="0" w:space="0" w:color="auto"/>
      </w:divBdr>
    </w:div>
    <w:div w:id="269901153">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2831169">
      <w:bodyDiv w:val="1"/>
      <w:marLeft w:val="0"/>
      <w:marRight w:val="0"/>
      <w:marTop w:val="0"/>
      <w:marBottom w:val="0"/>
      <w:divBdr>
        <w:top w:val="none" w:sz="0" w:space="0" w:color="auto"/>
        <w:left w:val="none" w:sz="0" w:space="0" w:color="auto"/>
        <w:bottom w:val="none" w:sz="0" w:space="0" w:color="auto"/>
        <w:right w:val="none" w:sz="0" w:space="0" w:color="auto"/>
      </w:divBdr>
    </w:div>
    <w:div w:id="344594950">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9209806">
      <w:bodyDiv w:val="1"/>
      <w:marLeft w:val="0"/>
      <w:marRight w:val="0"/>
      <w:marTop w:val="0"/>
      <w:marBottom w:val="0"/>
      <w:divBdr>
        <w:top w:val="none" w:sz="0" w:space="0" w:color="auto"/>
        <w:left w:val="none" w:sz="0" w:space="0" w:color="auto"/>
        <w:bottom w:val="none" w:sz="0" w:space="0" w:color="auto"/>
        <w:right w:val="none" w:sz="0" w:space="0" w:color="auto"/>
      </w:divBdr>
    </w:div>
    <w:div w:id="371618697">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91776154">
      <w:bodyDiv w:val="1"/>
      <w:marLeft w:val="0"/>
      <w:marRight w:val="0"/>
      <w:marTop w:val="0"/>
      <w:marBottom w:val="0"/>
      <w:divBdr>
        <w:top w:val="none" w:sz="0" w:space="0" w:color="auto"/>
        <w:left w:val="none" w:sz="0" w:space="0" w:color="auto"/>
        <w:bottom w:val="none" w:sz="0" w:space="0" w:color="auto"/>
        <w:right w:val="none" w:sz="0" w:space="0" w:color="auto"/>
      </w:divBdr>
      <w:divsChild>
        <w:div w:id="595963">
          <w:marLeft w:val="0"/>
          <w:marRight w:val="0"/>
          <w:marTop w:val="0"/>
          <w:marBottom w:val="0"/>
          <w:divBdr>
            <w:top w:val="none" w:sz="0" w:space="0" w:color="auto"/>
            <w:left w:val="none" w:sz="0" w:space="0" w:color="auto"/>
            <w:bottom w:val="none" w:sz="0" w:space="0" w:color="auto"/>
            <w:right w:val="none" w:sz="0" w:space="0" w:color="auto"/>
          </w:divBdr>
        </w:div>
        <w:div w:id="1201405">
          <w:marLeft w:val="0"/>
          <w:marRight w:val="0"/>
          <w:marTop w:val="0"/>
          <w:marBottom w:val="0"/>
          <w:divBdr>
            <w:top w:val="none" w:sz="0" w:space="0" w:color="auto"/>
            <w:left w:val="none" w:sz="0" w:space="0" w:color="auto"/>
            <w:bottom w:val="none" w:sz="0" w:space="0" w:color="auto"/>
            <w:right w:val="none" w:sz="0" w:space="0" w:color="auto"/>
          </w:divBdr>
        </w:div>
        <w:div w:id="7602594">
          <w:marLeft w:val="0"/>
          <w:marRight w:val="0"/>
          <w:marTop w:val="0"/>
          <w:marBottom w:val="0"/>
          <w:divBdr>
            <w:top w:val="none" w:sz="0" w:space="0" w:color="auto"/>
            <w:left w:val="none" w:sz="0" w:space="0" w:color="auto"/>
            <w:bottom w:val="none" w:sz="0" w:space="0" w:color="auto"/>
            <w:right w:val="none" w:sz="0" w:space="0" w:color="auto"/>
          </w:divBdr>
        </w:div>
        <w:div w:id="9963403">
          <w:marLeft w:val="0"/>
          <w:marRight w:val="0"/>
          <w:marTop w:val="0"/>
          <w:marBottom w:val="0"/>
          <w:divBdr>
            <w:top w:val="none" w:sz="0" w:space="0" w:color="auto"/>
            <w:left w:val="none" w:sz="0" w:space="0" w:color="auto"/>
            <w:bottom w:val="none" w:sz="0" w:space="0" w:color="auto"/>
            <w:right w:val="none" w:sz="0" w:space="0" w:color="auto"/>
          </w:divBdr>
        </w:div>
        <w:div w:id="10692459">
          <w:marLeft w:val="0"/>
          <w:marRight w:val="0"/>
          <w:marTop w:val="0"/>
          <w:marBottom w:val="0"/>
          <w:divBdr>
            <w:top w:val="none" w:sz="0" w:space="0" w:color="auto"/>
            <w:left w:val="none" w:sz="0" w:space="0" w:color="auto"/>
            <w:bottom w:val="none" w:sz="0" w:space="0" w:color="auto"/>
            <w:right w:val="none" w:sz="0" w:space="0" w:color="auto"/>
          </w:divBdr>
        </w:div>
        <w:div w:id="13043113">
          <w:marLeft w:val="0"/>
          <w:marRight w:val="0"/>
          <w:marTop w:val="0"/>
          <w:marBottom w:val="0"/>
          <w:divBdr>
            <w:top w:val="none" w:sz="0" w:space="0" w:color="auto"/>
            <w:left w:val="none" w:sz="0" w:space="0" w:color="auto"/>
            <w:bottom w:val="none" w:sz="0" w:space="0" w:color="auto"/>
            <w:right w:val="none" w:sz="0" w:space="0" w:color="auto"/>
          </w:divBdr>
        </w:div>
        <w:div w:id="14231267">
          <w:marLeft w:val="0"/>
          <w:marRight w:val="0"/>
          <w:marTop w:val="0"/>
          <w:marBottom w:val="0"/>
          <w:divBdr>
            <w:top w:val="none" w:sz="0" w:space="0" w:color="auto"/>
            <w:left w:val="none" w:sz="0" w:space="0" w:color="auto"/>
            <w:bottom w:val="none" w:sz="0" w:space="0" w:color="auto"/>
            <w:right w:val="none" w:sz="0" w:space="0" w:color="auto"/>
          </w:divBdr>
        </w:div>
        <w:div w:id="16082556">
          <w:marLeft w:val="0"/>
          <w:marRight w:val="0"/>
          <w:marTop w:val="0"/>
          <w:marBottom w:val="0"/>
          <w:divBdr>
            <w:top w:val="none" w:sz="0" w:space="0" w:color="auto"/>
            <w:left w:val="none" w:sz="0" w:space="0" w:color="auto"/>
            <w:bottom w:val="none" w:sz="0" w:space="0" w:color="auto"/>
            <w:right w:val="none" w:sz="0" w:space="0" w:color="auto"/>
          </w:divBdr>
        </w:div>
        <w:div w:id="20671310">
          <w:marLeft w:val="0"/>
          <w:marRight w:val="0"/>
          <w:marTop w:val="0"/>
          <w:marBottom w:val="0"/>
          <w:divBdr>
            <w:top w:val="none" w:sz="0" w:space="0" w:color="auto"/>
            <w:left w:val="none" w:sz="0" w:space="0" w:color="auto"/>
            <w:bottom w:val="none" w:sz="0" w:space="0" w:color="auto"/>
            <w:right w:val="none" w:sz="0" w:space="0" w:color="auto"/>
          </w:divBdr>
        </w:div>
        <w:div w:id="21979113">
          <w:marLeft w:val="0"/>
          <w:marRight w:val="0"/>
          <w:marTop w:val="0"/>
          <w:marBottom w:val="0"/>
          <w:divBdr>
            <w:top w:val="none" w:sz="0" w:space="0" w:color="auto"/>
            <w:left w:val="none" w:sz="0" w:space="0" w:color="auto"/>
            <w:bottom w:val="none" w:sz="0" w:space="0" w:color="auto"/>
            <w:right w:val="none" w:sz="0" w:space="0" w:color="auto"/>
          </w:divBdr>
        </w:div>
        <w:div w:id="25760707">
          <w:marLeft w:val="0"/>
          <w:marRight w:val="0"/>
          <w:marTop w:val="0"/>
          <w:marBottom w:val="0"/>
          <w:divBdr>
            <w:top w:val="none" w:sz="0" w:space="0" w:color="auto"/>
            <w:left w:val="none" w:sz="0" w:space="0" w:color="auto"/>
            <w:bottom w:val="none" w:sz="0" w:space="0" w:color="auto"/>
            <w:right w:val="none" w:sz="0" w:space="0" w:color="auto"/>
          </w:divBdr>
        </w:div>
        <w:div w:id="35586617">
          <w:marLeft w:val="0"/>
          <w:marRight w:val="0"/>
          <w:marTop w:val="0"/>
          <w:marBottom w:val="0"/>
          <w:divBdr>
            <w:top w:val="none" w:sz="0" w:space="0" w:color="auto"/>
            <w:left w:val="none" w:sz="0" w:space="0" w:color="auto"/>
            <w:bottom w:val="none" w:sz="0" w:space="0" w:color="auto"/>
            <w:right w:val="none" w:sz="0" w:space="0" w:color="auto"/>
          </w:divBdr>
        </w:div>
        <w:div w:id="44334015">
          <w:marLeft w:val="0"/>
          <w:marRight w:val="0"/>
          <w:marTop w:val="0"/>
          <w:marBottom w:val="0"/>
          <w:divBdr>
            <w:top w:val="none" w:sz="0" w:space="0" w:color="auto"/>
            <w:left w:val="none" w:sz="0" w:space="0" w:color="auto"/>
            <w:bottom w:val="none" w:sz="0" w:space="0" w:color="auto"/>
            <w:right w:val="none" w:sz="0" w:space="0" w:color="auto"/>
          </w:divBdr>
        </w:div>
        <w:div w:id="50161091">
          <w:marLeft w:val="0"/>
          <w:marRight w:val="0"/>
          <w:marTop w:val="0"/>
          <w:marBottom w:val="0"/>
          <w:divBdr>
            <w:top w:val="none" w:sz="0" w:space="0" w:color="auto"/>
            <w:left w:val="none" w:sz="0" w:space="0" w:color="auto"/>
            <w:bottom w:val="none" w:sz="0" w:space="0" w:color="auto"/>
            <w:right w:val="none" w:sz="0" w:space="0" w:color="auto"/>
          </w:divBdr>
        </w:div>
        <w:div w:id="53116850">
          <w:marLeft w:val="0"/>
          <w:marRight w:val="0"/>
          <w:marTop w:val="0"/>
          <w:marBottom w:val="0"/>
          <w:divBdr>
            <w:top w:val="none" w:sz="0" w:space="0" w:color="auto"/>
            <w:left w:val="none" w:sz="0" w:space="0" w:color="auto"/>
            <w:bottom w:val="none" w:sz="0" w:space="0" w:color="auto"/>
            <w:right w:val="none" w:sz="0" w:space="0" w:color="auto"/>
          </w:divBdr>
        </w:div>
        <w:div w:id="61175297">
          <w:marLeft w:val="0"/>
          <w:marRight w:val="0"/>
          <w:marTop w:val="0"/>
          <w:marBottom w:val="0"/>
          <w:divBdr>
            <w:top w:val="none" w:sz="0" w:space="0" w:color="auto"/>
            <w:left w:val="none" w:sz="0" w:space="0" w:color="auto"/>
            <w:bottom w:val="none" w:sz="0" w:space="0" w:color="auto"/>
            <w:right w:val="none" w:sz="0" w:space="0" w:color="auto"/>
          </w:divBdr>
        </w:div>
        <w:div w:id="61832011">
          <w:marLeft w:val="0"/>
          <w:marRight w:val="0"/>
          <w:marTop w:val="0"/>
          <w:marBottom w:val="0"/>
          <w:divBdr>
            <w:top w:val="none" w:sz="0" w:space="0" w:color="auto"/>
            <w:left w:val="none" w:sz="0" w:space="0" w:color="auto"/>
            <w:bottom w:val="none" w:sz="0" w:space="0" w:color="auto"/>
            <w:right w:val="none" w:sz="0" w:space="0" w:color="auto"/>
          </w:divBdr>
        </w:div>
        <w:div w:id="61878100">
          <w:marLeft w:val="0"/>
          <w:marRight w:val="0"/>
          <w:marTop w:val="0"/>
          <w:marBottom w:val="0"/>
          <w:divBdr>
            <w:top w:val="none" w:sz="0" w:space="0" w:color="auto"/>
            <w:left w:val="none" w:sz="0" w:space="0" w:color="auto"/>
            <w:bottom w:val="none" w:sz="0" w:space="0" w:color="auto"/>
            <w:right w:val="none" w:sz="0" w:space="0" w:color="auto"/>
          </w:divBdr>
        </w:div>
        <w:div w:id="62725274">
          <w:marLeft w:val="0"/>
          <w:marRight w:val="0"/>
          <w:marTop w:val="0"/>
          <w:marBottom w:val="0"/>
          <w:divBdr>
            <w:top w:val="none" w:sz="0" w:space="0" w:color="auto"/>
            <w:left w:val="none" w:sz="0" w:space="0" w:color="auto"/>
            <w:bottom w:val="none" w:sz="0" w:space="0" w:color="auto"/>
            <w:right w:val="none" w:sz="0" w:space="0" w:color="auto"/>
          </w:divBdr>
        </w:div>
        <w:div w:id="65764173">
          <w:marLeft w:val="0"/>
          <w:marRight w:val="0"/>
          <w:marTop w:val="0"/>
          <w:marBottom w:val="0"/>
          <w:divBdr>
            <w:top w:val="none" w:sz="0" w:space="0" w:color="auto"/>
            <w:left w:val="none" w:sz="0" w:space="0" w:color="auto"/>
            <w:bottom w:val="none" w:sz="0" w:space="0" w:color="auto"/>
            <w:right w:val="none" w:sz="0" w:space="0" w:color="auto"/>
          </w:divBdr>
        </w:div>
        <w:div w:id="67000210">
          <w:marLeft w:val="0"/>
          <w:marRight w:val="0"/>
          <w:marTop w:val="0"/>
          <w:marBottom w:val="0"/>
          <w:divBdr>
            <w:top w:val="none" w:sz="0" w:space="0" w:color="auto"/>
            <w:left w:val="none" w:sz="0" w:space="0" w:color="auto"/>
            <w:bottom w:val="none" w:sz="0" w:space="0" w:color="auto"/>
            <w:right w:val="none" w:sz="0" w:space="0" w:color="auto"/>
          </w:divBdr>
        </w:div>
        <w:div w:id="70929038">
          <w:marLeft w:val="0"/>
          <w:marRight w:val="0"/>
          <w:marTop w:val="0"/>
          <w:marBottom w:val="0"/>
          <w:divBdr>
            <w:top w:val="none" w:sz="0" w:space="0" w:color="auto"/>
            <w:left w:val="none" w:sz="0" w:space="0" w:color="auto"/>
            <w:bottom w:val="none" w:sz="0" w:space="0" w:color="auto"/>
            <w:right w:val="none" w:sz="0" w:space="0" w:color="auto"/>
          </w:divBdr>
        </w:div>
        <w:div w:id="71318365">
          <w:marLeft w:val="0"/>
          <w:marRight w:val="0"/>
          <w:marTop w:val="0"/>
          <w:marBottom w:val="0"/>
          <w:divBdr>
            <w:top w:val="none" w:sz="0" w:space="0" w:color="auto"/>
            <w:left w:val="none" w:sz="0" w:space="0" w:color="auto"/>
            <w:bottom w:val="none" w:sz="0" w:space="0" w:color="auto"/>
            <w:right w:val="none" w:sz="0" w:space="0" w:color="auto"/>
          </w:divBdr>
        </w:div>
        <w:div w:id="72511716">
          <w:marLeft w:val="0"/>
          <w:marRight w:val="0"/>
          <w:marTop w:val="0"/>
          <w:marBottom w:val="0"/>
          <w:divBdr>
            <w:top w:val="none" w:sz="0" w:space="0" w:color="auto"/>
            <w:left w:val="none" w:sz="0" w:space="0" w:color="auto"/>
            <w:bottom w:val="none" w:sz="0" w:space="0" w:color="auto"/>
            <w:right w:val="none" w:sz="0" w:space="0" w:color="auto"/>
          </w:divBdr>
        </w:div>
        <w:div w:id="75326688">
          <w:marLeft w:val="0"/>
          <w:marRight w:val="0"/>
          <w:marTop w:val="0"/>
          <w:marBottom w:val="0"/>
          <w:divBdr>
            <w:top w:val="none" w:sz="0" w:space="0" w:color="auto"/>
            <w:left w:val="none" w:sz="0" w:space="0" w:color="auto"/>
            <w:bottom w:val="none" w:sz="0" w:space="0" w:color="auto"/>
            <w:right w:val="none" w:sz="0" w:space="0" w:color="auto"/>
          </w:divBdr>
        </w:div>
        <w:div w:id="75594863">
          <w:marLeft w:val="0"/>
          <w:marRight w:val="0"/>
          <w:marTop w:val="0"/>
          <w:marBottom w:val="0"/>
          <w:divBdr>
            <w:top w:val="none" w:sz="0" w:space="0" w:color="auto"/>
            <w:left w:val="none" w:sz="0" w:space="0" w:color="auto"/>
            <w:bottom w:val="none" w:sz="0" w:space="0" w:color="auto"/>
            <w:right w:val="none" w:sz="0" w:space="0" w:color="auto"/>
          </w:divBdr>
        </w:div>
        <w:div w:id="78064722">
          <w:marLeft w:val="0"/>
          <w:marRight w:val="0"/>
          <w:marTop w:val="0"/>
          <w:marBottom w:val="0"/>
          <w:divBdr>
            <w:top w:val="none" w:sz="0" w:space="0" w:color="auto"/>
            <w:left w:val="none" w:sz="0" w:space="0" w:color="auto"/>
            <w:bottom w:val="none" w:sz="0" w:space="0" w:color="auto"/>
            <w:right w:val="none" w:sz="0" w:space="0" w:color="auto"/>
          </w:divBdr>
        </w:div>
        <w:div w:id="85661040">
          <w:marLeft w:val="0"/>
          <w:marRight w:val="0"/>
          <w:marTop w:val="0"/>
          <w:marBottom w:val="0"/>
          <w:divBdr>
            <w:top w:val="none" w:sz="0" w:space="0" w:color="auto"/>
            <w:left w:val="none" w:sz="0" w:space="0" w:color="auto"/>
            <w:bottom w:val="none" w:sz="0" w:space="0" w:color="auto"/>
            <w:right w:val="none" w:sz="0" w:space="0" w:color="auto"/>
          </w:divBdr>
        </w:div>
        <w:div w:id="87967605">
          <w:marLeft w:val="0"/>
          <w:marRight w:val="0"/>
          <w:marTop w:val="0"/>
          <w:marBottom w:val="0"/>
          <w:divBdr>
            <w:top w:val="none" w:sz="0" w:space="0" w:color="auto"/>
            <w:left w:val="none" w:sz="0" w:space="0" w:color="auto"/>
            <w:bottom w:val="none" w:sz="0" w:space="0" w:color="auto"/>
            <w:right w:val="none" w:sz="0" w:space="0" w:color="auto"/>
          </w:divBdr>
        </w:div>
        <w:div w:id="88501792">
          <w:marLeft w:val="0"/>
          <w:marRight w:val="0"/>
          <w:marTop w:val="0"/>
          <w:marBottom w:val="0"/>
          <w:divBdr>
            <w:top w:val="none" w:sz="0" w:space="0" w:color="auto"/>
            <w:left w:val="none" w:sz="0" w:space="0" w:color="auto"/>
            <w:bottom w:val="none" w:sz="0" w:space="0" w:color="auto"/>
            <w:right w:val="none" w:sz="0" w:space="0" w:color="auto"/>
          </w:divBdr>
        </w:div>
        <w:div w:id="93408259">
          <w:marLeft w:val="0"/>
          <w:marRight w:val="0"/>
          <w:marTop w:val="0"/>
          <w:marBottom w:val="0"/>
          <w:divBdr>
            <w:top w:val="none" w:sz="0" w:space="0" w:color="auto"/>
            <w:left w:val="none" w:sz="0" w:space="0" w:color="auto"/>
            <w:bottom w:val="none" w:sz="0" w:space="0" w:color="auto"/>
            <w:right w:val="none" w:sz="0" w:space="0" w:color="auto"/>
          </w:divBdr>
        </w:div>
        <w:div w:id="98138252">
          <w:marLeft w:val="0"/>
          <w:marRight w:val="0"/>
          <w:marTop w:val="0"/>
          <w:marBottom w:val="0"/>
          <w:divBdr>
            <w:top w:val="none" w:sz="0" w:space="0" w:color="auto"/>
            <w:left w:val="none" w:sz="0" w:space="0" w:color="auto"/>
            <w:bottom w:val="none" w:sz="0" w:space="0" w:color="auto"/>
            <w:right w:val="none" w:sz="0" w:space="0" w:color="auto"/>
          </w:divBdr>
        </w:div>
        <w:div w:id="100145181">
          <w:marLeft w:val="0"/>
          <w:marRight w:val="0"/>
          <w:marTop w:val="0"/>
          <w:marBottom w:val="0"/>
          <w:divBdr>
            <w:top w:val="none" w:sz="0" w:space="0" w:color="auto"/>
            <w:left w:val="none" w:sz="0" w:space="0" w:color="auto"/>
            <w:bottom w:val="none" w:sz="0" w:space="0" w:color="auto"/>
            <w:right w:val="none" w:sz="0" w:space="0" w:color="auto"/>
          </w:divBdr>
        </w:div>
        <w:div w:id="103815301">
          <w:marLeft w:val="0"/>
          <w:marRight w:val="0"/>
          <w:marTop w:val="0"/>
          <w:marBottom w:val="0"/>
          <w:divBdr>
            <w:top w:val="none" w:sz="0" w:space="0" w:color="auto"/>
            <w:left w:val="none" w:sz="0" w:space="0" w:color="auto"/>
            <w:bottom w:val="none" w:sz="0" w:space="0" w:color="auto"/>
            <w:right w:val="none" w:sz="0" w:space="0" w:color="auto"/>
          </w:divBdr>
        </w:div>
        <w:div w:id="105196450">
          <w:marLeft w:val="0"/>
          <w:marRight w:val="0"/>
          <w:marTop w:val="0"/>
          <w:marBottom w:val="0"/>
          <w:divBdr>
            <w:top w:val="none" w:sz="0" w:space="0" w:color="auto"/>
            <w:left w:val="none" w:sz="0" w:space="0" w:color="auto"/>
            <w:bottom w:val="none" w:sz="0" w:space="0" w:color="auto"/>
            <w:right w:val="none" w:sz="0" w:space="0" w:color="auto"/>
          </w:divBdr>
        </w:div>
        <w:div w:id="108941413">
          <w:marLeft w:val="0"/>
          <w:marRight w:val="0"/>
          <w:marTop w:val="0"/>
          <w:marBottom w:val="0"/>
          <w:divBdr>
            <w:top w:val="none" w:sz="0" w:space="0" w:color="auto"/>
            <w:left w:val="none" w:sz="0" w:space="0" w:color="auto"/>
            <w:bottom w:val="none" w:sz="0" w:space="0" w:color="auto"/>
            <w:right w:val="none" w:sz="0" w:space="0" w:color="auto"/>
          </w:divBdr>
        </w:div>
        <w:div w:id="111048831">
          <w:marLeft w:val="0"/>
          <w:marRight w:val="0"/>
          <w:marTop w:val="0"/>
          <w:marBottom w:val="0"/>
          <w:divBdr>
            <w:top w:val="none" w:sz="0" w:space="0" w:color="auto"/>
            <w:left w:val="none" w:sz="0" w:space="0" w:color="auto"/>
            <w:bottom w:val="none" w:sz="0" w:space="0" w:color="auto"/>
            <w:right w:val="none" w:sz="0" w:space="0" w:color="auto"/>
          </w:divBdr>
        </w:div>
        <w:div w:id="111293069">
          <w:marLeft w:val="0"/>
          <w:marRight w:val="0"/>
          <w:marTop w:val="0"/>
          <w:marBottom w:val="0"/>
          <w:divBdr>
            <w:top w:val="none" w:sz="0" w:space="0" w:color="auto"/>
            <w:left w:val="none" w:sz="0" w:space="0" w:color="auto"/>
            <w:bottom w:val="none" w:sz="0" w:space="0" w:color="auto"/>
            <w:right w:val="none" w:sz="0" w:space="0" w:color="auto"/>
          </w:divBdr>
        </w:div>
        <w:div w:id="111479596">
          <w:marLeft w:val="0"/>
          <w:marRight w:val="0"/>
          <w:marTop w:val="0"/>
          <w:marBottom w:val="0"/>
          <w:divBdr>
            <w:top w:val="none" w:sz="0" w:space="0" w:color="auto"/>
            <w:left w:val="none" w:sz="0" w:space="0" w:color="auto"/>
            <w:bottom w:val="none" w:sz="0" w:space="0" w:color="auto"/>
            <w:right w:val="none" w:sz="0" w:space="0" w:color="auto"/>
          </w:divBdr>
        </w:div>
        <w:div w:id="111756397">
          <w:marLeft w:val="0"/>
          <w:marRight w:val="0"/>
          <w:marTop w:val="0"/>
          <w:marBottom w:val="0"/>
          <w:divBdr>
            <w:top w:val="none" w:sz="0" w:space="0" w:color="auto"/>
            <w:left w:val="none" w:sz="0" w:space="0" w:color="auto"/>
            <w:bottom w:val="none" w:sz="0" w:space="0" w:color="auto"/>
            <w:right w:val="none" w:sz="0" w:space="0" w:color="auto"/>
          </w:divBdr>
        </w:div>
        <w:div w:id="114250427">
          <w:marLeft w:val="0"/>
          <w:marRight w:val="0"/>
          <w:marTop w:val="0"/>
          <w:marBottom w:val="0"/>
          <w:divBdr>
            <w:top w:val="none" w:sz="0" w:space="0" w:color="auto"/>
            <w:left w:val="none" w:sz="0" w:space="0" w:color="auto"/>
            <w:bottom w:val="none" w:sz="0" w:space="0" w:color="auto"/>
            <w:right w:val="none" w:sz="0" w:space="0" w:color="auto"/>
          </w:divBdr>
        </w:div>
        <w:div w:id="116263641">
          <w:marLeft w:val="0"/>
          <w:marRight w:val="0"/>
          <w:marTop w:val="0"/>
          <w:marBottom w:val="0"/>
          <w:divBdr>
            <w:top w:val="none" w:sz="0" w:space="0" w:color="auto"/>
            <w:left w:val="none" w:sz="0" w:space="0" w:color="auto"/>
            <w:bottom w:val="none" w:sz="0" w:space="0" w:color="auto"/>
            <w:right w:val="none" w:sz="0" w:space="0" w:color="auto"/>
          </w:divBdr>
        </w:div>
        <w:div w:id="118843914">
          <w:marLeft w:val="0"/>
          <w:marRight w:val="0"/>
          <w:marTop w:val="0"/>
          <w:marBottom w:val="0"/>
          <w:divBdr>
            <w:top w:val="none" w:sz="0" w:space="0" w:color="auto"/>
            <w:left w:val="none" w:sz="0" w:space="0" w:color="auto"/>
            <w:bottom w:val="none" w:sz="0" w:space="0" w:color="auto"/>
            <w:right w:val="none" w:sz="0" w:space="0" w:color="auto"/>
          </w:divBdr>
        </w:div>
        <w:div w:id="119957768">
          <w:marLeft w:val="0"/>
          <w:marRight w:val="0"/>
          <w:marTop w:val="0"/>
          <w:marBottom w:val="0"/>
          <w:divBdr>
            <w:top w:val="none" w:sz="0" w:space="0" w:color="auto"/>
            <w:left w:val="none" w:sz="0" w:space="0" w:color="auto"/>
            <w:bottom w:val="none" w:sz="0" w:space="0" w:color="auto"/>
            <w:right w:val="none" w:sz="0" w:space="0" w:color="auto"/>
          </w:divBdr>
        </w:div>
        <w:div w:id="121459541">
          <w:marLeft w:val="0"/>
          <w:marRight w:val="0"/>
          <w:marTop w:val="0"/>
          <w:marBottom w:val="0"/>
          <w:divBdr>
            <w:top w:val="none" w:sz="0" w:space="0" w:color="auto"/>
            <w:left w:val="none" w:sz="0" w:space="0" w:color="auto"/>
            <w:bottom w:val="none" w:sz="0" w:space="0" w:color="auto"/>
            <w:right w:val="none" w:sz="0" w:space="0" w:color="auto"/>
          </w:divBdr>
        </w:div>
        <w:div w:id="122503312">
          <w:marLeft w:val="0"/>
          <w:marRight w:val="0"/>
          <w:marTop w:val="0"/>
          <w:marBottom w:val="0"/>
          <w:divBdr>
            <w:top w:val="none" w:sz="0" w:space="0" w:color="auto"/>
            <w:left w:val="none" w:sz="0" w:space="0" w:color="auto"/>
            <w:bottom w:val="none" w:sz="0" w:space="0" w:color="auto"/>
            <w:right w:val="none" w:sz="0" w:space="0" w:color="auto"/>
          </w:divBdr>
        </w:div>
        <w:div w:id="125583450">
          <w:marLeft w:val="0"/>
          <w:marRight w:val="0"/>
          <w:marTop w:val="0"/>
          <w:marBottom w:val="0"/>
          <w:divBdr>
            <w:top w:val="none" w:sz="0" w:space="0" w:color="auto"/>
            <w:left w:val="none" w:sz="0" w:space="0" w:color="auto"/>
            <w:bottom w:val="none" w:sz="0" w:space="0" w:color="auto"/>
            <w:right w:val="none" w:sz="0" w:space="0" w:color="auto"/>
          </w:divBdr>
        </w:div>
        <w:div w:id="125586355">
          <w:marLeft w:val="0"/>
          <w:marRight w:val="0"/>
          <w:marTop w:val="0"/>
          <w:marBottom w:val="0"/>
          <w:divBdr>
            <w:top w:val="none" w:sz="0" w:space="0" w:color="auto"/>
            <w:left w:val="none" w:sz="0" w:space="0" w:color="auto"/>
            <w:bottom w:val="none" w:sz="0" w:space="0" w:color="auto"/>
            <w:right w:val="none" w:sz="0" w:space="0" w:color="auto"/>
          </w:divBdr>
        </w:div>
        <w:div w:id="126247266">
          <w:marLeft w:val="0"/>
          <w:marRight w:val="0"/>
          <w:marTop w:val="0"/>
          <w:marBottom w:val="0"/>
          <w:divBdr>
            <w:top w:val="none" w:sz="0" w:space="0" w:color="auto"/>
            <w:left w:val="none" w:sz="0" w:space="0" w:color="auto"/>
            <w:bottom w:val="none" w:sz="0" w:space="0" w:color="auto"/>
            <w:right w:val="none" w:sz="0" w:space="0" w:color="auto"/>
          </w:divBdr>
        </w:div>
        <w:div w:id="127817390">
          <w:marLeft w:val="0"/>
          <w:marRight w:val="0"/>
          <w:marTop w:val="0"/>
          <w:marBottom w:val="0"/>
          <w:divBdr>
            <w:top w:val="none" w:sz="0" w:space="0" w:color="auto"/>
            <w:left w:val="none" w:sz="0" w:space="0" w:color="auto"/>
            <w:bottom w:val="none" w:sz="0" w:space="0" w:color="auto"/>
            <w:right w:val="none" w:sz="0" w:space="0" w:color="auto"/>
          </w:divBdr>
        </w:div>
        <w:div w:id="127825061">
          <w:marLeft w:val="0"/>
          <w:marRight w:val="0"/>
          <w:marTop w:val="0"/>
          <w:marBottom w:val="0"/>
          <w:divBdr>
            <w:top w:val="none" w:sz="0" w:space="0" w:color="auto"/>
            <w:left w:val="none" w:sz="0" w:space="0" w:color="auto"/>
            <w:bottom w:val="none" w:sz="0" w:space="0" w:color="auto"/>
            <w:right w:val="none" w:sz="0" w:space="0" w:color="auto"/>
          </w:divBdr>
        </w:div>
        <w:div w:id="130829445">
          <w:marLeft w:val="0"/>
          <w:marRight w:val="0"/>
          <w:marTop w:val="0"/>
          <w:marBottom w:val="0"/>
          <w:divBdr>
            <w:top w:val="none" w:sz="0" w:space="0" w:color="auto"/>
            <w:left w:val="none" w:sz="0" w:space="0" w:color="auto"/>
            <w:bottom w:val="none" w:sz="0" w:space="0" w:color="auto"/>
            <w:right w:val="none" w:sz="0" w:space="0" w:color="auto"/>
          </w:divBdr>
        </w:div>
        <w:div w:id="135413114">
          <w:marLeft w:val="0"/>
          <w:marRight w:val="0"/>
          <w:marTop w:val="0"/>
          <w:marBottom w:val="0"/>
          <w:divBdr>
            <w:top w:val="none" w:sz="0" w:space="0" w:color="auto"/>
            <w:left w:val="none" w:sz="0" w:space="0" w:color="auto"/>
            <w:bottom w:val="none" w:sz="0" w:space="0" w:color="auto"/>
            <w:right w:val="none" w:sz="0" w:space="0" w:color="auto"/>
          </w:divBdr>
        </w:div>
        <w:div w:id="137499477">
          <w:marLeft w:val="0"/>
          <w:marRight w:val="0"/>
          <w:marTop w:val="0"/>
          <w:marBottom w:val="0"/>
          <w:divBdr>
            <w:top w:val="none" w:sz="0" w:space="0" w:color="auto"/>
            <w:left w:val="none" w:sz="0" w:space="0" w:color="auto"/>
            <w:bottom w:val="none" w:sz="0" w:space="0" w:color="auto"/>
            <w:right w:val="none" w:sz="0" w:space="0" w:color="auto"/>
          </w:divBdr>
        </w:div>
        <w:div w:id="142090935">
          <w:marLeft w:val="0"/>
          <w:marRight w:val="0"/>
          <w:marTop w:val="0"/>
          <w:marBottom w:val="0"/>
          <w:divBdr>
            <w:top w:val="none" w:sz="0" w:space="0" w:color="auto"/>
            <w:left w:val="none" w:sz="0" w:space="0" w:color="auto"/>
            <w:bottom w:val="none" w:sz="0" w:space="0" w:color="auto"/>
            <w:right w:val="none" w:sz="0" w:space="0" w:color="auto"/>
          </w:divBdr>
        </w:div>
        <w:div w:id="146749054">
          <w:marLeft w:val="0"/>
          <w:marRight w:val="0"/>
          <w:marTop w:val="0"/>
          <w:marBottom w:val="0"/>
          <w:divBdr>
            <w:top w:val="none" w:sz="0" w:space="0" w:color="auto"/>
            <w:left w:val="none" w:sz="0" w:space="0" w:color="auto"/>
            <w:bottom w:val="none" w:sz="0" w:space="0" w:color="auto"/>
            <w:right w:val="none" w:sz="0" w:space="0" w:color="auto"/>
          </w:divBdr>
        </w:div>
        <w:div w:id="148062856">
          <w:marLeft w:val="0"/>
          <w:marRight w:val="0"/>
          <w:marTop w:val="0"/>
          <w:marBottom w:val="0"/>
          <w:divBdr>
            <w:top w:val="none" w:sz="0" w:space="0" w:color="auto"/>
            <w:left w:val="none" w:sz="0" w:space="0" w:color="auto"/>
            <w:bottom w:val="none" w:sz="0" w:space="0" w:color="auto"/>
            <w:right w:val="none" w:sz="0" w:space="0" w:color="auto"/>
          </w:divBdr>
        </w:div>
        <w:div w:id="150412579">
          <w:marLeft w:val="0"/>
          <w:marRight w:val="0"/>
          <w:marTop w:val="0"/>
          <w:marBottom w:val="0"/>
          <w:divBdr>
            <w:top w:val="none" w:sz="0" w:space="0" w:color="auto"/>
            <w:left w:val="none" w:sz="0" w:space="0" w:color="auto"/>
            <w:bottom w:val="none" w:sz="0" w:space="0" w:color="auto"/>
            <w:right w:val="none" w:sz="0" w:space="0" w:color="auto"/>
          </w:divBdr>
        </w:div>
        <w:div w:id="153110806">
          <w:marLeft w:val="0"/>
          <w:marRight w:val="0"/>
          <w:marTop w:val="0"/>
          <w:marBottom w:val="0"/>
          <w:divBdr>
            <w:top w:val="none" w:sz="0" w:space="0" w:color="auto"/>
            <w:left w:val="none" w:sz="0" w:space="0" w:color="auto"/>
            <w:bottom w:val="none" w:sz="0" w:space="0" w:color="auto"/>
            <w:right w:val="none" w:sz="0" w:space="0" w:color="auto"/>
          </w:divBdr>
        </w:div>
        <w:div w:id="155190244">
          <w:marLeft w:val="0"/>
          <w:marRight w:val="0"/>
          <w:marTop w:val="0"/>
          <w:marBottom w:val="0"/>
          <w:divBdr>
            <w:top w:val="none" w:sz="0" w:space="0" w:color="auto"/>
            <w:left w:val="none" w:sz="0" w:space="0" w:color="auto"/>
            <w:bottom w:val="none" w:sz="0" w:space="0" w:color="auto"/>
            <w:right w:val="none" w:sz="0" w:space="0" w:color="auto"/>
          </w:divBdr>
        </w:div>
        <w:div w:id="159122363">
          <w:marLeft w:val="0"/>
          <w:marRight w:val="0"/>
          <w:marTop w:val="0"/>
          <w:marBottom w:val="0"/>
          <w:divBdr>
            <w:top w:val="none" w:sz="0" w:space="0" w:color="auto"/>
            <w:left w:val="none" w:sz="0" w:space="0" w:color="auto"/>
            <w:bottom w:val="none" w:sz="0" w:space="0" w:color="auto"/>
            <w:right w:val="none" w:sz="0" w:space="0" w:color="auto"/>
          </w:divBdr>
        </w:div>
        <w:div w:id="160046832">
          <w:marLeft w:val="0"/>
          <w:marRight w:val="0"/>
          <w:marTop w:val="0"/>
          <w:marBottom w:val="0"/>
          <w:divBdr>
            <w:top w:val="none" w:sz="0" w:space="0" w:color="auto"/>
            <w:left w:val="none" w:sz="0" w:space="0" w:color="auto"/>
            <w:bottom w:val="none" w:sz="0" w:space="0" w:color="auto"/>
            <w:right w:val="none" w:sz="0" w:space="0" w:color="auto"/>
          </w:divBdr>
        </w:div>
        <w:div w:id="165219318">
          <w:marLeft w:val="0"/>
          <w:marRight w:val="0"/>
          <w:marTop w:val="0"/>
          <w:marBottom w:val="0"/>
          <w:divBdr>
            <w:top w:val="none" w:sz="0" w:space="0" w:color="auto"/>
            <w:left w:val="none" w:sz="0" w:space="0" w:color="auto"/>
            <w:bottom w:val="none" w:sz="0" w:space="0" w:color="auto"/>
            <w:right w:val="none" w:sz="0" w:space="0" w:color="auto"/>
          </w:divBdr>
        </w:div>
        <w:div w:id="169757701">
          <w:marLeft w:val="0"/>
          <w:marRight w:val="0"/>
          <w:marTop w:val="0"/>
          <w:marBottom w:val="0"/>
          <w:divBdr>
            <w:top w:val="none" w:sz="0" w:space="0" w:color="auto"/>
            <w:left w:val="none" w:sz="0" w:space="0" w:color="auto"/>
            <w:bottom w:val="none" w:sz="0" w:space="0" w:color="auto"/>
            <w:right w:val="none" w:sz="0" w:space="0" w:color="auto"/>
          </w:divBdr>
        </w:div>
        <w:div w:id="171458634">
          <w:marLeft w:val="0"/>
          <w:marRight w:val="0"/>
          <w:marTop w:val="0"/>
          <w:marBottom w:val="0"/>
          <w:divBdr>
            <w:top w:val="none" w:sz="0" w:space="0" w:color="auto"/>
            <w:left w:val="none" w:sz="0" w:space="0" w:color="auto"/>
            <w:bottom w:val="none" w:sz="0" w:space="0" w:color="auto"/>
            <w:right w:val="none" w:sz="0" w:space="0" w:color="auto"/>
          </w:divBdr>
        </w:div>
        <w:div w:id="171527972">
          <w:marLeft w:val="0"/>
          <w:marRight w:val="0"/>
          <w:marTop w:val="0"/>
          <w:marBottom w:val="0"/>
          <w:divBdr>
            <w:top w:val="none" w:sz="0" w:space="0" w:color="auto"/>
            <w:left w:val="none" w:sz="0" w:space="0" w:color="auto"/>
            <w:bottom w:val="none" w:sz="0" w:space="0" w:color="auto"/>
            <w:right w:val="none" w:sz="0" w:space="0" w:color="auto"/>
          </w:divBdr>
        </w:div>
        <w:div w:id="174924498">
          <w:marLeft w:val="0"/>
          <w:marRight w:val="0"/>
          <w:marTop w:val="0"/>
          <w:marBottom w:val="0"/>
          <w:divBdr>
            <w:top w:val="none" w:sz="0" w:space="0" w:color="auto"/>
            <w:left w:val="none" w:sz="0" w:space="0" w:color="auto"/>
            <w:bottom w:val="none" w:sz="0" w:space="0" w:color="auto"/>
            <w:right w:val="none" w:sz="0" w:space="0" w:color="auto"/>
          </w:divBdr>
        </w:div>
        <w:div w:id="175461989">
          <w:marLeft w:val="0"/>
          <w:marRight w:val="0"/>
          <w:marTop w:val="0"/>
          <w:marBottom w:val="0"/>
          <w:divBdr>
            <w:top w:val="none" w:sz="0" w:space="0" w:color="auto"/>
            <w:left w:val="none" w:sz="0" w:space="0" w:color="auto"/>
            <w:bottom w:val="none" w:sz="0" w:space="0" w:color="auto"/>
            <w:right w:val="none" w:sz="0" w:space="0" w:color="auto"/>
          </w:divBdr>
        </w:div>
        <w:div w:id="177080446">
          <w:marLeft w:val="0"/>
          <w:marRight w:val="0"/>
          <w:marTop w:val="0"/>
          <w:marBottom w:val="0"/>
          <w:divBdr>
            <w:top w:val="none" w:sz="0" w:space="0" w:color="auto"/>
            <w:left w:val="none" w:sz="0" w:space="0" w:color="auto"/>
            <w:bottom w:val="none" w:sz="0" w:space="0" w:color="auto"/>
            <w:right w:val="none" w:sz="0" w:space="0" w:color="auto"/>
          </w:divBdr>
        </w:div>
        <w:div w:id="177542393">
          <w:marLeft w:val="0"/>
          <w:marRight w:val="0"/>
          <w:marTop w:val="0"/>
          <w:marBottom w:val="0"/>
          <w:divBdr>
            <w:top w:val="none" w:sz="0" w:space="0" w:color="auto"/>
            <w:left w:val="none" w:sz="0" w:space="0" w:color="auto"/>
            <w:bottom w:val="none" w:sz="0" w:space="0" w:color="auto"/>
            <w:right w:val="none" w:sz="0" w:space="0" w:color="auto"/>
          </w:divBdr>
        </w:div>
        <w:div w:id="181093040">
          <w:marLeft w:val="0"/>
          <w:marRight w:val="0"/>
          <w:marTop w:val="0"/>
          <w:marBottom w:val="0"/>
          <w:divBdr>
            <w:top w:val="none" w:sz="0" w:space="0" w:color="auto"/>
            <w:left w:val="none" w:sz="0" w:space="0" w:color="auto"/>
            <w:bottom w:val="none" w:sz="0" w:space="0" w:color="auto"/>
            <w:right w:val="none" w:sz="0" w:space="0" w:color="auto"/>
          </w:divBdr>
        </w:div>
        <w:div w:id="183137648">
          <w:marLeft w:val="0"/>
          <w:marRight w:val="0"/>
          <w:marTop w:val="0"/>
          <w:marBottom w:val="0"/>
          <w:divBdr>
            <w:top w:val="none" w:sz="0" w:space="0" w:color="auto"/>
            <w:left w:val="none" w:sz="0" w:space="0" w:color="auto"/>
            <w:bottom w:val="none" w:sz="0" w:space="0" w:color="auto"/>
            <w:right w:val="none" w:sz="0" w:space="0" w:color="auto"/>
          </w:divBdr>
        </w:div>
        <w:div w:id="186217747">
          <w:marLeft w:val="0"/>
          <w:marRight w:val="0"/>
          <w:marTop w:val="0"/>
          <w:marBottom w:val="0"/>
          <w:divBdr>
            <w:top w:val="none" w:sz="0" w:space="0" w:color="auto"/>
            <w:left w:val="none" w:sz="0" w:space="0" w:color="auto"/>
            <w:bottom w:val="none" w:sz="0" w:space="0" w:color="auto"/>
            <w:right w:val="none" w:sz="0" w:space="0" w:color="auto"/>
          </w:divBdr>
        </w:div>
        <w:div w:id="192349286">
          <w:marLeft w:val="0"/>
          <w:marRight w:val="0"/>
          <w:marTop w:val="0"/>
          <w:marBottom w:val="0"/>
          <w:divBdr>
            <w:top w:val="none" w:sz="0" w:space="0" w:color="auto"/>
            <w:left w:val="none" w:sz="0" w:space="0" w:color="auto"/>
            <w:bottom w:val="none" w:sz="0" w:space="0" w:color="auto"/>
            <w:right w:val="none" w:sz="0" w:space="0" w:color="auto"/>
          </w:divBdr>
        </w:div>
        <w:div w:id="195000665">
          <w:marLeft w:val="0"/>
          <w:marRight w:val="0"/>
          <w:marTop w:val="0"/>
          <w:marBottom w:val="0"/>
          <w:divBdr>
            <w:top w:val="none" w:sz="0" w:space="0" w:color="auto"/>
            <w:left w:val="none" w:sz="0" w:space="0" w:color="auto"/>
            <w:bottom w:val="none" w:sz="0" w:space="0" w:color="auto"/>
            <w:right w:val="none" w:sz="0" w:space="0" w:color="auto"/>
          </w:divBdr>
        </w:div>
        <w:div w:id="196238135">
          <w:marLeft w:val="0"/>
          <w:marRight w:val="0"/>
          <w:marTop w:val="0"/>
          <w:marBottom w:val="0"/>
          <w:divBdr>
            <w:top w:val="none" w:sz="0" w:space="0" w:color="auto"/>
            <w:left w:val="none" w:sz="0" w:space="0" w:color="auto"/>
            <w:bottom w:val="none" w:sz="0" w:space="0" w:color="auto"/>
            <w:right w:val="none" w:sz="0" w:space="0" w:color="auto"/>
          </w:divBdr>
        </w:div>
        <w:div w:id="200869696">
          <w:marLeft w:val="0"/>
          <w:marRight w:val="0"/>
          <w:marTop w:val="0"/>
          <w:marBottom w:val="0"/>
          <w:divBdr>
            <w:top w:val="none" w:sz="0" w:space="0" w:color="auto"/>
            <w:left w:val="none" w:sz="0" w:space="0" w:color="auto"/>
            <w:bottom w:val="none" w:sz="0" w:space="0" w:color="auto"/>
            <w:right w:val="none" w:sz="0" w:space="0" w:color="auto"/>
          </w:divBdr>
        </w:div>
        <w:div w:id="202711959">
          <w:marLeft w:val="0"/>
          <w:marRight w:val="0"/>
          <w:marTop w:val="0"/>
          <w:marBottom w:val="0"/>
          <w:divBdr>
            <w:top w:val="none" w:sz="0" w:space="0" w:color="auto"/>
            <w:left w:val="none" w:sz="0" w:space="0" w:color="auto"/>
            <w:bottom w:val="none" w:sz="0" w:space="0" w:color="auto"/>
            <w:right w:val="none" w:sz="0" w:space="0" w:color="auto"/>
          </w:divBdr>
        </w:div>
        <w:div w:id="207180187">
          <w:marLeft w:val="0"/>
          <w:marRight w:val="0"/>
          <w:marTop w:val="0"/>
          <w:marBottom w:val="0"/>
          <w:divBdr>
            <w:top w:val="none" w:sz="0" w:space="0" w:color="auto"/>
            <w:left w:val="none" w:sz="0" w:space="0" w:color="auto"/>
            <w:bottom w:val="none" w:sz="0" w:space="0" w:color="auto"/>
            <w:right w:val="none" w:sz="0" w:space="0" w:color="auto"/>
          </w:divBdr>
        </w:div>
        <w:div w:id="208305726">
          <w:marLeft w:val="0"/>
          <w:marRight w:val="0"/>
          <w:marTop w:val="0"/>
          <w:marBottom w:val="0"/>
          <w:divBdr>
            <w:top w:val="none" w:sz="0" w:space="0" w:color="auto"/>
            <w:left w:val="none" w:sz="0" w:space="0" w:color="auto"/>
            <w:bottom w:val="none" w:sz="0" w:space="0" w:color="auto"/>
            <w:right w:val="none" w:sz="0" w:space="0" w:color="auto"/>
          </w:divBdr>
        </w:div>
        <w:div w:id="214661219">
          <w:marLeft w:val="0"/>
          <w:marRight w:val="0"/>
          <w:marTop w:val="0"/>
          <w:marBottom w:val="0"/>
          <w:divBdr>
            <w:top w:val="none" w:sz="0" w:space="0" w:color="auto"/>
            <w:left w:val="none" w:sz="0" w:space="0" w:color="auto"/>
            <w:bottom w:val="none" w:sz="0" w:space="0" w:color="auto"/>
            <w:right w:val="none" w:sz="0" w:space="0" w:color="auto"/>
          </w:divBdr>
        </w:div>
        <w:div w:id="216867328">
          <w:marLeft w:val="0"/>
          <w:marRight w:val="0"/>
          <w:marTop w:val="0"/>
          <w:marBottom w:val="0"/>
          <w:divBdr>
            <w:top w:val="none" w:sz="0" w:space="0" w:color="auto"/>
            <w:left w:val="none" w:sz="0" w:space="0" w:color="auto"/>
            <w:bottom w:val="none" w:sz="0" w:space="0" w:color="auto"/>
            <w:right w:val="none" w:sz="0" w:space="0" w:color="auto"/>
          </w:divBdr>
        </w:div>
        <w:div w:id="220142799">
          <w:marLeft w:val="0"/>
          <w:marRight w:val="0"/>
          <w:marTop w:val="0"/>
          <w:marBottom w:val="0"/>
          <w:divBdr>
            <w:top w:val="none" w:sz="0" w:space="0" w:color="auto"/>
            <w:left w:val="none" w:sz="0" w:space="0" w:color="auto"/>
            <w:bottom w:val="none" w:sz="0" w:space="0" w:color="auto"/>
            <w:right w:val="none" w:sz="0" w:space="0" w:color="auto"/>
          </w:divBdr>
        </w:div>
        <w:div w:id="224100200">
          <w:marLeft w:val="0"/>
          <w:marRight w:val="0"/>
          <w:marTop w:val="0"/>
          <w:marBottom w:val="0"/>
          <w:divBdr>
            <w:top w:val="none" w:sz="0" w:space="0" w:color="auto"/>
            <w:left w:val="none" w:sz="0" w:space="0" w:color="auto"/>
            <w:bottom w:val="none" w:sz="0" w:space="0" w:color="auto"/>
            <w:right w:val="none" w:sz="0" w:space="0" w:color="auto"/>
          </w:divBdr>
        </w:div>
        <w:div w:id="229266293">
          <w:marLeft w:val="0"/>
          <w:marRight w:val="0"/>
          <w:marTop w:val="0"/>
          <w:marBottom w:val="0"/>
          <w:divBdr>
            <w:top w:val="none" w:sz="0" w:space="0" w:color="auto"/>
            <w:left w:val="none" w:sz="0" w:space="0" w:color="auto"/>
            <w:bottom w:val="none" w:sz="0" w:space="0" w:color="auto"/>
            <w:right w:val="none" w:sz="0" w:space="0" w:color="auto"/>
          </w:divBdr>
        </w:div>
        <w:div w:id="230236684">
          <w:marLeft w:val="0"/>
          <w:marRight w:val="0"/>
          <w:marTop w:val="0"/>
          <w:marBottom w:val="0"/>
          <w:divBdr>
            <w:top w:val="none" w:sz="0" w:space="0" w:color="auto"/>
            <w:left w:val="none" w:sz="0" w:space="0" w:color="auto"/>
            <w:bottom w:val="none" w:sz="0" w:space="0" w:color="auto"/>
            <w:right w:val="none" w:sz="0" w:space="0" w:color="auto"/>
          </w:divBdr>
        </w:div>
        <w:div w:id="232008338">
          <w:marLeft w:val="0"/>
          <w:marRight w:val="0"/>
          <w:marTop w:val="0"/>
          <w:marBottom w:val="0"/>
          <w:divBdr>
            <w:top w:val="none" w:sz="0" w:space="0" w:color="auto"/>
            <w:left w:val="none" w:sz="0" w:space="0" w:color="auto"/>
            <w:bottom w:val="none" w:sz="0" w:space="0" w:color="auto"/>
            <w:right w:val="none" w:sz="0" w:space="0" w:color="auto"/>
          </w:divBdr>
        </w:div>
        <w:div w:id="233048893">
          <w:marLeft w:val="0"/>
          <w:marRight w:val="0"/>
          <w:marTop w:val="0"/>
          <w:marBottom w:val="0"/>
          <w:divBdr>
            <w:top w:val="none" w:sz="0" w:space="0" w:color="auto"/>
            <w:left w:val="none" w:sz="0" w:space="0" w:color="auto"/>
            <w:bottom w:val="none" w:sz="0" w:space="0" w:color="auto"/>
            <w:right w:val="none" w:sz="0" w:space="0" w:color="auto"/>
          </w:divBdr>
        </w:div>
        <w:div w:id="239289644">
          <w:marLeft w:val="0"/>
          <w:marRight w:val="0"/>
          <w:marTop w:val="0"/>
          <w:marBottom w:val="0"/>
          <w:divBdr>
            <w:top w:val="none" w:sz="0" w:space="0" w:color="auto"/>
            <w:left w:val="none" w:sz="0" w:space="0" w:color="auto"/>
            <w:bottom w:val="none" w:sz="0" w:space="0" w:color="auto"/>
            <w:right w:val="none" w:sz="0" w:space="0" w:color="auto"/>
          </w:divBdr>
        </w:div>
        <w:div w:id="239561807">
          <w:marLeft w:val="0"/>
          <w:marRight w:val="0"/>
          <w:marTop w:val="0"/>
          <w:marBottom w:val="0"/>
          <w:divBdr>
            <w:top w:val="none" w:sz="0" w:space="0" w:color="auto"/>
            <w:left w:val="none" w:sz="0" w:space="0" w:color="auto"/>
            <w:bottom w:val="none" w:sz="0" w:space="0" w:color="auto"/>
            <w:right w:val="none" w:sz="0" w:space="0" w:color="auto"/>
          </w:divBdr>
        </w:div>
        <w:div w:id="242421848">
          <w:marLeft w:val="0"/>
          <w:marRight w:val="0"/>
          <w:marTop w:val="0"/>
          <w:marBottom w:val="0"/>
          <w:divBdr>
            <w:top w:val="none" w:sz="0" w:space="0" w:color="auto"/>
            <w:left w:val="none" w:sz="0" w:space="0" w:color="auto"/>
            <w:bottom w:val="none" w:sz="0" w:space="0" w:color="auto"/>
            <w:right w:val="none" w:sz="0" w:space="0" w:color="auto"/>
          </w:divBdr>
        </w:div>
        <w:div w:id="244267157">
          <w:marLeft w:val="0"/>
          <w:marRight w:val="0"/>
          <w:marTop w:val="0"/>
          <w:marBottom w:val="0"/>
          <w:divBdr>
            <w:top w:val="none" w:sz="0" w:space="0" w:color="auto"/>
            <w:left w:val="none" w:sz="0" w:space="0" w:color="auto"/>
            <w:bottom w:val="none" w:sz="0" w:space="0" w:color="auto"/>
            <w:right w:val="none" w:sz="0" w:space="0" w:color="auto"/>
          </w:divBdr>
        </w:div>
        <w:div w:id="244534298">
          <w:marLeft w:val="0"/>
          <w:marRight w:val="0"/>
          <w:marTop w:val="0"/>
          <w:marBottom w:val="0"/>
          <w:divBdr>
            <w:top w:val="none" w:sz="0" w:space="0" w:color="auto"/>
            <w:left w:val="none" w:sz="0" w:space="0" w:color="auto"/>
            <w:bottom w:val="none" w:sz="0" w:space="0" w:color="auto"/>
            <w:right w:val="none" w:sz="0" w:space="0" w:color="auto"/>
          </w:divBdr>
        </w:div>
        <w:div w:id="246229163">
          <w:marLeft w:val="0"/>
          <w:marRight w:val="0"/>
          <w:marTop w:val="0"/>
          <w:marBottom w:val="0"/>
          <w:divBdr>
            <w:top w:val="none" w:sz="0" w:space="0" w:color="auto"/>
            <w:left w:val="none" w:sz="0" w:space="0" w:color="auto"/>
            <w:bottom w:val="none" w:sz="0" w:space="0" w:color="auto"/>
            <w:right w:val="none" w:sz="0" w:space="0" w:color="auto"/>
          </w:divBdr>
        </w:div>
        <w:div w:id="246304288">
          <w:marLeft w:val="0"/>
          <w:marRight w:val="0"/>
          <w:marTop w:val="0"/>
          <w:marBottom w:val="0"/>
          <w:divBdr>
            <w:top w:val="none" w:sz="0" w:space="0" w:color="auto"/>
            <w:left w:val="none" w:sz="0" w:space="0" w:color="auto"/>
            <w:bottom w:val="none" w:sz="0" w:space="0" w:color="auto"/>
            <w:right w:val="none" w:sz="0" w:space="0" w:color="auto"/>
          </w:divBdr>
        </w:div>
        <w:div w:id="246351578">
          <w:marLeft w:val="0"/>
          <w:marRight w:val="0"/>
          <w:marTop w:val="0"/>
          <w:marBottom w:val="0"/>
          <w:divBdr>
            <w:top w:val="none" w:sz="0" w:space="0" w:color="auto"/>
            <w:left w:val="none" w:sz="0" w:space="0" w:color="auto"/>
            <w:bottom w:val="none" w:sz="0" w:space="0" w:color="auto"/>
            <w:right w:val="none" w:sz="0" w:space="0" w:color="auto"/>
          </w:divBdr>
        </w:div>
        <w:div w:id="251083755">
          <w:marLeft w:val="0"/>
          <w:marRight w:val="0"/>
          <w:marTop w:val="0"/>
          <w:marBottom w:val="0"/>
          <w:divBdr>
            <w:top w:val="none" w:sz="0" w:space="0" w:color="auto"/>
            <w:left w:val="none" w:sz="0" w:space="0" w:color="auto"/>
            <w:bottom w:val="none" w:sz="0" w:space="0" w:color="auto"/>
            <w:right w:val="none" w:sz="0" w:space="0" w:color="auto"/>
          </w:divBdr>
        </w:div>
        <w:div w:id="251471720">
          <w:marLeft w:val="0"/>
          <w:marRight w:val="0"/>
          <w:marTop w:val="0"/>
          <w:marBottom w:val="0"/>
          <w:divBdr>
            <w:top w:val="none" w:sz="0" w:space="0" w:color="auto"/>
            <w:left w:val="none" w:sz="0" w:space="0" w:color="auto"/>
            <w:bottom w:val="none" w:sz="0" w:space="0" w:color="auto"/>
            <w:right w:val="none" w:sz="0" w:space="0" w:color="auto"/>
          </w:divBdr>
        </w:div>
        <w:div w:id="252250494">
          <w:marLeft w:val="0"/>
          <w:marRight w:val="0"/>
          <w:marTop w:val="0"/>
          <w:marBottom w:val="0"/>
          <w:divBdr>
            <w:top w:val="none" w:sz="0" w:space="0" w:color="auto"/>
            <w:left w:val="none" w:sz="0" w:space="0" w:color="auto"/>
            <w:bottom w:val="none" w:sz="0" w:space="0" w:color="auto"/>
            <w:right w:val="none" w:sz="0" w:space="0" w:color="auto"/>
          </w:divBdr>
        </w:div>
        <w:div w:id="255328841">
          <w:marLeft w:val="0"/>
          <w:marRight w:val="0"/>
          <w:marTop w:val="0"/>
          <w:marBottom w:val="0"/>
          <w:divBdr>
            <w:top w:val="none" w:sz="0" w:space="0" w:color="auto"/>
            <w:left w:val="none" w:sz="0" w:space="0" w:color="auto"/>
            <w:bottom w:val="none" w:sz="0" w:space="0" w:color="auto"/>
            <w:right w:val="none" w:sz="0" w:space="0" w:color="auto"/>
          </w:divBdr>
        </w:div>
        <w:div w:id="256521906">
          <w:marLeft w:val="0"/>
          <w:marRight w:val="0"/>
          <w:marTop w:val="0"/>
          <w:marBottom w:val="0"/>
          <w:divBdr>
            <w:top w:val="none" w:sz="0" w:space="0" w:color="auto"/>
            <w:left w:val="none" w:sz="0" w:space="0" w:color="auto"/>
            <w:bottom w:val="none" w:sz="0" w:space="0" w:color="auto"/>
            <w:right w:val="none" w:sz="0" w:space="0" w:color="auto"/>
          </w:divBdr>
        </w:div>
        <w:div w:id="256597495">
          <w:marLeft w:val="0"/>
          <w:marRight w:val="0"/>
          <w:marTop w:val="0"/>
          <w:marBottom w:val="0"/>
          <w:divBdr>
            <w:top w:val="none" w:sz="0" w:space="0" w:color="auto"/>
            <w:left w:val="none" w:sz="0" w:space="0" w:color="auto"/>
            <w:bottom w:val="none" w:sz="0" w:space="0" w:color="auto"/>
            <w:right w:val="none" w:sz="0" w:space="0" w:color="auto"/>
          </w:divBdr>
        </w:div>
        <w:div w:id="256795452">
          <w:marLeft w:val="0"/>
          <w:marRight w:val="0"/>
          <w:marTop w:val="0"/>
          <w:marBottom w:val="0"/>
          <w:divBdr>
            <w:top w:val="none" w:sz="0" w:space="0" w:color="auto"/>
            <w:left w:val="none" w:sz="0" w:space="0" w:color="auto"/>
            <w:bottom w:val="none" w:sz="0" w:space="0" w:color="auto"/>
            <w:right w:val="none" w:sz="0" w:space="0" w:color="auto"/>
          </w:divBdr>
        </w:div>
        <w:div w:id="258023588">
          <w:marLeft w:val="0"/>
          <w:marRight w:val="0"/>
          <w:marTop w:val="0"/>
          <w:marBottom w:val="0"/>
          <w:divBdr>
            <w:top w:val="none" w:sz="0" w:space="0" w:color="auto"/>
            <w:left w:val="none" w:sz="0" w:space="0" w:color="auto"/>
            <w:bottom w:val="none" w:sz="0" w:space="0" w:color="auto"/>
            <w:right w:val="none" w:sz="0" w:space="0" w:color="auto"/>
          </w:divBdr>
        </w:div>
        <w:div w:id="258679494">
          <w:marLeft w:val="0"/>
          <w:marRight w:val="0"/>
          <w:marTop w:val="0"/>
          <w:marBottom w:val="0"/>
          <w:divBdr>
            <w:top w:val="none" w:sz="0" w:space="0" w:color="auto"/>
            <w:left w:val="none" w:sz="0" w:space="0" w:color="auto"/>
            <w:bottom w:val="none" w:sz="0" w:space="0" w:color="auto"/>
            <w:right w:val="none" w:sz="0" w:space="0" w:color="auto"/>
          </w:divBdr>
        </w:div>
        <w:div w:id="259342390">
          <w:marLeft w:val="0"/>
          <w:marRight w:val="0"/>
          <w:marTop w:val="0"/>
          <w:marBottom w:val="0"/>
          <w:divBdr>
            <w:top w:val="none" w:sz="0" w:space="0" w:color="auto"/>
            <w:left w:val="none" w:sz="0" w:space="0" w:color="auto"/>
            <w:bottom w:val="none" w:sz="0" w:space="0" w:color="auto"/>
            <w:right w:val="none" w:sz="0" w:space="0" w:color="auto"/>
          </w:divBdr>
        </w:div>
        <w:div w:id="261110668">
          <w:marLeft w:val="0"/>
          <w:marRight w:val="0"/>
          <w:marTop w:val="0"/>
          <w:marBottom w:val="0"/>
          <w:divBdr>
            <w:top w:val="none" w:sz="0" w:space="0" w:color="auto"/>
            <w:left w:val="none" w:sz="0" w:space="0" w:color="auto"/>
            <w:bottom w:val="none" w:sz="0" w:space="0" w:color="auto"/>
            <w:right w:val="none" w:sz="0" w:space="0" w:color="auto"/>
          </w:divBdr>
        </w:div>
        <w:div w:id="263652618">
          <w:marLeft w:val="0"/>
          <w:marRight w:val="0"/>
          <w:marTop w:val="0"/>
          <w:marBottom w:val="0"/>
          <w:divBdr>
            <w:top w:val="none" w:sz="0" w:space="0" w:color="auto"/>
            <w:left w:val="none" w:sz="0" w:space="0" w:color="auto"/>
            <w:bottom w:val="none" w:sz="0" w:space="0" w:color="auto"/>
            <w:right w:val="none" w:sz="0" w:space="0" w:color="auto"/>
          </w:divBdr>
        </w:div>
        <w:div w:id="266541292">
          <w:marLeft w:val="0"/>
          <w:marRight w:val="0"/>
          <w:marTop w:val="0"/>
          <w:marBottom w:val="0"/>
          <w:divBdr>
            <w:top w:val="none" w:sz="0" w:space="0" w:color="auto"/>
            <w:left w:val="none" w:sz="0" w:space="0" w:color="auto"/>
            <w:bottom w:val="none" w:sz="0" w:space="0" w:color="auto"/>
            <w:right w:val="none" w:sz="0" w:space="0" w:color="auto"/>
          </w:divBdr>
        </w:div>
        <w:div w:id="269433317">
          <w:marLeft w:val="0"/>
          <w:marRight w:val="0"/>
          <w:marTop w:val="0"/>
          <w:marBottom w:val="0"/>
          <w:divBdr>
            <w:top w:val="none" w:sz="0" w:space="0" w:color="auto"/>
            <w:left w:val="none" w:sz="0" w:space="0" w:color="auto"/>
            <w:bottom w:val="none" w:sz="0" w:space="0" w:color="auto"/>
            <w:right w:val="none" w:sz="0" w:space="0" w:color="auto"/>
          </w:divBdr>
        </w:div>
        <w:div w:id="270213353">
          <w:marLeft w:val="0"/>
          <w:marRight w:val="0"/>
          <w:marTop w:val="0"/>
          <w:marBottom w:val="0"/>
          <w:divBdr>
            <w:top w:val="none" w:sz="0" w:space="0" w:color="auto"/>
            <w:left w:val="none" w:sz="0" w:space="0" w:color="auto"/>
            <w:bottom w:val="none" w:sz="0" w:space="0" w:color="auto"/>
            <w:right w:val="none" w:sz="0" w:space="0" w:color="auto"/>
          </w:divBdr>
        </w:div>
        <w:div w:id="270361645">
          <w:marLeft w:val="0"/>
          <w:marRight w:val="0"/>
          <w:marTop w:val="0"/>
          <w:marBottom w:val="0"/>
          <w:divBdr>
            <w:top w:val="none" w:sz="0" w:space="0" w:color="auto"/>
            <w:left w:val="none" w:sz="0" w:space="0" w:color="auto"/>
            <w:bottom w:val="none" w:sz="0" w:space="0" w:color="auto"/>
            <w:right w:val="none" w:sz="0" w:space="0" w:color="auto"/>
          </w:divBdr>
        </w:div>
        <w:div w:id="273172727">
          <w:marLeft w:val="0"/>
          <w:marRight w:val="0"/>
          <w:marTop w:val="0"/>
          <w:marBottom w:val="0"/>
          <w:divBdr>
            <w:top w:val="none" w:sz="0" w:space="0" w:color="auto"/>
            <w:left w:val="none" w:sz="0" w:space="0" w:color="auto"/>
            <w:bottom w:val="none" w:sz="0" w:space="0" w:color="auto"/>
            <w:right w:val="none" w:sz="0" w:space="0" w:color="auto"/>
          </w:divBdr>
        </w:div>
        <w:div w:id="275723668">
          <w:marLeft w:val="0"/>
          <w:marRight w:val="0"/>
          <w:marTop w:val="0"/>
          <w:marBottom w:val="0"/>
          <w:divBdr>
            <w:top w:val="none" w:sz="0" w:space="0" w:color="auto"/>
            <w:left w:val="none" w:sz="0" w:space="0" w:color="auto"/>
            <w:bottom w:val="none" w:sz="0" w:space="0" w:color="auto"/>
            <w:right w:val="none" w:sz="0" w:space="0" w:color="auto"/>
          </w:divBdr>
        </w:div>
        <w:div w:id="276524824">
          <w:marLeft w:val="0"/>
          <w:marRight w:val="0"/>
          <w:marTop w:val="0"/>
          <w:marBottom w:val="0"/>
          <w:divBdr>
            <w:top w:val="none" w:sz="0" w:space="0" w:color="auto"/>
            <w:left w:val="none" w:sz="0" w:space="0" w:color="auto"/>
            <w:bottom w:val="none" w:sz="0" w:space="0" w:color="auto"/>
            <w:right w:val="none" w:sz="0" w:space="0" w:color="auto"/>
          </w:divBdr>
        </w:div>
        <w:div w:id="283004063">
          <w:marLeft w:val="0"/>
          <w:marRight w:val="0"/>
          <w:marTop w:val="0"/>
          <w:marBottom w:val="0"/>
          <w:divBdr>
            <w:top w:val="none" w:sz="0" w:space="0" w:color="auto"/>
            <w:left w:val="none" w:sz="0" w:space="0" w:color="auto"/>
            <w:bottom w:val="none" w:sz="0" w:space="0" w:color="auto"/>
            <w:right w:val="none" w:sz="0" w:space="0" w:color="auto"/>
          </w:divBdr>
        </w:div>
        <w:div w:id="288367323">
          <w:marLeft w:val="0"/>
          <w:marRight w:val="0"/>
          <w:marTop w:val="0"/>
          <w:marBottom w:val="0"/>
          <w:divBdr>
            <w:top w:val="none" w:sz="0" w:space="0" w:color="auto"/>
            <w:left w:val="none" w:sz="0" w:space="0" w:color="auto"/>
            <w:bottom w:val="none" w:sz="0" w:space="0" w:color="auto"/>
            <w:right w:val="none" w:sz="0" w:space="0" w:color="auto"/>
          </w:divBdr>
        </w:div>
        <w:div w:id="288587664">
          <w:marLeft w:val="0"/>
          <w:marRight w:val="0"/>
          <w:marTop w:val="0"/>
          <w:marBottom w:val="0"/>
          <w:divBdr>
            <w:top w:val="none" w:sz="0" w:space="0" w:color="auto"/>
            <w:left w:val="none" w:sz="0" w:space="0" w:color="auto"/>
            <w:bottom w:val="none" w:sz="0" w:space="0" w:color="auto"/>
            <w:right w:val="none" w:sz="0" w:space="0" w:color="auto"/>
          </w:divBdr>
        </w:div>
        <w:div w:id="291180741">
          <w:marLeft w:val="0"/>
          <w:marRight w:val="0"/>
          <w:marTop w:val="0"/>
          <w:marBottom w:val="0"/>
          <w:divBdr>
            <w:top w:val="none" w:sz="0" w:space="0" w:color="auto"/>
            <w:left w:val="none" w:sz="0" w:space="0" w:color="auto"/>
            <w:bottom w:val="none" w:sz="0" w:space="0" w:color="auto"/>
            <w:right w:val="none" w:sz="0" w:space="0" w:color="auto"/>
          </w:divBdr>
        </w:div>
        <w:div w:id="294876939">
          <w:marLeft w:val="0"/>
          <w:marRight w:val="0"/>
          <w:marTop w:val="0"/>
          <w:marBottom w:val="0"/>
          <w:divBdr>
            <w:top w:val="none" w:sz="0" w:space="0" w:color="auto"/>
            <w:left w:val="none" w:sz="0" w:space="0" w:color="auto"/>
            <w:bottom w:val="none" w:sz="0" w:space="0" w:color="auto"/>
            <w:right w:val="none" w:sz="0" w:space="0" w:color="auto"/>
          </w:divBdr>
        </w:div>
        <w:div w:id="296690106">
          <w:marLeft w:val="0"/>
          <w:marRight w:val="0"/>
          <w:marTop w:val="0"/>
          <w:marBottom w:val="0"/>
          <w:divBdr>
            <w:top w:val="none" w:sz="0" w:space="0" w:color="auto"/>
            <w:left w:val="none" w:sz="0" w:space="0" w:color="auto"/>
            <w:bottom w:val="none" w:sz="0" w:space="0" w:color="auto"/>
            <w:right w:val="none" w:sz="0" w:space="0" w:color="auto"/>
          </w:divBdr>
        </w:div>
        <w:div w:id="298918967">
          <w:marLeft w:val="0"/>
          <w:marRight w:val="0"/>
          <w:marTop w:val="0"/>
          <w:marBottom w:val="0"/>
          <w:divBdr>
            <w:top w:val="none" w:sz="0" w:space="0" w:color="auto"/>
            <w:left w:val="none" w:sz="0" w:space="0" w:color="auto"/>
            <w:bottom w:val="none" w:sz="0" w:space="0" w:color="auto"/>
            <w:right w:val="none" w:sz="0" w:space="0" w:color="auto"/>
          </w:divBdr>
        </w:div>
        <w:div w:id="299727457">
          <w:marLeft w:val="0"/>
          <w:marRight w:val="0"/>
          <w:marTop w:val="0"/>
          <w:marBottom w:val="0"/>
          <w:divBdr>
            <w:top w:val="none" w:sz="0" w:space="0" w:color="auto"/>
            <w:left w:val="none" w:sz="0" w:space="0" w:color="auto"/>
            <w:bottom w:val="none" w:sz="0" w:space="0" w:color="auto"/>
            <w:right w:val="none" w:sz="0" w:space="0" w:color="auto"/>
          </w:divBdr>
        </w:div>
        <w:div w:id="309091641">
          <w:marLeft w:val="0"/>
          <w:marRight w:val="0"/>
          <w:marTop w:val="0"/>
          <w:marBottom w:val="0"/>
          <w:divBdr>
            <w:top w:val="none" w:sz="0" w:space="0" w:color="auto"/>
            <w:left w:val="none" w:sz="0" w:space="0" w:color="auto"/>
            <w:bottom w:val="none" w:sz="0" w:space="0" w:color="auto"/>
            <w:right w:val="none" w:sz="0" w:space="0" w:color="auto"/>
          </w:divBdr>
        </w:div>
        <w:div w:id="312564235">
          <w:marLeft w:val="0"/>
          <w:marRight w:val="0"/>
          <w:marTop w:val="0"/>
          <w:marBottom w:val="0"/>
          <w:divBdr>
            <w:top w:val="none" w:sz="0" w:space="0" w:color="auto"/>
            <w:left w:val="none" w:sz="0" w:space="0" w:color="auto"/>
            <w:bottom w:val="none" w:sz="0" w:space="0" w:color="auto"/>
            <w:right w:val="none" w:sz="0" w:space="0" w:color="auto"/>
          </w:divBdr>
        </w:div>
        <w:div w:id="315451296">
          <w:marLeft w:val="0"/>
          <w:marRight w:val="0"/>
          <w:marTop w:val="0"/>
          <w:marBottom w:val="0"/>
          <w:divBdr>
            <w:top w:val="none" w:sz="0" w:space="0" w:color="auto"/>
            <w:left w:val="none" w:sz="0" w:space="0" w:color="auto"/>
            <w:bottom w:val="none" w:sz="0" w:space="0" w:color="auto"/>
            <w:right w:val="none" w:sz="0" w:space="0" w:color="auto"/>
          </w:divBdr>
        </w:div>
        <w:div w:id="317420363">
          <w:marLeft w:val="0"/>
          <w:marRight w:val="0"/>
          <w:marTop w:val="0"/>
          <w:marBottom w:val="0"/>
          <w:divBdr>
            <w:top w:val="none" w:sz="0" w:space="0" w:color="auto"/>
            <w:left w:val="none" w:sz="0" w:space="0" w:color="auto"/>
            <w:bottom w:val="none" w:sz="0" w:space="0" w:color="auto"/>
            <w:right w:val="none" w:sz="0" w:space="0" w:color="auto"/>
          </w:divBdr>
        </w:div>
        <w:div w:id="321546704">
          <w:marLeft w:val="0"/>
          <w:marRight w:val="0"/>
          <w:marTop w:val="0"/>
          <w:marBottom w:val="0"/>
          <w:divBdr>
            <w:top w:val="none" w:sz="0" w:space="0" w:color="auto"/>
            <w:left w:val="none" w:sz="0" w:space="0" w:color="auto"/>
            <w:bottom w:val="none" w:sz="0" w:space="0" w:color="auto"/>
            <w:right w:val="none" w:sz="0" w:space="0" w:color="auto"/>
          </w:divBdr>
        </w:div>
        <w:div w:id="325979154">
          <w:marLeft w:val="0"/>
          <w:marRight w:val="0"/>
          <w:marTop w:val="0"/>
          <w:marBottom w:val="0"/>
          <w:divBdr>
            <w:top w:val="none" w:sz="0" w:space="0" w:color="auto"/>
            <w:left w:val="none" w:sz="0" w:space="0" w:color="auto"/>
            <w:bottom w:val="none" w:sz="0" w:space="0" w:color="auto"/>
            <w:right w:val="none" w:sz="0" w:space="0" w:color="auto"/>
          </w:divBdr>
        </w:div>
        <w:div w:id="330062536">
          <w:marLeft w:val="0"/>
          <w:marRight w:val="0"/>
          <w:marTop w:val="0"/>
          <w:marBottom w:val="0"/>
          <w:divBdr>
            <w:top w:val="none" w:sz="0" w:space="0" w:color="auto"/>
            <w:left w:val="none" w:sz="0" w:space="0" w:color="auto"/>
            <w:bottom w:val="none" w:sz="0" w:space="0" w:color="auto"/>
            <w:right w:val="none" w:sz="0" w:space="0" w:color="auto"/>
          </w:divBdr>
        </w:div>
        <w:div w:id="331613892">
          <w:marLeft w:val="0"/>
          <w:marRight w:val="0"/>
          <w:marTop w:val="0"/>
          <w:marBottom w:val="0"/>
          <w:divBdr>
            <w:top w:val="none" w:sz="0" w:space="0" w:color="auto"/>
            <w:left w:val="none" w:sz="0" w:space="0" w:color="auto"/>
            <w:bottom w:val="none" w:sz="0" w:space="0" w:color="auto"/>
            <w:right w:val="none" w:sz="0" w:space="0" w:color="auto"/>
          </w:divBdr>
        </w:div>
        <w:div w:id="334039826">
          <w:marLeft w:val="0"/>
          <w:marRight w:val="0"/>
          <w:marTop w:val="0"/>
          <w:marBottom w:val="0"/>
          <w:divBdr>
            <w:top w:val="none" w:sz="0" w:space="0" w:color="auto"/>
            <w:left w:val="none" w:sz="0" w:space="0" w:color="auto"/>
            <w:bottom w:val="none" w:sz="0" w:space="0" w:color="auto"/>
            <w:right w:val="none" w:sz="0" w:space="0" w:color="auto"/>
          </w:divBdr>
        </w:div>
        <w:div w:id="335765679">
          <w:marLeft w:val="0"/>
          <w:marRight w:val="0"/>
          <w:marTop w:val="0"/>
          <w:marBottom w:val="0"/>
          <w:divBdr>
            <w:top w:val="none" w:sz="0" w:space="0" w:color="auto"/>
            <w:left w:val="none" w:sz="0" w:space="0" w:color="auto"/>
            <w:bottom w:val="none" w:sz="0" w:space="0" w:color="auto"/>
            <w:right w:val="none" w:sz="0" w:space="0" w:color="auto"/>
          </w:divBdr>
        </w:div>
        <w:div w:id="338432252">
          <w:marLeft w:val="0"/>
          <w:marRight w:val="0"/>
          <w:marTop w:val="0"/>
          <w:marBottom w:val="0"/>
          <w:divBdr>
            <w:top w:val="none" w:sz="0" w:space="0" w:color="auto"/>
            <w:left w:val="none" w:sz="0" w:space="0" w:color="auto"/>
            <w:bottom w:val="none" w:sz="0" w:space="0" w:color="auto"/>
            <w:right w:val="none" w:sz="0" w:space="0" w:color="auto"/>
          </w:divBdr>
        </w:div>
        <w:div w:id="343673102">
          <w:marLeft w:val="0"/>
          <w:marRight w:val="0"/>
          <w:marTop w:val="0"/>
          <w:marBottom w:val="0"/>
          <w:divBdr>
            <w:top w:val="none" w:sz="0" w:space="0" w:color="auto"/>
            <w:left w:val="none" w:sz="0" w:space="0" w:color="auto"/>
            <w:bottom w:val="none" w:sz="0" w:space="0" w:color="auto"/>
            <w:right w:val="none" w:sz="0" w:space="0" w:color="auto"/>
          </w:divBdr>
        </w:div>
        <w:div w:id="344674993">
          <w:marLeft w:val="0"/>
          <w:marRight w:val="0"/>
          <w:marTop w:val="0"/>
          <w:marBottom w:val="0"/>
          <w:divBdr>
            <w:top w:val="none" w:sz="0" w:space="0" w:color="auto"/>
            <w:left w:val="none" w:sz="0" w:space="0" w:color="auto"/>
            <w:bottom w:val="none" w:sz="0" w:space="0" w:color="auto"/>
            <w:right w:val="none" w:sz="0" w:space="0" w:color="auto"/>
          </w:divBdr>
        </w:div>
        <w:div w:id="346442365">
          <w:marLeft w:val="0"/>
          <w:marRight w:val="0"/>
          <w:marTop w:val="0"/>
          <w:marBottom w:val="0"/>
          <w:divBdr>
            <w:top w:val="none" w:sz="0" w:space="0" w:color="auto"/>
            <w:left w:val="none" w:sz="0" w:space="0" w:color="auto"/>
            <w:bottom w:val="none" w:sz="0" w:space="0" w:color="auto"/>
            <w:right w:val="none" w:sz="0" w:space="0" w:color="auto"/>
          </w:divBdr>
        </w:div>
        <w:div w:id="347366376">
          <w:marLeft w:val="0"/>
          <w:marRight w:val="0"/>
          <w:marTop w:val="0"/>
          <w:marBottom w:val="0"/>
          <w:divBdr>
            <w:top w:val="none" w:sz="0" w:space="0" w:color="auto"/>
            <w:left w:val="none" w:sz="0" w:space="0" w:color="auto"/>
            <w:bottom w:val="none" w:sz="0" w:space="0" w:color="auto"/>
            <w:right w:val="none" w:sz="0" w:space="0" w:color="auto"/>
          </w:divBdr>
        </w:div>
        <w:div w:id="364454309">
          <w:marLeft w:val="0"/>
          <w:marRight w:val="0"/>
          <w:marTop w:val="0"/>
          <w:marBottom w:val="0"/>
          <w:divBdr>
            <w:top w:val="none" w:sz="0" w:space="0" w:color="auto"/>
            <w:left w:val="none" w:sz="0" w:space="0" w:color="auto"/>
            <w:bottom w:val="none" w:sz="0" w:space="0" w:color="auto"/>
            <w:right w:val="none" w:sz="0" w:space="0" w:color="auto"/>
          </w:divBdr>
        </w:div>
        <w:div w:id="364603323">
          <w:marLeft w:val="0"/>
          <w:marRight w:val="0"/>
          <w:marTop w:val="0"/>
          <w:marBottom w:val="0"/>
          <w:divBdr>
            <w:top w:val="none" w:sz="0" w:space="0" w:color="auto"/>
            <w:left w:val="none" w:sz="0" w:space="0" w:color="auto"/>
            <w:bottom w:val="none" w:sz="0" w:space="0" w:color="auto"/>
            <w:right w:val="none" w:sz="0" w:space="0" w:color="auto"/>
          </w:divBdr>
        </w:div>
        <w:div w:id="365566638">
          <w:marLeft w:val="0"/>
          <w:marRight w:val="0"/>
          <w:marTop w:val="0"/>
          <w:marBottom w:val="0"/>
          <w:divBdr>
            <w:top w:val="none" w:sz="0" w:space="0" w:color="auto"/>
            <w:left w:val="none" w:sz="0" w:space="0" w:color="auto"/>
            <w:bottom w:val="none" w:sz="0" w:space="0" w:color="auto"/>
            <w:right w:val="none" w:sz="0" w:space="0" w:color="auto"/>
          </w:divBdr>
        </w:div>
        <w:div w:id="371543510">
          <w:marLeft w:val="0"/>
          <w:marRight w:val="0"/>
          <w:marTop w:val="0"/>
          <w:marBottom w:val="0"/>
          <w:divBdr>
            <w:top w:val="none" w:sz="0" w:space="0" w:color="auto"/>
            <w:left w:val="none" w:sz="0" w:space="0" w:color="auto"/>
            <w:bottom w:val="none" w:sz="0" w:space="0" w:color="auto"/>
            <w:right w:val="none" w:sz="0" w:space="0" w:color="auto"/>
          </w:divBdr>
        </w:div>
        <w:div w:id="375156949">
          <w:marLeft w:val="0"/>
          <w:marRight w:val="0"/>
          <w:marTop w:val="0"/>
          <w:marBottom w:val="0"/>
          <w:divBdr>
            <w:top w:val="none" w:sz="0" w:space="0" w:color="auto"/>
            <w:left w:val="none" w:sz="0" w:space="0" w:color="auto"/>
            <w:bottom w:val="none" w:sz="0" w:space="0" w:color="auto"/>
            <w:right w:val="none" w:sz="0" w:space="0" w:color="auto"/>
          </w:divBdr>
        </w:div>
        <w:div w:id="378482788">
          <w:marLeft w:val="0"/>
          <w:marRight w:val="0"/>
          <w:marTop w:val="0"/>
          <w:marBottom w:val="0"/>
          <w:divBdr>
            <w:top w:val="none" w:sz="0" w:space="0" w:color="auto"/>
            <w:left w:val="none" w:sz="0" w:space="0" w:color="auto"/>
            <w:bottom w:val="none" w:sz="0" w:space="0" w:color="auto"/>
            <w:right w:val="none" w:sz="0" w:space="0" w:color="auto"/>
          </w:divBdr>
        </w:div>
        <w:div w:id="379092339">
          <w:marLeft w:val="0"/>
          <w:marRight w:val="0"/>
          <w:marTop w:val="0"/>
          <w:marBottom w:val="0"/>
          <w:divBdr>
            <w:top w:val="none" w:sz="0" w:space="0" w:color="auto"/>
            <w:left w:val="none" w:sz="0" w:space="0" w:color="auto"/>
            <w:bottom w:val="none" w:sz="0" w:space="0" w:color="auto"/>
            <w:right w:val="none" w:sz="0" w:space="0" w:color="auto"/>
          </w:divBdr>
        </w:div>
        <w:div w:id="379135046">
          <w:marLeft w:val="0"/>
          <w:marRight w:val="0"/>
          <w:marTop w:val="0"/>
          <w:marBottom w:val="0"/>
          <w:divBdr>
            <w:top w:val="none" w:sz="0" w:space="0" w:color="auto"/>
            <w:left w:val="none" w:sz="0" w:space="0" w:color="auto"/>
            <w:bottom w:val="none" w:sz="0" w:space="0" w:color="auto"/>
            <w:right w:val="none" w:sz="0" w:space="0" w:color="auto"/>
          </w:divBdr>
        </w:div>
        <w:div w:id="384253745">
          <w:marLeft w:val="0"/>
          <w:marRight w:val="0"/>
          <w:marTop w:val="0"/>
          <w:marBottom w:val="0"/>
          <w:divBdr>
            <w:top w:val="none" w:sz="0" w:space="0" w:color="auto"/>
            <w:left w:val="none" w:sz="0" w:space="0" w:color="auto"/>
            <w:bottom w:val="none" w:sz="0" w:space="0" w:color="auto"/>
            <w:right w:val="none" w:sz="0" w:space="0" w:color="auto"/>
          </w:divBdr>
        </w:div>
        <w:div w:id="385187135">
          <w:marLeft w:val="0"/>
          <w:marRight w:val="0"/>
          <w:marTop w:val="0"/>
          <w:marBottom w:val="0"/>
          <w:divBdr>
            <w:top w:val="none" w:sz="0" w:space="0" w:color="auto"/>
            <w:left w:val="none" w:sz="0" w:space="0" w:color="auto"/>
            <w:bottom w:val="none" w:sz="0" w:space="0" w:color="auto"/>
            <w:right w:val="none" w:sz="0" w:space="0" w:color="auto"/>
          </w:divBdr>
        </w:div>
        <w:div w:id="388843836">
          <w:marLeft w:val="0"/>
          <w:marRight w:val="0"/>
          <w:marTop w:val="0"/>
          <w:marBottom w:val="0"/>
          <w:divBdr>
            <w:top w:val="none" w:sz="0" w:space="0" w:color="auto"/>
            <w:left w:val="none" w:sz="0" w:space="0" w:color="auto"/>
            <w:bottom w:val="none" w:sz="0" w:space="0" w:color="auto"/>
            <w:right w:val="none" w:sz="0" w:space="0" w:color="auto"/>
          </w:divBdr>
        </w:div>
        <w:div w:id="391008197">
          <w:marLeft w:val="0"/>
          <w:marRight w:val="0"/>
          <w:marTop w:val="0"/>
          <w:marBottom w:val="0"/>
          <w:divBdr>
            <w:top w:val="none" w:sz="0" w:space="0" w:color="auto"/>
            <w:left w:val="none" w:sz="0" w:space="0" w:color="auto"/>
            <w:bottom w:val="none" w:sz="0" w:space="0" w:color="auto"/>
            <w:right w:val="none" w:sz="0" w:space="0" w:color="auto"/>
          </w:divBdr>
        </w:div>
        <w:div w:id="393509426">
          <w:marLeft w:val="0"/>
          <w:marRight w:val="0"/>
          <w:marTop w:val="0"/>
          <w:marBottom w:val="0"/>
          <w:divBdr>
            <w:top w:val="none" w:sz="0" w:space="0" w:color="auto"/>
            <w:left w:val="none" w:sz="0" w:space="0" w:color="auto"/>
            <w:bottom w:val="none" w:sz="0" w:space="0" w:color="auto"/>
            <w:right w:val="none" w:sz="0" w:space="0" w:color="auto"/>
          </w:divBdr>
        </w:div>
        <w:div w:id="393742959">
          <w:marLeft w:val="0"/>
          <w:marRight w:val="0"/>
          <w:marTop w:val="0"/>
          <w:marBottom w:val="0"/>
          <w:divBdr>
            <w:top w:val="none" w:sz="0" w:space="0" w:color="auto"/>
            <w:left w:val="none" w:sz="0" w:space="0" w:color="auto"/>
            <w:bottom w:val="none" w:sz="0" w:space="0" w:color="auto"/>
            <w:right w:val="none" w:sz="0" w:space="0" w:color="auto"/>
          </w:divBdr>
        </w:div>
        <w:div w:id="396437634">
          <w:marLeft w:val="0"/>
          <w:marRight w:val="0"/>
          <w:marTop w:val="0"/>
          <w:marBottom w:val="0"/>
          <w:divBdr>
            <w:top w:val="none" w:sz="0" w:space="0" w:color="auto"/>
            <w:left w:val="none" w:sz="0" w:space="0" w:color="auto"/>
            <w:bottom w:val="none" w:sz="0" w:space="0" w:color="auto"/>
            <w:right w:val="none" w:sz="0" w:space="0" w:color="auto"/>
          </w:divBdr>
        </w:div>
        <w:div w:id="396974538">
          <w:marLeft w:val="0"/>
          <w:marRight w:val="0"/>
          <w:marTop w:val="0"/>
          <w:marBottom w:val="0"/>
          <w:divBdr>
            <w:top w:val="none" w:sz="0" w:space="0" w:color="auto"/>
            <w:left w:val="none" w:sz="0" w:space="0" w:color="auto"/>
            <w:bottom w:val="none" w:sz="0" w:space="0" w:color="auto"/>
            <w:right w:val="none" w:sz="0" w:space="0" w:color="auto"/>
          </w:divBdr>
        </w:div>
        <w:div w:id="398945324">
          <w:marLeft w:val="0"/>
          <w:marRight w:val="0"/>
          <w:marTop w:val="0"/>
          <w:marBottom w:val="0"/>
          <w:divBdr>
            <w:top w:val="none" w:sz="0" w:space="0" w:color="auto"/>
            <w:left w:val="none" w:sz="0" w:space="0" w:color="auto"/>
            <w:bottom w:val="none" w:sz="0" w:space="0" w:color="auto"/>
            <w:right w:val="none" w:sz="0" w:space="0" w:color="auto"/>
          </w:divBdr>
        </w:div>
        <w:div w:id="401564492">
          <w:marLeft w:val="0"/>
          <w:marRight w:val="0"/>
          <w:marTop w:val="0"/>
          <w:marBottom w:val="0"/>
          <w:divBdr>
            <w:top w:val="none" w:sz="0" w:space="0" w:color="auto"/>
            <w:left w:val="none" w:sz="0" w:space="0" w:color="auto"/>
            <w:bottom w:val="none" w:sz="0" w:space="0" w:color="auto"/>
            <w:right w:val="none" w:sz="0" w:space="0" w:color="auto"/>
          </w:divBdr>
        </w:div>
        <w:div w:id="404230791">
          <w:marLeft w:val="0"/>
          <w:marRight w:val="0"/>
          <w:marTop w:val="0"/>
          <w:marBottom w:val="0"/>
          <w:divBdr>
            <w:top w:val="none" w:sz="0" w:space="0" w:color="auto"/>
            <w:left w:val="none" w:sz="0" w:space="0" w:color="auto"/>
            <w:bottom w:val="none" w:sz="0" w:space="0" w:color="auto"/>
            <w:right w:val="none" w:sz="0" w:space="0" w:color="auto"/>
          </w:divBdr>
        </w:div>
        <w:div w:id="405492118">
          <w:marLeft w:val="0"/>
          <w:marRight w:val="0"/>
          <w:marTop w:val="0"/>
          <w:marBottom w:val="0"/>
          <w:divBdr>
            <w:top w:val="none" w:sz="0" w:space="0" w:color="auto"/>
            <w:left w:val="none" w:sz="0" w:space="0" w:color="auto"/>
            <w:bottom w:val="none" w:sz="0" w:space="0" w:color="auto"/>
            <w:right w:val="none" w:sz="0" w:space="0" w:color="auto"/>
          </w:divBdr>
        </w:div>
        <w:div w:id="408698237">
          <w:marLeft w:val="0"/>
          <w:marRight w:val="0"/>
          <w:marTop w:val="0"/>
          <w:marBottom w:val="0"/>
          <w:divBdr>
            <w:top w:val="none" w:sz="0" w:space="0" w:color="auto"/>
            <w:left w:val="none" w:sz="0" w:space="0" w:color="auto"/>
            <w:bottom w:val="none" w:sz="0" w:space="0" w:color="auto"/>
            <w:right w:val="none" w:sz="0" w:space="0" w:color="auto"/>
          </w:divBdr>
        </w:div>
        <w:div w:id="412825546">
          <w:marLeft w:val="0"/>
          <w:marRight w:val="0"/>
          <w:marTop w:val="0"/>
          <w:marBottom w:val="0"/>
          <w:divBdr>
            <w:top w:val="none" w:sz="0" w:space="0" w:color="auto"/>
            <w:left w:val="none" w:sz="0" w:space="0" w:color="auto"/>
            <w:bottom w:val="none" w:sz="0" w:space="0" w:color="auto"/>
            <w:right w:val="none" w:sz="0" w:space="0" w:color="auto"/>
          </w:divBdr>
        </w:div>
        <w:div w:id="413941560">
          <w:marLeft w:val="0"/>
          <w:marRight w:val="0"/>
          <w:marTop w:val="0"/>
          <w:marBottom w:val="0"/>
          <w:divBdr>
            <w:top w:val="none" w:sz="0" w:space="0" w:color="auto"/>
            <w:left w:val="none" w:sz="0" w:space="0" w:color="auto"/>
            <w:bottom w:val="none" w:sz="0" w:space="0" w:color="auto"/>
            <w:right w:val="none" w:sz="0" w:space="0" w:color="auto"/>
          </w:divBdr>
        </w:div>
        <w:div w:id="414322834">
          <w:marLeft w:val="0"/>
          <w:marRight w:val="0"/>
          <w:marTop w:val="0"/>
          <w:marBottom w:val="0"/>
          <w:divBdr>
            <w:top w:val="none" w:sz="0" w:space="0" w:color="auto"/>
            <w:left w:val="none" w:sz="0" w:space="0" w:color="auto"/>
            <w:bottom w:val="none" w:sz="0" w:space="0" w:color="auto"/>
            <w:right w:val="none" w:sz="0" w:space="0" w:color="auto"/>
          </w:divBdr>
        </w:div>
        <w:div w:id="421728028">
          <w:marLeft w:val="0"/>
          <w:marRight w:val="0"/>
          <w:marTop w:val="0"/>
          <w:marBottom w:val="0"/>
          <w:divBdr>
            <w:top w:val="none" w:sz="0" w:space="0" w:color="auto"/>
            <w:left w:val="none" w:sz="0" w:space="0" w:color="auto"/>
            <w:bottom w:val="none" w:sz="0" w:space="0" w:color="auto"/>
            <w:right w:val="none" w:sz="0" w:space="0" w:color="auto"/>
          </w:divBdr>
        </w:div>
        <w:div w:id="426847417">
          <w:marLeft w:val="0"/>
          <w:marRight w:val="0"/>
          <w:marTop w:val="0"/>
          <w:marBottom w:val="0"/>
          <w:divBdr>
            <w:top w:val="none" w:sz="0" w:space="0" w:color="auto"/>
            <w:left w:val="none" w:sz="0" w:space="0" w:color="auto"/>
            <w:bottom w:val="none" w:sz="0" w:space="0" w:color="auto"/>
            <w:right w:val="none" w:sz="0" w:space="0" w:color="auto"/>
          </w:divBdr>
        </w:div>
        <w:div w:id="427849011">
          <w:marLeft w:val="0"/>
          <w:marRight w:val="0"/>
          <w:marTop w:val="0"/>
          <w:marBottom w:val="0"/>
          <w:divBdr>
            <w:top w:val="none" w:sz="0" w:space="0" w:color="auto"/>
            <w:left w:val="none" w:sz="0" w:space="0" w:color="auto"/>
            <w:bottom w:val="none" w:sz="0" w:space="0" w:color="auto"/>
            <w:right w:val="none" w:sz="0" w:space="0" w:color="auto"/>
          </w:divBdr>
        </w:div>
        <w:div w:id="428350727">
          <w:marLeft w:val="0"/>
          <w:marRight w:val="0"/>
          <w:marTop w:val="0"/>
          <w:marBottom w:val="0"/>
          <w:divBdr>
            <w:top w:val="none" w:sz="0" w:space="0" w:color="auto"/>
            <w:left w:val="none" w:sz="0" w:space="0" w:color="auto"/>
            <w:bottom w:val="none" w:sz="0" w:space="0" w:color="auto"/>
            <w:right w:val="none" w:sz="0" w:space="0" w:color="auto"/>
          </w:divBdr>
        </w:div>
        <w:div w:id="431167848">
          <w:marLeft w:val="0"/>
          <w:marRight w:val="0"/>
          <w:marTop w:val="0"/>
          <w:marBottom w:val="0"/>
          <w:divBdr>
            <w:top w:val="none" w:sz="0" w:space="0" w:color="auto"/>
            <w:left w:val="none" w:sz="0" w:space="0" w:color="auto"/>
            <w:bottom w:val="none" w:sz="0" w:space="0" w:color="auto"/>
            <w:right w:val="none" w:sz="0" w:space="0" w:color="auto"/>
          </w:divBdr>
        </w:div>
        <w:div w:id="440926347">
          <w:marLeft w:val="0"/>
          <w:marRight w:val="0"/>
          <w:marTop w:val="0"/>
          <w:marBottom w:val="0"/>
          <w:divBdr>
            <w:top w:val="none" w:sz="0" w:space="0" w:color="auto"/>
            <w:left w:val="none" w:sz="0" w:space="0" w:color="auto"/>
            <w:bottom w:val="none" w:sz="0" w:space="0" w:color="auto"/>
            <w:right w:val="none" w:sz="0" w:space="0" w:color="auto"/>
          </w:divBdr>
        </w:div>
        <w:div w:id="444733621">
          <w:marLeft w:val="0"/>
          <w:marRight w:val="0"/>
          <w:marTop w:val="0"/>
          <w:marBottom w:val="0"/>
          <w:divBdr>
            <w:top w:val="none" w:sz="0" w:space="0" w:color="auto"/>
            <w:left w:val="none" w:sz="0" w:space="0" w:color="auto"/>
            <w:bottom w:val="none" w:sz="0" w:space="0" w:color="auto"/>
            <w:right w:val="none" w:sz="0" w:space="0" w:color="auto"/>
          </w:divBdr>
        </w:div>
        <w:div w:id="451821918">
          <w:marLeft w:val="0"/>
          <w:marRight w:val="0"/>
          <w:marTop w:val="0"/>
          <w:marBottom w:val="0"/>
          <w:divBdr>
            <w:top w:val="none" w:sz="0" w:space="0" w:color="auto"/>
            <w:left w:val="none" w:sz="0" w:space="0" w:color="auto"/>
            <w:bottom w:val="none" w:sz="0" w:space="0" w:color="auto"/>
            <w:right w:val="none" w:sz="0" w:space="0" w:color="auto"/>
          </w:divBdr>
        </w:div>
        <w:div w:id="452285757">
          <w:marLeft w:val="0"/>
          <w:marRight w:val="0"/>
          <w:marTop w:val="0"/>
          <w:marBottom w:val="0"/>
          <w:divBdr>
            <w:top w:val="none" w:sz="0" w:space="0" w:color="auto"/>
            <w:left w:val="none" w:sz="0" w:space="0" w:color="auto"/>
            <w:bottom w:val="none" w:sz="0" w:space="0" w:color="auto"/>
            <w:right w:val="none" w:sz="0" w:space="0" w:color="auto"/>
          </w:divBdr>
        </w:div>
        <w:div w:id="458572282">
          <w:marLeft w:val="0"/>
          <w:marRight w:val="0"/>
          <w:marTop w:val="0"/>
          <w:marBottom w:val="0"/>
          <w:divBdr>
            <w:top w:val="none" w:sz="0" w:space="0" w:color="auto"/>
            <w:left w:val="none" w:sz="0" w:space="0" w:color="auto"/>
            <w:bottom w:val="none" w:sz="0" w:space="0" w:color="auto"/>
            <w:right w:val="none" w:sz="0" w:space="0" w:color="auto"/>
          </w:divBdr>
        </w:div>
        <w:div w:id="460268320">
          <w:marLeft w:val="0"/>
          <w:marRight w:val="0"/>
          <w:marTop w:val="0"/>
          <w:marBottom w:val="0"/>
          <w:divBdr>
            <w:top w:val="none" w:sz="0" w:space="0" w:color="auto"/>
            <w:left w:val="none" w:sz="0" w:space="0" w:color="auto"/>
            <w:bottom w:val="none" w:sz="0" w:space="0" w:color="auto"/>
            <w:right w:val="none" w:sz="0" w:space="0" w:color="auto"/>
          </w:divBdr>
        </w:div>
        <w:div w:id="460684893">
          <w:marLeft w:val="0"/>
          <w:marRight w:val="0"/>
          <w:marTop w:val="0"/>
          <w:marBottom w:val="0"/>
          <w:divBdr>
            <w:top w:val="none" w:sz="0" w:space="0" w:color="auto"/>
            <w:left w:val="none" w:sz="0" w:space="0" w:color="auto"/>
            <w:bottom w:val="none" w:sz="0" w:space="0" w:color="auto"/>
            <w:right w:val="none" w:sz="0" w:space="0" w:color="auto"/>
          </w:divBdr>
        </w:div>
        <w:div w:id="462121750">
          <w:marLeft w:val="0"/>
          <w:marRight w:val="0"/>
          <w:marTop w:val="0"/>
          <w:marBottom w:val="0"/>
          <w:divBdr>
            <w:top w:val="none" w:sz="0" w:space="0" w:color="auto"/>
            <w:left w:val="none" w:sz="0" w:space="0" w:color="auto"/>
            <w:bottom w:val="none" w:sz="0" w:space="0" w:color="auto"/>
            <w:right w:val="none" w:sz="0" w:space="0" w:color="auto"/>
          </w:divBdr>
        </w:div>
        <w:div w:id="469984066">
          <w:marLeft w:val="0"/>
          <w:marRight w:val="0"/>
          <w:marTop w:val="0"/>
          <w:marBottom w:val="0"/>
          <w:divBdr>
            <w:top w:val="none" w:sz="0" w:space="0" w:color="auto"/>
            <w:left w:val="none" w:sz="0" w:space="0" w:color="auto"/>
            <w:bottom w:val="none" w:sz="0" w:space="0" w:color="auto"/>
            <w:right w:val="none" w:sz="0" w:space="0" w:color="auto"/>
          </w:divBdr>
        </w:div>
        <w:div w:id="475298689">
          <w:marLeft w:val="0"/>
          <w:marRight w:val="0"/>
          <w:marTop w:val="0"/>
          <w:marBottom w:val="0"/>
          <w:divBdr>
            <w:top w:val="none" w:sz="0" w:space="0" w:color="auto"/>
            <w:left w:val="none" w:sz="0" w:space="0" w:color="auto"/>
            <w:bottom w:val="none" w:sz="0" w:space="0" w:color="auto"/>
            <w:right w:val="none" w:sz="0" w:space="0" w:color="auto"/>
          </w:divBdr>
        </w:div>
        <w:div w:id="476529656">
          <w:marLeft w:val="0"/>
          <w:marRight w:val="0"/>
          <w:marTop w:val="0"/>
          <w:marBottom w:val="0"/>
          <w:divBdr>
            <w:top w:val="none" w:sz="0" w:space="0" w:color="auto"/>
            <w:left w:val="none" w:sz="0" w:space="0" w:color="auto"/>
            <w:bottom w:val="none" w:sz="0" w:space="0" w:color="auto"/>
            <w:right w:val="none" w:sz="0" w:space="0" w:color="auto"/>
          </w:divBdr>
        </w:div>
        <w:div w:id="480080757">
          <w:marLeft w:val="0"/>
          <w:marRight w:val="0"/>
          <w:marTop w:val="0"/>
          <w:marBottom w:val="0"/>
          <w:divBdr>
            <w:top w:val="none" w:sz="0" w:space="0" w:color="auto"/>
            <w:left w:val="none" w:sz="0" w:space="0" w:color="auto"/>
            <w:bottom w:val="none" w:sz="0" w:space="0" w:color="auto"/>
            <w:right w:val="none" w:sz="0" w:space="0" w:color="auto"/>
          </w:divBdr>
        </w:div>
        <w:div w:id="480780354">
          <w:marLeft w:val="0"/>
          <w:marRight w:val="0"/>
          <w:marTop w:val="0"/>
          <w:marBottom w:val="0"/>
          <w:divBdr>
            <w:top w:val="none" w:sz="0" w:space="0" w:color="auto"/>
            <w:left w:val="none" w:sz="0" w:space="0" w:color="auto"/>
            <w:bottom w:val="none" w:sz="0" w:space="0" w:color="auto"/>
            <w:right w:val="none" w:sz="0" w:space="0" w:color="auto"/>
          </w:divBdr>
        </w:div>
        <w:div w:id="482477811">
          <w:marLeft w:val="0"/>
          <w:marRight w:val="0"/>
          <w:marTop w:val="0"/>
          <w:marBottom w:val="0"/>
          <w:divBdr>
            <w:top w:val="none" w:sz="0" w:space="0" w:color="auto"/>
            <w:left w:val="none" w:sz="0" w:space="0" w:color="auto"/>
            <w:bottom w:val="none" w:sz="0" w:space="0" w:color="auto"/>
            <w:right w:val="none" w:sz="0" w:space="0" w:color="auto"/>
          </w:divBdr>
        </w:div>
        <w:div w:id="482770181">
          <w:marLeft w:val="0"/>
          <w:marRight w:val="0"/>
          <w:marTop w:val="0"/>
          <w:marBottom w:val="0"/>
          <w:divBdr>
            <w:top w:val="none" w:sz="0" w:space="0" w:color="auto"/>
            <w:left w:val="none" w:sz="0" w:space="0" w:color="auto"/>
            <w:bottom w:val="none" w:sz="0" w:space="0" w:color="auto"/>
            <w:right w:val="none" w:sz="0" w:space="0" w:color="auto"/>
          </w:divBdr>
        </w:div>
        <w:div w:id="484204742">
          <w:marLeft w:val="0"/>
          <w:marRight w:val="0"/>
          <w:marTop w:val="0"/>
          <w:marBottom w:val="0"/>
          <w:divBdr>
            <w:top w:val="none" w:sz="0" w:space="0" w:color="auto"/>
            <w:left w:val="none" w:sz="0" w:space="0" w:color="auto"/>
            <w:bottom w:val="none" w:sz="0" w:space="0" w:color="auto"/>
            <w:right w:val="none" w:sz="0" w:space="0" w:color="auto"/>
          </w:divBdr>
        </w:div>
        <w:div w:id="487675663">
          <w:marLeft w:val="0"/>
          <w:marRight w:val="0"/>
          <w:marTop w:val="0"/>
          <w:marBottom w:val="0"/>
          <w:divBdr>
            <w:top w:val="none" w:sz="0" w:space="0" w:color="auto"/>
            <w:left w:val="none" w:sz="0" w:space="0" w:color="auto"/>
            <w:bottom w:val="none" w:sz="0" w:space="0" w:color="auto"/>
            <w:right w:val="none" w:sz="0" w:space="0" w:color="auto"/>
          </w:divBdr>
        </w:div>
        <w:div w:id="487941428">
          <w:marLeft w:val="0"/>
          <w:marRight w:val="0"/>
          <w:marTop w:val="0"/>
          <w:marBottom w:val="0"/>
          <w:divBdr>
            <w:top w:val="none" w:sz="0" w:space="0" w:color="auto"/>
            <w:left w:val="none" w:sz="0" w:space="0" w:color="auto"/>
            <w:bottom w:val="none" w:sz="0" w:space="0" w:color="auto"/>
            <w:right w:val="none" w:sz="0" w:space="0" w:color="auto"/>
          </w:divBdr>
        </w:div>
        <w:div w:id="493760614">
          <w:marLeft w:val="0"/>
          <w:marRight w:val="0"/>
          <w:marTop w:val="0"/>
          <w:marBottom w:val="0"/>
          <w:divBdr>
            <w:top w:val="none" w:sz="0" w:space="0" w:color="auto"/>
            <w:left w:val="none" w:sz="0" w:space="0" w:color="auto"/>
            <w:bottom w:val="none" w:sz="0" w:space="0" w:color="auto"/>
            <w:right w:val="none" w:sz="0" w:space="0" w:color="auto"/>
          </w:divBdr>
        </w:div>
        <w:div w:id="499007673">
          <w:marLeft w:val="0"/>
          <w:marRight w:val="0"/>
          <w:marTop w:val="0"/>
          <w:marBottom w:val="0"/>
          <w:divBdr>
            <w:top w:val="none" w:sz="0" w:space="0" w:color="auto"/>
            <w:left w:val="none" w:sz="0" w:space="0" w:color="auto"/>
            <w:bottom w:val="none" w:sz="0" w:space="0" w:color="auto"/>
            <w:right w:val="none" w:sz="0" w:space="0" w:color="auto"/>
          </w:divBdr>
        </w:div>
        <w:div w:id="499926499">
          <w:marLeft w:val="0"/>
          <w:marRight w:val="0"/>
          <w:marTop w:val="0"/>
          <w:marBottom w:val="0"/>
          <w:divBdr>
            <w:top w:val="none" w:sz="0" w:space="0" w:color="auto"/>
            <w:left w:val="none" w:sz="0" w:space="0" w:color="auto"/>
            <w:bottom w:val="none" w:sz="0" w:space="0" w:color="auto"/>
            <w:right w:val="none" w:sz="0" w:space="0" w:color="auto"/>
          </w:divBdr>
        </w:div>
        <w:div w:id="502279532">
          <w:marLeft w:val="0"/>
          <w:marRight w:val="0"/>
          <w:marTop w:val="0"/>
          <w:marBottom w:val="0"/>
          <w:divBdr>
            <w:top w:val="none" w:sz="0" w:space="0" w:color="auto"/>
            <w:left w:val="none" w:sz="0" w:space="0" w:color="auto"/>
            <w:bottom w:val="none" w:sz="0" w:space="0" w:color="auto"/>
            <w:right w:val="none" w:sz="0" w:space="0" w:color="auto"/>
          </w:divBdr>
        </w:div>
        <w:div w:id="502282954">
          <w:marLeft w:val="0"/>
          <w:marRight w:val="0"/>
          <w:marTop w:val="0"/>
          <w:marBottom w:val="0"/>
          <w:divBdr>
            <w:top w:val="none" w:sz="0" w:space="0" w:color="auto"/>
            <w:left w:val="none" w:sz="0" w:space="0" w:color="auto"/>
            <w:bottom w:val="none" w:sz="0" w:space="0" w:color="auto"/>
            <w:right w:val="none" w:sz="0" w:space="0" w:color="auto"/>
          </w:divBdr>
        </w:div>
        <w:div w:id="503328372">
          <w:marLeft w:val="0"/>
          <w:marRight w:val="0"/>
          <w:marTop w:val="0"/>
          <w:marBottom w:val="0"/>
          <w:divBdr>
            <w:top w:val="none" w:sz="0" w:space="0" w:color="auto"/>
            <w:left w:val="none" w:sz="0" w:space="0" w:color="auto"/>
            <w:bottom w:val="none" w:sz="0" w:space="0" w:color="auto"/>
            <w:right w:val="none" w:sz="0" w:space="0" w:color="auto"/>
          </w:divBdr>
        </w:div>
        <w:div w:id="504050523">
          <w:marLeft w:val="0"/>
          <w:marRight w:val="0"/>
          <w:marTop w:val="0"/>
          <w:marBottom w:val="0"/>
          <w:divBdr>
            <w:top w:val="none" w:sz="0" w:space="0" w:color="auto"/>
            <w:left w:val="none" w:sz="0" w:space="0" w:color="auto"/>
            <w:bottom w:val="none" w:sz="0" w:space="0" w:color="auto"/>
            <w:right w:val="none" w:sz="0" w:space="0" w:color="auto"/>
          </w:divBdr>
        </w:div>
        <w:div w:id="512643868">
          <w:marLeft w:val="0"/>
          <w:marRight w:val="0"/>
          <w:marTop w:val="0"/>
          <w:marBottom w:val="0"/>
          <w:divBdr>
            <w:top w:val="none" w:sz="0" w:space="0" w:color="auto"/>
            <w:left w:val="none" w:sz="0" w:space="0" w:color="auto"/>
            <w:bottom w:val="none" w:sz="0" w:space="0" w:color="auto"/>
            <w:right w:val="none" w:sz="0" w:space="0" w:color="auto"/>
          </w:divBdr>
        </w:div>
        <w:div w:id="513542181">
          <w:marLeft w:val="0"/>
          <w:marRight w:val="0"/>
          <w:marTop w:val="0"/>
          <w:marBottom w:val="0"/>
          <w:divBdr>
            <w:top w:val="none" w:sz="0" w:space="0" w:color="auto"/>
            <w:left w:val="none" w:sz="0" w:space="0" w:color="auto"/>
            <w:bottom w:val="none" w:sz="0" w:space="0" w:color="auto"/>
            <w:right w:val="none" w:sz="0" w:space="0" w:color="auto"/>
          </w:divBdr>
        </w:div>
        <w:div w:id="522330408">
          <w:marLeft w:val="0"/>
          <w:marRight w:val="0"/>
          <w:marTop w:val="0"/>
          <w:marBottom w:val="0"/>
          <w:divBdr>
            <w:top w:val="none" w:sz="0" w:space="0" w:color="auto"/>
            <w:left w:val="none" w:sz="0" w:space="0" w:color="auto"/>
            <w:bottom w:val="none" w:sz="0" w:space="0" w:color="auto"/>
            <w:right w:val="none" w:sz="0" w:space="0" w:color="auto"/>
          </w:divBdr>
        </w:div>
        <w:div w:id="524295337">
          <w:marLeft w:val="0"/>
          <w:marRight w:val="0"/>
          <w:marTop w:val="0"/>
          <w:marBottom w:val="0"/>
          <w:divBdr>
            <w:top w:val="none" w:sz="0" w:space="0" w:color="auto"/>
            <w:left w:val="none" w:sz="0" w:space="0" w:color="auto"/>
            <w:bottom w:val="none" w:sz="0" w:space="0" w:color="auto"/>
            <w:right w:val="none" w:sz="0" w:space="0" w:color="auto"/>
          </w:divBdr>
        </w:div>
        <w:div w:id="524364392">
          <w:marLeft w:val="0"/>
          <w:marRight w:val="0"/>
          <w:marTop w:val="0"/>
          <w:marBottom w:val="0"/>
          <w:divBdr>
            <w:top w:val="none" w:sz="0" w:space="0" w:color="auto"/>
            <w:left w:val="none" w:sz="0" w:space="0" w:color="auto"/>
            <w:bottom w:val="none" w:sz="0" w:space="0" w:color="auto"/>
            <w:right w:val="none" w:sz="0" w:space="0" w:color="auto"/>
          </w:divBdr>
        </w:div>
        <w:div w:id="526673623">
          <w:marLeft w:val="0"/>
          <w:marRight w:val="0"/>
          <w:marTop w:val="0"/>
          <w:marBottom w:val="0"/>
          <w:divBdr>
            <w:top w:val="none" w:sz="0" w:space="0" w:color="auto"/>
            <w:left w:val="none" w:sz="0" w:space="0" w:color="auto"/>
            <w:bottom w:val="none" w:sz="0" w:space="0" w:color="auto"/>
            <w:right w:val="none" w:sz="0" w:space="0" w:color="auto"/>
          </w:divBdr>
        </w:div>
        <w:div w:id="528840873">
          <w:marLeft w:val="0"/>
          <w:marRight w:val="0"/>
          <w:marTop w:val="0"/>
          <w:marBottom w:val="0"/>
          <w:divBdr>
            <w:top w:val="none" w:sz="0" w:space="0" w:color="auto"/>
            <w:left w:val="none" w:sz="0" w:space="0" w:color="auto"/>
            <w:bottom w:val="none" w:sz="0" w:space="0" w:color="auto"/>
            <w:right w:val="none" w:sz="0" w:space="0" w:color="auto"/>
          </w:divBdr>
        </w:div>
        <w:div w:id="534661144">
          <w:marLeft w:val="0"/>
          <w:marRight w:val="0"/>
          <w:marTop w:val="0"/>
          <w:marBottom w:val="0"/>
          <w:divBdr>
            <w:top w:val="none" w:sz="0" w:space="0" w:color="auto"/>
            <w:left w:val="none" w:sz="0" w:space="0" w:color="auto"/>
            <w:bottom w:val="none" w:sz="0" w:space="0" w:color="auto"/>
            <w:right w:val="none" w:sz="0" w:space="0" w:color="auto"/>
          </w:divBdr>
        </w:div>
        <w:div w:id="535777700">
          <w:marLeft w:val="0"/>
          <w:marRight w:val="0"/>
          <w:marTop w:val="0"/>
          <w:marBottom w:val="0"/>
          <w:divBdr>
            <w:top w:val="none" w:sz="0" w:space="0" w:color="auto"/>
            <w:left w:val="none" w:sz="0" w:space="0" w:color="auto"/>
            <w:bottom w:val="none" w:sz="0" w:space="0" w:color="auto"/>
            <w:right w:val="none" w:sz="0" w:space="0" w:color="auto"/>
          </w:divBdr>
        </w:div>
        <w:div w:id="536742356">
          <w:marLeft w:val="0"/>
          <w:marRight w:val="0"/>
          <w:marTop w:val="0"/>
          <w:marBottom w:val="0"/>
          <w:divBdr>
            <w:top w:val="none" w:sz="0" w:space="0" w:color="auto"/>
            <w:left w:val="none" w:sz="0" w:space="0" w:color="auto"/>
            <w:bottom w:val="none" w:sz="0" w:space="0" w:color="auto"/>
            <w:right w:val="none" w:sz="0" w:space="0" w:color="auto"/>
          </w:divBdr>
        </w:div>
        <w:div w:id="548146739">
          <w:marLeft w:val="0"/>
          <w:marRight w:val="0"/>
          <w:marTop w:val="0"/>
          <w:marBottom w:val="0"/>
          <w:divBdr>
            <w:top w:val="none" w:sz="0" w:space="0" w:color="auto"/>
            <w:left w:val="none" w:sz="0" w:space="0" w:color="auto"/>
            <w:bottom w:val="none" w:sz="0" w:space="0" w:color="auto"/>
            <w:right w:val="none" w:sz="0" w:space="0" w:color="auto"/>
          </w:divBdr>
        </w:div>
        <w:div w:id="548879388">
          <w:marLeft w:val="0"/>
          <w:marRight w:val="0"/>
          <w:marTop w:val="0"/>
          <w:marBottom w:val="0"/>
          <w:divBdr>
            <w:top w:val="none" w:sz="0" w:space="0" w:color="auto"/>
            <w:left w:val="none" w:sz="0" w:space="0" w:color="auto"/>
            <w:bottom w:val="none" w:sz="0" w:space="0" w:color="auto"/>
            <w:right w:val="none" w:sz="0" w:space="0" w:color="auto"/>
          </w:divBdr>
        </w:div>
        <w:div w:id="556598838">
          <w:marLeft w:val="0"/>
          <w:marRight w:val="0"/>
          <w:marTop w:val="0"/>
          <w:marBottom w:val="0"/>
          <w:divBdr>
            <w:top w:val="none" w:sz="0" w:space="0" w:color="auto"/>
            <w:left w:val="none" w:sz="0" w:space="0" w:color="auto"/>
            <w:bottom w:val="none" w:sz="0" w:space="0" w:color="auto"/>
            <w:right w:val="none" w:sz="0" w:space="0" w:color="auto"/>
          </w:divBdr>
        </w:div>
        <w:div w:id="559294979">
          <w:marLeft w:val="0"/>
          <w:marRight w:val="0"/>
          <w:marTop w:val="0"/>
          <w:marBottom w:val="0"/>
          <w:divBdr>
            <w:top w:val="none" w:sz="0" w:space="0" w:color="auto"/>
            <w:left w:val="none" w:sz="0" w:space="0" w:color="auto"/>
            <w:bottom w:val="none" w:sz="0" w:space="0" w:color="auto"/>
            <w:right w:val="none" w:sz="0" w:space="0" w:color="auto"/>
          </w:divBdr>
        </w:div>
        <w:div w:id="562713091">
          <w:marLeft w:val="0"/>
          <w:marRight w:val="0"/>
          <w:marTop w:val="0"/>
          <w:marBottom w:val="0"/>
          <w:divBdr>
            <w:top w:val="none" w:sz="0" w:space="0" w:color="auto"/>
            <w:left w:val="none" w:sz="0" w:space="0" w:color="auto"/>
            <w:bottom w:val="none" w:sz="0" w:space="0" w:color="auto"/>
            <w:right w:val="none" w:sz="0" w:space="0" w:color="auto"/>
          </w:divBdr>
        </w:div>
        <w:div w:id="564222283">
          <w:marLeft w:val="0"/>
          <w:marRight w:val="0"/>
          <w:marTop w:val="0"/>
          <w:marBottom w:val="0"/>
          <w:divBdr>
            <w:top w:val="none" w:sz="0" w:space="0" w:color="auto"/>
            <w:left w:val="none" w:sz="0" w:space="0" w:color="auto"/>
            <w:bottom w:val="none" w:sz="0" w:space="0" w:color="auto"/>
            <w:right w:val="none" w:sz="0" w:space="0" w:color="auto"/>
          </w:divBdr>
        </w:div>
        <w:div w:id="565144210">
          <w:marLeft w:val="0"/>
          <w:marRight w:val="0"/>
          <w:marTop w:val="0"/>
          <w:marBottom w:val="0"/>
          <w:divBdr>
            <w:top w:val="none" w:sz="0" w:space="0" w:color="auto"/>
            <w:left w:val="none" w:sz="0" w:space="0" w:color="auto"/>
            <w:bottom w:val="none" w:sz="0" w:space="0" w:color="auto"/>
            <w:right w:val="none" w:sz="0" w:space="0" w:color="auto"/>
          </w:divBdr>
        </w:div>
        <w:div w:id="566189816">
          <w:marLeft w:val="0"/>
          <w:marRight w:val="0"/>
          <w:marTop w:val="0"/>
          <w:marBottom w:val="0"/>
          <w:divBdr>
            <w:top w:val="none" w:sz="0" w:space="0" w:color="auto"/>
            <w:left w:val="none" w:sz="0" w:space="0" w:color="auto"/>
            <w:bottom w:val="none" w:sz="0" w:space="0" w:color="auto"/>
            <w:right w:val="none" w:sz="0" w:space="0" w:color="auto"/>
          </w:divBdr>
        </w:div>
        <w:div w:id="566456626">
          <w:marLeft w:val="0"/>
          <w:marRight w:val="0"/>
          <w:marTop w:val="0"/>
          <w:marBottom w:val="0"/>
          <w:divBdr>
            <w:top w:val="none" w:sz="0" w:space="0" w:color="auto"/>
            <w:left w:val="none" w:sz="0" w:space="0" w:color="auto"/>
            <w:bottom w:val="none" w:sz="0" w:space="0" w:color="auto"/>
            <w:right w:val="none" w:sz="0" w:space="0" w:color="auto"/>
          </w:divBdr>
        </w:div>
        <w:div w:id="569845523">
          <w:marLeft w:val="0"/>
          <w:marRight w:val="0"/>
          <w:marTop w:val="0"/>
          <w:marBottom w:val="0"/>
          <w:divBdr>
            <w:top w:val="none" w:sz="0" w:space="0" w:color="auto"/>
            <w:left w:val="none" w:sz="0" w:space="0" w:color="auto"/>
            <w:bottom w:val="none" w:sz="0" w:space="0" w:color="auto"/>
            <w:right w:val="none" w:sz="0" w:space="0" w:color="auto"/>
          </w:divBdr>
        </w:div>
        <w:div w:id="571433731">
          <w:marLeft w:val="0"/>
          <w:marRight w:val="0"/>
          <w:marTop w:val="0"/>
          <w:marBottom w:val="0"/>
          <w:divBdr>
            <w:top w:val="none" w:sz="0" w:space="0" w:color="auto"/>
            <w:left w:val="none" w:sz="0" w:space="0" w:color="auto"/>
            <w:bottom w:val="none" w:sz="0" w:space="0" w:color="auto"/>
            <w:right w:val="none" w:sz="0" w:space="0" w:color="auto"/>
          </w:divBdr>
        </w:div>
        <w:div w:id="573588052">
          <w:marLeft w:val="0"/>
          <w:marRight w:val="0"/>
          <w:marTop w:val="0"/>
          <w:marBottom w:val="0"/>
          <w:divBdr>
            <w:top w:val="none" w:sz="0" w:space="0" w:color="auto"/>
            <w:left w:val="none" w:sz="0" w:space="0" w:color="auto"/>
            <w:bottom w:val="none" w:sz="0" w:space="0" w:color="auto"/>
            <w:right w:val="none" w:sz="0" w:space="0" w:color="auto"/>
          </w:divBdr>
        </w:div>
        <w:div w:id="573710103">
          <w:marLeft w:val="0"/>
          <w:marRight w:val="0"/>
          <w:marTop w:val="0"/>
          <w:marBottom w:val="0"/>
          <w:divBdr>
            <w:top w:val="none" w:sz="0" w:space="0" w:color="auto"/>
            <w:left w:val="none" w:sz="0" w:space="0" w:color="auto"/>
            <w:bottom w:val="none" w:sz="0" w:space="0" w:color="auto"/>
            <w:right w:val="none" w:sz="0" w:space="0" w:color="auto"/>
          </w:divBdr>
        </w:div>
        <w:div w:id="582494162">
          <w:marLeft w:val="0"/>
          <w:marRight w:val="0"/>
          <w:marTop w:val="0"/>
          <w:marBottom w:val="0"/>
          <w:divBdr>
            <w:top w:val="none" w:sz="0" w:space="0" w:color="auto"/>
            <w:left w:val="none" w:sz="0" w:space="0" w:color="auto"/>
            <w:bottom w:val="none" w:sz="0" w:space="0" w:color="auto"/>
            <w:right w:val="none" w:sz="0" w:space="0" w:color="auto"/>
          </w:divBdr>
        </w:div>
        <w:div w:id="588199129">
          <w:marLeft w:val="0"/>
          <w:marRight w:val="0"/>
          <w:marTop w:val="0"/>
          <w:marBottom w:val="0"/>
          <w:divBdr>
            <w:top w:val="none" w:sz="0" w:space="0" w:color="auto"/>
            <w:left w:val="none" w:sz="0" w:space="0" w:color="auto"/>
            <w:bottom w:val="none" w:sz="0" w:space="0" w:color="auto"/>
            <w:right w:val="none" w:sz="0" w:space="0" w:color="auto"/>
          </w:divBdr>
        </w:div>
        <w:div w:id="589437203">
          <w:marLeft w:val="0"/>
          <w:marRight w:val="0"/>
          <w:marTop w:val="0"/>
          <w:marBottom w:val="0"/>
          <w:divBdr>
            <w:top w:val="none" w:sz="0" w:space="0" w:color="auto"/>
            <w:left w:val="none" w:sz="0" w:space="0" w:color="auto"/>
            <w:bottom w:val="none" w:sz="0" w:space="0" w:color="auto"/>
            <w:right w:val="none" w:sz="0" w:space="0" w:color="auto"/>
          </w:divBdr>
        </w:div>
        <w:div w:id="589462005">
          <w:marLeft w:val="0"/>
          <w:marRight w:val="0"/>
          <w:marTop w:val="0"/>
          <w:marBottom w:val="0"/>
          <w:divBdr>
            <w:top w:val="none" w:sz="0" w:space="0" w:color="auto"/>
            <w:left w:val="none" w:sz="0" w:space="0" w:color="auto"/>
            <w:bottom w:val="none" w:sz="0" w:space="0" w:color="auto"/>
            <w:right w:val="none" w:sz="0" w:space="0" w:color="auto"/>
          </w:divBdr>
        </w:div>
        <w:div w:id="593250833">
          <w:marLeft w:val="0"/>
          <w:marRight w:val="0"/>
          <w:marTop w:val="0"/>
          <w:marBottom w:val="0"/>
          <w:divBdr>
            <w:top w:val="none" w:sz="0" w:space="0" w:color="auto"/>
            <w:left w:val="none" w:sz="0" w:space="0" w:color="auto"/>
            <w:bottom w:val="none" w:sz="0" w:space="0" w:color="auto"/>
            <w:right w:val="none" w:sz="0" w:space="0" w:color="auto"/>
          </w:divBdr>
        </w:div>
        <w:div w:id="593364712">
          <w:marLeft w:val="0"/>
          <w:marRight w:val="0"/>
          <w:marTop w:val="0"/>
          <w:marBottom w:val="0"/>
          <w:divBdr>
            <w:top w:val="none" w:sz="0" w:space="0" w:color="auto"/>
            <w:left w:val="none" w:sz="0" w:space="0" w:color="auto"/>
            <w:bottom w:val="none" w:sz="0" w:space="0" w:color="auto"/>
            <w:right w:val="none" w:sz="0" w:space="0" w:color="auto"/>
          </w:divBdr>
        </w:div>
        <w:div w:id="594552252">
          <w:marLeft w:val="0"/>
          <w:marRight w:val="0"/>
          <w:marTop w:val="0"/>
          <w:marBottom w:val="0"/>
          <w:divBdr>
            <w:top w:val="none" w:sz="0" w:space="0" w:color="auto"/>
            <w:left w:val="none" w:sz="0" w:space="0" w:color="auto"/>
            <w:bottom w:val="none" w:sz="0" w:space="0" w:color="auto"/>
            <w:right w:val="none" w:sz="0" w:space="0" w:color="auto"/>
          </w:divBdr>
        </w:div>
        <w:div w:id="596063002">
          <w:marLeft w:val="0"/>
          <w:marRight w:val="0"/>
          <w:marTop w:val="0"/>
          <w:marBottom w:val="0"/>
          <w:divBdr>
            <w:top w:val="none" w:sz="0" w:space="0" w:color="auto"/>
            <w:left w:val="none" w:sz="0" w:space="0" w:color="auto"/>
            <w:bottom w:val="none" w:sz="0" w:space="0" w:color="auto"/>
            <w:right w:val="none" w:sz="0" w:space="0" w:color="auto"/>
          </w:divBdr>
        </w:div>
        <w:div w:id="603072242">
          <w:marLeft w:val="0"/>
          <w:marRight w:val="0"/>
          <w:marTop w:val="0"/>
          <w:marBottom w:val="0"/>
          <w:divBdr>
            <w:top w:val="none" w:sz="0" w:space="0" w:color="auto"/>
            <w:left w:val="none" w:sz="0" w:space="0" w:color="auto"/>
            <w:bottom w:val="none" w:sz="0" w:space="0" w:color="auto"/>
            <w:right w:val="none" w:sz="0" w:space="0" w:color="auto"/>
          </w:divBdr>
        </w:div>
        <w:div w:id="603657999">
          <w:marLeft w:val="0"/>
          <w:marRight w:val="0"/>
          <w:marTop w:val="0"/>
          <w:marBottom w:val="0"/>
          <w:divBdr>
            <w:top w:val="none" w:sz="0" w:space="0" w:color="auto"/>
            <w:left w:val="none" w:sz="0" w:space="0" w:color="auto"/>
            <w:bottom w:val="none" w:sz="0" w:space="0" w:color="auto"/>
            <w:right w:val="none" w:sz="0" w:space="0" w:color="auto"/>
          </w:divBdr>
        </w:div>
        <w:div w:id="609355044">
          <w:marLeft w:val="0"/>
          <w:marRight w:val="0"/>
          <w:marTop w:val="0"/>
          <w:marBottom w:val="0"/>
          <w:divBdr>
            <w:top w:val="none" w:sz="0" w:space="0" w:color="auto"/>
            <w:left w:val="none" w:sz="0" w:space="0" w:color="auto"/>
            <w:bottom w:val="none" w:sz="0" w:space="0" w:color="auto"/>
            <w:right w:val="none" w:sz="0" w:space="0" w:color="auto"/>
          </w:divBdr>
        </w:div>
        <w:div w:id="610016497">
          <w:marLeft w:val="0"/>
          <w:marRight w:val="0"/>
          <w:marTop w:val="0"/>
          <w:marBottom w:val="0"/>
          <w:divBdr>
            <w:top w:val="none" w:sz="0" w:space="0" w:color="auto"/>
            <w:left w:val="none" w:sz="0" w:space="0" w:color="auto"/>
            <w:bottom w:val="none" w:sz="0" w:space="0" w:color="auto"/>
            <w:right w:val="none" w:sz="0" w:space="0" w:color="auto"/>
          </w:divBdr>
        </w:div>
        <w:div w:id="610090833">
          <w:marLeft w:val="0"/>
          <w:marRight w:val="0"/>
          <w:marTop w:val="0"/>
          <w:marBottom w:val="0"/>
          <w:divBdr>
            <w:top w:val="none" w:sz="0" w:space="0" w:color="auto"/>
            <w:left w:val="none" w:sz="0" w:space="0" w:color="auto"/>
            <w:bottom w:val="none" w:sz="0" w:space="0" w:color="auto"/>
            <w:right w:val="none" w:sz="0" w:space="0" w:color="auto"/>
          </w:divBdr>
        </w:div>
        <w:div w:id="615676551">
          <w:marLeft w:val="0"/>
          <w:marRight w:val="0"/>
          <w:marTop w:val="0"/>
          <w:marBottom w:val="0"/>
          <w:divBdr>
            <w:top w:val="none" w:sz="0" w:space="0" w:color="auto"/>
            <w:left w:val="none" w:sz="0" w:space="0" w:color="auto"/>
            <w:bottom w:val="none" w:sz="0" w:space="0" w:color="auto"/>
            <w:right w:val="none" w:sz="0" w:space="0" w:color="auto"/>
          </w:divBdr>
        </w:div>
        <w:div w:id="620038169">
          <w:marLeft w:val="0"/>
          <w:marRight w:val="0"/>
          <w:marTop w:val="0"/>
          <w:marBottom w:val="0"/>
          <w:divBdr>
            <w:top w:val="none" w:sz="0" w:space="0" w:color="auto"/>
            <w:left w:val="none" w:sz="0" w:space="0" w:color="auto"/>
            <w:bottom w:val="none" w:sz="0" w:space="0" w:color="auto"/>
            <w:right w:val="none" w:sz="0" w:space="0" w:color="auto"/>
          </w:divBdr>
        </w:div>
        <w:div w:id="624576941">
          <w:marLeft w:val="0"/>
          <w:marRight w:val="0"/>
          <w:marTop w:val="0"/>
          <w:marBottom w:val="0"/>
          <w:divBdr>
            <w:top w:val="none" w:sz="0" w:space="0" w:color="auto"/>
            <w:left w:val="none" w:sz="0" w:space="0" w:color="auto"/>
            <w:bottom w:val="none" w:sz="0" w:space="0" w:color="auto"/>
            <w:right w:val="none" w:sz="0" w:space="0" w:color="auto"/>
          </w:divBdr>
        </w:div>
        <w:div w:id="625739703">
          <w:marLeft w:val="0"/>
          <w:marRight w:val="0"/>
          <w:marTop w:val="0"/>
          <w:marBottom w:val="0"/>
          <w:divBdr>
            <w:top w:val="none" w:sz="0" w:space="0" w:color="auto"/>
            <w:left w:val="none" w:sz="0" w:space="0" w:color="auto"/>
            <w:bottom w:val="none" w:sz="0" w:space="0" w:color="auto"/>
            <w:right w:val="none" w:sz="0" w:space="0" w:color="auto"/>
          </w:divBdr>
        </w:div>
        <w:div w:id="628779094">
          <w:marLeft w:val="0"/>
          <w:marRight w:val="0"/>
          <w:marTop w:val="0"/>
          <w:marBottom w:val="0"/>
          <w:divBdr>
            <w:top w:val="none" w:sz="0" w:space="0" w:color="auto"/>
            <w:left w:val="none" w:sz="0" w:space="0" w:color="auto"/>
            <w:bottom w:val="none" w:sz="0" w:space="0" w:color="auto"/>
            <w:right w:val="none" w:sz="0" w:space="0" w:color="auto"/>
          </w:divBdr>
        </w:div>
        <w:div w:id="632833630">
          <w:marLeft w:val="0"/>
          <w:marRight w:val="0"/>
          <w:marTop w:val="0"/>
          <w:marBottom w:val="0"/>
          <w:divBdr>
            <w:top w:val="none" w:sz="0" w:space="0" w:color="auto"/>
            <w:left w:val="none" w:sz="0" w:space="0" w:color="auto"/>
            <w:bottom w:val="none" w:sz="0" w:space="0" w:color="auto"/>
            <w:right w:val="none" w:sz="0" w:space="0" w:color="auto"/>
          </w:divBdr>
        </w:div>
        <w:div w:id="634026622">
          <w:marLeft w:val="0"/>
          <w:marRight w:val="0"/>
          <w:marTop w:val="0"/>
          <w:marBottom w:val="0"/>
          <w:divBdr>
            <w:top w:val="none" w:sz="0" w:space="0" w:color="auto"/>
            <w:left w:val="none" w:sz="0" w:space="0" w:color="auto"/>
            <w:bottom w:val="none" w:sz="0" w:space="0" w:color="auto"/>
            <w:right w:val="none" w:sz="0" w:space="0" w:color="auto"/>
          </w:divBdr>
        </w:div>
        <w:div w:id="635449241">
          <w:marLeft w:val="0"/>
          <w:marRight w:val="0"/>
          <w:marTop w:val="0"/>
          <w:marBottom w:val="0"/>
          <w:divBdr>
            <w:top w:val="none" w:sz="0" w:space="0" w:color="auto"/>
            <w:left w:val="none" w:sz="0" w:space="0" w:color="auto"/>
            <w:bottom w:val="none" w:sz="0" w:space="0" w:color="auto"/>
            <w:right w:val="none" w:sz="0" w:space="0" w:color="auto"/>
          </w:divBdr>
        </w:div>
        <w:div w:id="635450781">
          <w:marLeft w:val="0"/>
          <w:marRight w:val="0"/>
          <w:marTop w:val="0"/>
          <w:marBottom w:val="0"/>
          <w:divBdr>
            <w:top w:val="none" w:sz="0" w:space="0" w:color="auto"/>
            <w:left w:val="none" w:sz="0" w:space="0" w:color="auto"/>
            <w:bottom w:val="none" w:sz="0" w:space="0" w:color="auto"/>
            <w:right w:val="none" w:sz="0" w:space="0" w:color="auto"/>
          </w:divBdr>
        </w:div>
        <w:div w:id="638612846">
          <w:marLeft w:val="0"/>
          <w:marRight w:val="0"/>
          <w:marTop w:val="0"/>
          <w:marBottom w:val="0"/>
          <w:divBdr>
            <w:top w:val="none" w:sz="0" w:space="0" w:color="auto"/>
            <w:left w:val="none" w:sz="0" w:space="0" w:color="auto"/>
            <w:bottom w:val="none" w:sz="0" w:space="0" w:color="auto"/>
            <w:right w:val="none" w:sz="0" w:space="0" w:color="auto"/>
          </w:divBdr>
        </w:div>
        <w:div w:id="639458857">
          <w:marLeft w:val="0"/>
          <w:marRight w:val="0"/>
          <w:marTop w:val="0"/>
          <w:marBottom w:val="0"/>
          <w:divBdr>
            <w:top w:val="none" w:sz="0" w:space="0" w:color="auto"/>
            <w:left w:val="none" w:sz="0" w:space="0" w:color="auto"/>
            <w:bottom w:val="none" w:sz="0" w:space="0" w:color="auto"/>
            <w:right w:val="none" w:sz="0" w:space="0" w:color="auto"/>
          </w:divBdr>
        </w:div>
        <w:div w:id="639960774">
          <w:marLeft w:val="0"/>
          <w:marRight w:val="0"/>
          <w:marTop w:val="0"/>
          <w:marBottom w:val="0"/>
          <w:divBdr>
            <w:top w:val="none" w:sz="0" w:space="0" w:color="auto"/>
            <w:left w:val="none" w:sz="0" w:space="0" w:color="auto"/>
            <w:bottom w:val="none" w:sz="0" w:space="0" w:color="auto"/>
            <w:right w:val="none" w:sz="0" w:space="0" w:color="auto"/>
          </w:divBdr>
        </w:div>
        <w:div w:id="640621888">
          <w:marLeft w:val="0"/>
          <w:marRight w:val="0"/>
          <w:marTop w:val="0"/>
          <w:marBottom w:val="0"/>
          <w:divBdr>
            <w:top w:val="none" w:sz="0" w:space="0" w:color="auto"/>
            <w:left w:val="none" w:sz="0" w:space="0" w:color="auto"/>
            <w:bottom w:val="none" w:sz="0" w:space="0" w:color="auto"/>
            <w:right w:val="none" w:sz="0" w:space="0" w:color="auto"/>
          </w:divBdr>
        </w:div>
        <w:div w:id="641542538">
          <w:marLeft w:val="0"/>
          <w:marRight w:val="0"/>
          <w:marTop w:val="0"/>
          <w:marBottom w:val="0"/>
          <w:divBdr>
            <w:top w:val="none" w:sz="0" w:space="0" w:color="auto"/>
            <w:left w:val="none" w:sz="0" w:space="0" w:color="auto"/>
            <w:bottom w:val="none" w:sz="0" w:space="0" w:color="auto"/>
            <w:right w:val="none" w:sz="0" w:space="0" w:color="auto"/>
          </w:divBdr>
        </w:div>
        <w:div w:id="644549596">
          <w:marLeft w:val="0"/>
          <w:marRight w:val="0"/>
          <w:marTop w:val="0"/>
          <w:marBottom w:val="0"/>
          <w:divBdr>
            <w:top w:val="none" w:sz="0" w:space="0" w:color="auto"/>
            <w:left w:val="none" w:sz="0" w:space="0" w:color="auto"/>
            <w:bottom w:val="none" w:sz="0" w:space="0" w:color="auto"/>
            <w:right w:val="none" w:sz="0" w:space="0" w:color="auto"/>
          </w:divBdr>
        </w:div>
        <w:div w:id="648172949">
          <w:marLeft w:val="0"/>
          <w:marRight w:val="0"/>
          <w:marTop w:val="0"/>
          <w:marBottom w:val="0"/>
          <w:divBdr>
            <w:top w:val="none" w:sz="0" w:space="0" w:color="auto"/>
            <w:left w:val="none" w:sz="0" w:space="0" w:color="auto"/>
            <w:bottom w:val="none" w:sz="0" w:space="0" w:color="auto"/>
            <w:right w:val="none" w:sz="0" w:space="0" w:color="auto"/>
          </w:divBdr>
        </w:div>
        <w:div w:id="650251890">
          <w:marLeft w:val="0"/>
          <w:marRight w:val="0"/>
          <w:marTop w:val="0"/>
          <w:marBottom w:val="0"/>
          <w:divBdr>
            <w:top w:val="none" w:sz="0" w:space="0" w:color="auto"/>
            <w:left w:val="none" w:sz="0" w:space="0" w:color="auto"/>
            <w:bottom w:val="none" w:sz="0" w:space="0" w:color="auto"/>
            <w:right w:val="none" w:sz="0" w:space="0" w:color="auto"/>
          </w:divBdr>
        </w:div>
        <w:div w:id="665091737">
          <w:marLeft w:val="0"/>
          <w:marRight w:val="0"/>
          <w:marTop w:val="0"/>
          <w:marBottom w:val="0"/>
          <w:divBdr>
            <w:top w:val="none" w:sz="0" w:space="0" w:color="auto"/>
            <w:left w:val="none" w:sz="0" w:space="0" w:color="auto"/>
            <w:bottom w:val="none" w:sz="0" w:space="0" w:color="auto"/>
            <w:right w:val="none" w:sz="0" w:space="0" w:color="auto"/>
          </w:divBdr>
        </w:div>
        <w:div w:id="667248160">
          <w:marLeft w:val="0"/>
          <w:marRight w:val="0"/>
          <w:marTop w:val="0"/>
          <w:marBottom w:val="0"/>
          <w:divBdr>
            <w:top w:val="none" w:sz="0" w:space="0" w:color="auto"/>
            <w:left w:val="none" w:sz="0" w:space="0" w:color="auto"/>
            <w:bottom w:val="none" w:sz="0" w:space="0" w:color="auto"/>
            <w:right w:val="none" w:sz="0" w:space="0" w:color="auto"/>
          </w:divBdr>
        </w:div>
        <w:div w:id="667831808">
          <w:marLeft w:val="0"/>
          <w:marRight w:val="0"/>
          <w:marTop w:val="0"/>
          <w:marBottom w:val="0"/>
          <w:divBdr>
            <w:top w:val="none" w:sz="0" w:space="0" w:color="auto"/>
            <w:left w:val="none" w:sz="0" w:space="0" w:color="auto"/>
            <w:bottom w:val="none" w:sz="0" w:space="0" w:color="auto"/>
            <w:right w:val="none" w:sz="0" w:space="0" w:color="auto"/>
          </w:divBdr>
        </w:div>
        <w:div w:id="668219491">
          <w:marLeft w:val="0"/>
          <w:marRight w:val="0"/>
          <w:marTop w:val="0"/>
          <w:marBottom w:val="0"/>
          <w:divBdr>
            <w:top w:val="none" w:sz="0" w:space="0" w:color="auto"/>
            <w:left w:val="none" w:sz="0" w:space="0" w:color="auto"/>
            <w:bottom w:val="none" w:sz="0" w:space="0" w:color="auto"/>
            <w:right w:val="none" w:sz="0" w:space="0" w:color="auto"/>
          </w:divBdr>
        </w:div>
        <w:div w:id="670060210">
          <w:marLeft w:val="0"/>
          <w:marRight w:val="0"/>
          <w:marTop w:val="0"/>
          <w:marBottom w:val="0"/>
          <w:divBdr>
            <w:top w:val="none" w:sz="0" w:space="0" w:color="auto"/>
            <w:left w:val="none" w:sz="0" w:space="0" w:color="auto"/>
            <w:bottom w:val="none" w:sz="0" w:space="0" w:color="auto"/>
            <w:right w:val="none" w:sz="0" w:space="0" w:color="auto"/>
          </w:divBdr>
        </w:div>
        <w:div w:id="672489741">
          <w:marLeft w:val="0"/>
          <w:marRight w:val="0"/>
          <w:marTop w:val="0"/>
          <w:marBottom w:val="0"/>
          <w:divBdr>
            <w:top w:val="none" w:sz="0" w:space="0" w:color="auto"/>
            <w:left w:val="none" w:sz="0" w:space="0" w:color="auto"/>
            <w:bottom w:val="none" w:sz="0" w:space="0" w:color="auto"/>
            <w:right w:val="none" w:sz="0" w:space="0" w:color="auto"/>
          </w:divBdr>
        </w:div>
        <w:div w:id="673343475">
          <w:marLeft w:val="0"/>
          <w:marRight w:val="0"/>
          <w:marTop w:val="0"/>
          <w:marBottom w:val="0"/>
          <w:divBdr>
            <w:top w:val="none" w:sz="0" w:space="0" w:color="auto"/>
            <w:left w:val="none" w:sz="0" w:space="0" w:color="auto"/>
            <w:bottom w:val="none" w:sz="0" w:space="0" w:color="auto"/>
            <w:right w:val="none" w:sz="0" w:space="0" w:color="auto"/>
          </w:divBdr>
        </w:div>
        <w:div w:id="674067324">
          <w:marLeft w:val="0"/>
          <w:marRight w:val="0"/>
          <w:marTop w:val="0"/>
          <w:marBottom w:val="0"/>
          <w:divBdr>
            <w:top w:val="none" w:sz="0" w:space="0" w:color="auto"/>
            <w:left w:val="none" w:sz="0" w:space="0" w:color="auto"/>
            <w:bottom w:val="none" w:sz="0" w:space="0" w:color="auto"/>
            <w:right w:val="none" w:sz="0" w:space="0" w:color="auto"/>
          </w:divBdr>
        </w:div>
        <w:div w:id="674957168">
          <w:marLeft w:val="0"/>
          <w:marRight w:val="0"/>
          <w:marTop w:val="0"/>
          <w:marBottom w:val="0"/>
          <w:divBdr>
            <w:top w:val="none" w:sz="0" w:space="0" w:color="auto"/>
            <w:left w:val="none" w:sz="0" w:space="0" w:color="auto"/>
            <w:bottom w:val="none" w:sz="0" w:space="0" w:color="auto"/>
            <w:right w:val="none" w:sz="0" w:space="0" w:color="auto"/>
          </w:divBdr>
        </w:div>
        <w:div w:id="676350545">
          <w:marLeft w:val="0"/>
          <w:marRight w:val="0"/>
          <w:marTop w:val="0"/>
          <w:marBottom w:val="0"/>
          <w:divBdr>
            <w:top w:val="none" w:sz="0" w:space="0" w:color="auto"/>
            <w:left w:val="none" w:sz="0" w:space="0" w:color="auto"/>
            <w:bottom w:val="none" w:sz="0" w:space="0" w:color="auto"/>
            <w:right w:val="none" w:sz="0" w:space="0" w:color="auto"/>
          </w:divBdr>
        </w:div>
        <w:div w:id="679822071">
          <w:marLeft w:val="0"/>
          <w:marRight w:val="0"/>
          <w:marTop w:val="0"/>
          <w:marBottom w:val="0"/>
          <w:divBdr>
            <w:top w:val="none" w:sz="0" w:space="0" w:color="auto"/>
            <w:left w:val="none" w:sz="0" w:space="0" w:color="auto"/>
            <w:bottom w:val="none" w:sz="0" w:space="0" w:color="auto"/>
            <w:right w:val="none" w:sz="0" w:space="0" w:color="auto"/>
          </w:divBdr>
        </w:div>
        <w:div w:id="680012036">
          <w:marLeft w:val="0"/>
          <w:marRight w:val="0"/>
          <w:marTop w:val="0"/>
          <w:marBottom w:val="0"/>
          <w:divBdr>
            <w:top w:val="none" w:sz="0" w:space="0" w:color="auto"/>
            <w:left w:val="none" w:sz="0" w:space="0" w:color="auto"/>
            <w:bottom w:val="none" w:sz="0" w:space="0" w:color="auto"/>
            <w:right w:val="none" w:sz="0" w:space="0" w:color="auto"/>
          </w:divBdr>
        </w:div>
        <w:div w:id="682248053">
          <w:marLeft w:val="0"/>
          <w:marRight w:val="0"/>
          <w:marTop w:val="0"/>
          <w:marBottom w:val="0"/>
          <w:divBdr>
            <w:top w:val="none" w:sz="0" w:space="0" w:color="auto"/>
            <w:left w:val="none" w:sz="0" w:space="0" w:color="auto"/>
            <w:bottom w:val="none" w:sz="0" w:space="0" w:color="auto"/>
            <w:right w:val="none" w:sz="0" w:space="0" w:color="auto"/>
          </w:divBdr>
        </w:div>
        <w:div w:id="682702465">
          <w:marLeft w:val="0"/>
          <w:marRight w:val="0"/>
          <w:marTop w:val="0"/>
          <w:marBottom w:val="0"/>
          <w:divBdr>
            <w:top w:val="none" w:sz="0" w:space="0" w:color="auto"/>
            <w:left w:val="none" w:sz="0" w:space="0" w:color="auto"/>
            <w:bottom w:val="none" w:sz="0" w:space="0" w:color="auto"/>
            <w:right w:val="none" w:sz="0" w:space="0" w:color="auto"/>
          </w:divBdr>
        </w:div>
        <w:div w:id="682902995">
          <w:marLeft w:val="0"/>
          <w:marRight w:val="0"/>
          <w:marTop w:val="0"/>
          <w:marBottom w:val="0"/>
          <w:divBdr>
            <w:top w:val="none" w:sz="0" w:space="0" w:color="auto"/>
            <w:left w:val="none" w:sz="0" w:space="0" w:color="auto"/>
            <w:bottom w:val="none" w:sz="0" w:space="0" w:color="auto"/>
            <w:right w:val="none" w:sz="0" w:space="0" w:color="auto"/>
          </w:divBdr>
        </w:div>
        <w:div w:id="683750464">
          <w:marLeft w:val="0"/>
          <w:marRight w:val="0"/>
          <w:marTop w:val="0"/>
          <w:marBottom w:val="0"/>
          <w:divBdr>
            <w:top w:val="none" w:sz="0" w:space="0" w:color="auto"/>
            <w:left w:val="none" w:sz="0" w:space="0" w:color="auto"/>
            <w:bottom w:val="none" w:sz="0" w:space="0" w:color="auto"/>
            <w:right w:val="none" w:sz="0" w:space="0" w:color="auto"/>
          </w:divBdr>
        </w:div>
        <w:div w:id="684786877">
          <w:marLeft w:val="0"/>
          <w:marRight w:val="0"/>
          <w:marTop w:val="0"/>
          <w:marBottom w:val="0"/>
          <w:divBdr>
            <w:top w:val="none" w:sz="0" w:space="0" w:color="auto"/>
            <w:left w:val="none" w:sz="0" w:space="0" w:color="auto"/>
            <w:bottom w:val="none" w:sz="0" w:space="0" w:color="auto"/>
            <w:right w:val="none" w:sz="0" w:space="0" w:color="auto"/>
          </w:divBdr>
        </w:div>
        <w:div w:id="693650743">
          <w:marLeft w:val="0"/>
          <w:marRight w:val="0"/>
          <w:marTop w:val="0"/>
          <w:marBottom w:val="0"/>
          <w:divBdr>
            <w:top w:val="none" w:sz="0" w:space="0" w:color="auto"/>
            <w:left w:val="none" w:sz="0" w:space="0" w:color="auto"/>
            <w:bottom w:val="none" w:sz="0" w:space="0" w:color="auto"/>
            <w:right w:val="none" w:sz="0" w:space="0" w:color="auto"/>
          </w:divBdr>
        </w:div>
        <w:div w:id="694690763">
          <w:marLeft w:val="0"/>
          <w:marRight w:val="0"/>
          <w:marTop w:val="0"/>
          <w:marBottom w:val="0"/>
          <w:divBdr>
            <w:top w:val="none" w:sz="0" w:space="0" w:color="auto"/>
            <w:left w:val="none" w:sz="0" w:space="0" w:color="auto"/>
            <w:bottom w:val="none" w:sz="0" w:space="0" w:color="auto"/>
            <w:right w:val="none" w:sz="0" w:space="0" w:color="auto"/>
          </w:divBdr>
        </w:div>
        <w:div w:id="694700057">
          <w:marLeft w:val="0"/>
          <w:marRight w:val="0"/>
          <w:marTop w:val="0"/>
          <w:marBottom w:val="0"/>
          <w:divBdr>
            <w:top w:val="none" w:sz="0" w:space="0" w:color="auto"/>
            <w:left w:val="none" w:sz="0" w:space="0" w:color="auto"/>
            <w:bottom w:val="none" w:sz="0" w:space="0" w:color="auto"/>
            <w:right w:val="none" w:sz="0" w:space="0" w:color="auto"/>
          </w:divBdr>
        </w:div>
        <w:div w:id="695086516">
          <w:marLeft w:val="0"/>
          <w:marRight w:val="0"/>
          <w:marTop w:val="0"/>
          <w:marBottom w:val="0"/>
          <w:divBdr>
            <w:top w:val="none" w:sz="0" w:space="0" w:color="auto"/>
            <w:left w:val="none" w:sz="0" w:space="0" w:color="auto"/>
            <w:bottom w:val="none" w:sz="0" w:space="0" w:color="auto"/>
            <w:right w:val="none" w:sz="0" w:space="0" w:color="auto"/>
          </w:divBdr>
        </w:div>
        <w:div w:id="701974413">
          <w:marLeft w:val="0"/>
          <w:marRight w:val="0"/>
          <w:marTop w:val="0"/>
          <w:marBottom w:val="0"/>
          <w:divBdr>
            <w:top w:val="none" w:sz="0" w:space="0" w:color="auto"/>
            <w:left w:val="none" w:sz="0" w:space="0" w:color="auto"/>
            <w:bottom w:val="none" w:sz="0" w:space="0" w:color="auto"/>
            <w:right w:val="none" w:sz="0" w:space="0" w:color="auto"/>
          </w:divBdr>
        </w:div>
        <w:div w:id="703677280">
          <w:marLeft w:val="0"/>
          <w:marRight w:val="0"/>
          <w:marTop w:val="0"/>
          <w:marBottom w:val="0"/>
          <w:divBdr>
            <w:top w:val="none" w:sz="0" w:space="0" w:color="auto"/>
            <w:left w:val="none" w:sz="0" w:space="0" w:color="auto"/>
            <w:bottom w:val="none" w:sz="0" w:space="0" w:color="auto"/>
            <w:right w:val="none" w:sz="0" w:space="0" w:color="auto"/>
          </w:divBdr>
        </w:div>
        <w:div w:id="705057303">
          <w:marLeft w:val="0"/>
          <w:marRight w:val="0"/>
          <w:marTop w:val="0"/>
          <w:marBottom w:val="0"/>
          <w:divBdr>
            <w:top w:val="none" w:sz="0" w:space="0" w:color="auto"/>
            <w:left w:val="none" w:sz="0" w:space="0" w:color="auto"/>
            <w:bottom w:val="none" w:sz="0" w:space="0" w:color="auto"/>
            <w:right w:val="none" w:sz="0" w:space="0" w:color="auto"/>
          </w:divBdr>
        </w:div>
        <w:div w:id="705176859">
          <w:marLeft w:val="0"/>
          <w:marRight w:val="0"/>
          <w:marTop w:val="0"/>
          <w:marBottom w:val="0"/>
          <w:divBdr>
            <w:top w:val="none" w:sz="0" w:space="0" w:color="auto"/>
            <w:left w:val="none" w:sz="0" w:space="0" w:color="auto"/>
            <w:bottom w:val="none" w:sz="0" w:space="0" w:color="auto"/>
            <w:right w:val="none" w:sz="0" w:space="0" w:color="auto"/>
          </w:divBdr>
        </w:div>
        <w:div w:id="708604977">
          <w:marLeft w:val="0"/>
          <w:marRight w:val="0"/>
          <w:marTop w:val="0"/>
          <w:marBottom w:val="0"/>
          <w:divBdr>
            <w:top w:val="none" w:sz="0" w:space="0" w:color="auto"/>
            <w:left w:val="none" w:sz="0" w:space="0" w:color="auto"/>
            <w:bottom w:val="none" w:sz="0" w:space="0" w:color="auto"/>
            <w:right w:val="none" w:sz="0" w:space="0" w:color="auto"/>
          </w:divBdr>
        </w:div>
        <w:div w:id="715814758">
          <w:marLeft w:val="0"/>
          <w:marRight w:val="0"/>
          <w:marTop w:val="0"/>
          <w:marBottom w:val="0"/>
          <w:divBdr>
            <w:top w:val="none" w:sz="0" w:space="0" w:color="auto"/>
            <w:left w:val="none" w:sz="0" w:space="0" w:color="auto"/>
            <w:bottom w:val="none" w:sz="0" w:space="0" w:color="auto"/>
            <w:right w:val="none" w:sz="0" w:space="0" w:color="auto"/>
          </w:divBdr>
        </w:div>
        <w:div w:id="717902962">
          <w:marLeft w:val="0"/>
          <w:marRight w:val="0"/>
          <w:marTop w:val="0"/>
          <w:marBottom w:val="0"/>
          <w:divBdr>
            <w:top w:val="none" w:sz="0" w:space="0" w:color="auto"/>
            <w:left w:val="none" w:sz="0" w:space="0" w:color="auto"/>
            <w:bottom w:val="none" w:sz="0" w:space="0" w:color="auto"/>
            <w:right w:val="none" w:sz="0" w:space="0" w:color="auto"/>
          </w:divBdr>
        </w:div>
        <w:div w:id="719212663">
          <w:marLeft w:val="0"/>
          <w:marRight w:val="0"/>
          <w:marTop w:val="0"/>
          <w:marBottom w:val="0"/>
          <w:divBdr>
            <w:top w:val="none" w:sz="0" w:space="0" w:color="auto"/>
            <w:left w:val="none" w:sz="0" w:space="0" w:color="auto"/>
            <w:bottom w:val="none" w:sz="0" w:space="0" w:color="auto"/>
            <w:right w:val="none" w:sz="0" w:space="0" w:color="auto"/>
          </w:divBdr>
        </w:div>
        <w:div w:id="720329299">
          <w:marLeft w:val="0"/>
          <w:marRight w:val="0"/>
          <w:marTop w:val="0"/>
          <w:marBottom w:val="0"/>
          <w:divBdr>
            <w:top w:val="none" w:sz="0" w:space="0" w:color="auto"/>
            <w:left w:val="none" w:sz="0" w:space="0" w:color="auto"/>
            <w:bottom w:val="none" w:sz="0" w:space="0" w:color="auto"/>
            <w:right w:val="none" w:sz="0" w:space="0" w:color="auto"/>
          </w:divBdr>
        </w:div>
        <w:div w:id="728454710">
          <w:marLeft w:val="0"/>
          <w:marRight w:val="0"/>
          <w:marTop w:val="0"/>
          <w:marBottom w:val="0"/>
          <w:divBdr>
            <w:top w:val="none" w:sz="0" w:space="0" w:color="auto"/>
            <w:left w:val="none" w:sz="0" w:space="0" w:color="auto"/>
            <w:bottom w:val="none" w:sz="0" w:space="0" w:color="auto"/>
            <w:right w:val="none" w:sz="0" w:space="0" w:color="auto"/>
          </w:divBdr>
        </w:div>
        <w:div w:id="732391168">
          <w:marLeft w:val="0"/>
          <w:marRight w:val="0"/>
          <w:marTop w:val="0"/>
          <w:marBottom w:val="0"/>
          <w:divBdr>
            <w:top w:val="none" w:sz="0" w:space="0" w:color="auto"/>
            <w:left w:val="none" w:sz="0" w:space="0" w:color="auto"/>
            <w:bottom w:val="none" w:sz="0" w:space="0" w:color="auto"/>
            <w:right w:val="none" w:sz="0" w:space="0" w:color="auto"/>
          </w:divBdr>
        </w:div>
        <w:div w:id="739207278">
          <w:marLeft w:val="0"/>
          <w:marRight w:val="0"/>
          <w:marTop w:val="0"/>
          <w:marBottom w:val="0"/>
          <w:divBdr>
            <w:top w:val="none" w:sz="0" w:space="0" w:color="auto"/>
            <w:left w:val="none" w:sz="0" w:space="0" w:color="auto"/>
            <w:bottom w:val="none" w:sz="0" w:space="0" w:color="auto"/>
            <w:right w:val="none" w:sz="0" w:space="0" w:color="auto"/>
          </w:divBdr>
        </w:div>
        <w:div w:id="745490463">
          <w:marLeft w:val="0"/>
          <w:marRight w:val="0"/>
          <w:marTop w:val="0"/>
          <w:marBottom w:val="0"/>
          <w:divBdr>
            <w:top w:val="none" w:sz="0" w:space="0" w:color="auto"/>
            <w:left w:val="none" w:sz="0" w:space="0" w:color="auto"/>
            <w:bottom w:val="none" w:sz="0" w:space="0" w:color="auto"/>
            <w:right w:val="none" w:sz="0" w:space="0" w:color="auto"/>
          </w:divBdr>
        </w:div>
        <w:div w:id="757140346">
          <w:marLeft w:val="0"/>
          <w:marRight w:val="0"/>
          <w:marTop w:val="0"/>
          <w:marBottom w:val="0"/>
          <w:divBdr>
            <w:top w:val="none" w:sz="0" w:space="0" w:color="auto"/>
            <w:left w:val="none" w:sz="0" w:space="0" w:color="auto"/>
            <w:bottom w:val="none" w:sz="0" w:space="0" w:color="auto"/>
            <w:right w:val="none" w:sz="0" w:space="0" w:color="auto"/>
          </w:divBdr>
        </w:div>
        <w:div w:id="759832830">
          <w:marLeft w:val="0"/>
          <w:marRight w:val="0"/>
          <w:marTop w:val="0"/>
          <w:marBottom w:val="0"/>
          <w:divBdr>
            <w:top w:val="none" w:sz="0" w:space="0" w:color="auto"/>
            <w:left w:val="none" w:sz="0" w:space="0" w:color="auto"/>
            <w:bottom w:val="none" w:sz="0" w:space="0" w:color="auto"/>
            <w:right w:val="none" w:sz="0" w:space="0" w:color="auto"/>
          </w:divBdr>
        </w:div>
        <w:div w:id="765812944">
          <w:marLeft w:val="0"/>
          <w:marRight w:val="0"/>
          <w:marTop w:val="0"/>
          <w:marBottom w:val="0"/>
          <w:divBdr>
            <w:top w:val="none" w:sz="0" w:space="0" w:color="auto"/>
            <w:left w:val="none" w:sz="0" w:space="0" w:color="auto"/>
            <w:bottom w:val="none" w:sz="0" w:space="0" w:color="auto"/>
            <w:right w:val="none" w:sz="0" w:space="0" w:color="auto"/>
          </w:divBdr>
        </w:div>
        <w:div w:id="766924083">
          <w:marLeft w:val="0"/>
          <w:marRight w:val="0"/>
          <w:marTop w:val="0"/>
          <w:marBottom w:val="0"/>
          <w:divBdr>
            <w:top w:val="none" w:sz="0" w:space="0" w:color="auto"/>
            <w:left w:val="none" w:sz="0" w:space="0" w:color="auto"/>
            <w:bottom w:val="none" w:sz="0" w:space="0" w:color="auto"/>
            <w:right w:val="none" w:sz="0" w:space="0" w:color="auto"/>
          </w:divBdr>
        </w:div>
        <w:div w:id="768425568">
          <w:marLeft w:val="0"/>
          <w:marRight w:val="0"/>
          <w:marTop w:val="0"/>
          <w:marBottom w:val="0"/>
          <w:divBdr>
            <w:top w:val="none" w:sz="0" w:space="0" w:color="auto"/>
            <w:left w:val="none" w:sz="0" w:space="0" w:color="auto"/>
            <w:bottom w:val="none" w:sz="0" w:space="0" w:color="auto"/>
            <w:right w:val="none" w:sz="0" w:space="0" w:color="auto"/>
          </w:divBdr>
        </w:div>
        <w:div w:id="770470258">
          <w:marLeft w:val="0"/>
          <w:marRight w:val="0"/>
          <w:marTop w:val="0"/>
          <w:marBottom w:val="0"/>
          <w:divBdr>
            <w:top w:val="none" w:sz="0" w:space="0" w:color="auto"/>
            <w:left w:val="none" w:sz="0" w:space="0" w:color="auto"/>
            <w:bottom w:val="none" w:sz="0" w:space="0" w:color="auto"/>
            <w:right w:val="none" w:sz="0" w:space="0" w:color="auto"/>
          </w:divBdr>
        </w:div>
        <w:div w:id="772701460">
          <w:marLeft w:val="0"/>
          <w:marRight w:val="0"/>
          <w:marTop w:val="0"/>
          <w:marBottom w:val="0"/>
          <w:divBdr>
            <w:top w:val="none" w:sz="0" w:space="0" w:color="auto"/>
            <w:left w:val="none" w:sz="0" w:space="0" w:color="auto"/>
            <w:bottom w:val="none" w:sz="0" w:space="0" w:color="auto"/>
            <w:right w:val="none" w:sz="0" w:space="0" w:color="auto"/>
          </w:divBdr>
        </w:div>
        <w:div w:id="780533869">
          <w:marLeft w:val="0"/>
          <w:marRight w:val="0"/>
          <w:marTop w:val="0"/>
          <w:marBottom w:val="0"/>
          <w:divBdr>
            <w:top w:val="none" w:sz="0" w:space="0" w:color="auto"/>
            <w:left w:val="none" w:sz="0" w:space="0" w:color="auto"/>
            <w:bottom w:val="none" w:sz="0" w:space="0" w:color="auto"/>
            <w:right w:val="none" w:sz="0" w:space="0" w:color="auto"/>
          </w:divBdr>
        </w:div>
        <w:div w:id="782770806">
          <w:marLeft w:val="0"/>
          <w:marRight w:val="0"/>
          <w:marTop w:val="0"/>
          <w:marBottom w:val="0"/>
          <w:divBdr>
            <w:top w:val="none" w:sz="0" w:space="0" w:color="auto"/>
            <w:left w:val="none" w:sz="0" w:space="0" w:color="auto"/>
            <w:bottom w:val="none" w:sz="0" w:space="0" w:color="auto"/>
            <w:right w:val="none" w:sz="0" w:space="0" w:color="auto"/>
          </w:divBdr>
        </w:div>
        <w:div w:id="783429389">
          <w:marLeft w:val="0"/>
          <w:marRight w:val="0"/>
          <w:marTop w:val="0"/>
          <w:marBottom w:val="0"/>
          <w:divBdr>
            <w:top w:val="none" w:sz="0" w:space="0" w:color="auto"/>
            <w:left w:val="none" w:sz="0" w:space="0" w:color="auto"/>
            <w:bottom w:val="none" w:sz="0" w:space="0" w:color="auto"/>
            <w:right w:val="none" w:sz="0" w:space="0" w:color="auto"/>
          </w:divBdr>
        </w:div>
        <w:div w:id="784421552">
          <w:marLeft w:val="0"/>
          <w:marRight w:val="0"/>
          <w:marTop w:val="0"/>
          <w:marBottom w:val="0"/>
          <w:divBdr>
            <w:top w:val="none" w:sz="0" w:space="0" w:color="auto"/>
            <w:left w:val="none" w:sz="0" w:space="0" w:color="auto"/>
            <w:bottom w:val="none" w:sz="0" w:space="0" w:color="auto"/>
            <w:right w:val="none" w:sz="0" w:space="0" w:color="auto"/>
          </w:divBdr>
        </w:div>
        <w:div w:id="787316552">
          <w:marLeft w:val="0"/>
          <w:marRight w:val="0"/>
          <w:marTop w:val="0"/>
          <w:marBottom w:val="0"/>
          <w:divBdr>
            <w:top w:val="none" w:sz="0" w:space="0" w:color="auto"/>
            <w:left w:val="none" w:sz="0" w:space="0" w:color="auto"/>
            <w:bottom w:val="none" w:sz="0" w:space="0" w:color="auto"/>
            <w:right w:val="none" w:sz="0" w:space="0" w:color="auto"/>
          </w:divBdr>
        </w:div>
        <w:div w:id="791022045">
          <w:marLeft w:val="0"/>
          <w:marRight w:val="0"/>
          <w:marTop w:val="0"/>
          <w:marBottom w:val="0"/>
          <w:divBdr>
            <w:top w:val="none" w:sz="0" w:space="0" w:color="auto"/>
            <w:left w:val="none" w:sz="0" w:space="0" w:color="auto"/>
            <w:bottom w:val="none" w:sz="0" w:space="0" w:color="auto"/>
            <w:right w:val="none" w:sz="0" w:space="0" w:color="auto"/>
          </w:divBdr>
        </w:div>
        <w:div w:id="797532723">
          <w:marLeft w:val="0"/>
          <w:marRight w:val="0"/>
          <w:marTop w:val="0"/>
          <w:marBottom w:val="0"/>
          <w:divBdr>
            <w:top w:val="none" w:sz="0" w:space="0" w:color="auto"/>
            <w:left w:val="none" w:sz="0" w:space="0" w:color="auto"/>
            <w:bottom w:val="none" w:sz="0" w:space="0" w:color="auto"/>
            <w:right w:val="none" w:sz="0" w:space="0" w:color="auto"/>
          </w:divBdr>
        </w:div>
        <w:div w:id="798693489">
          <w:marLeft w:val="0"/>
          <w:marRight w:val="0"/>
          <w:marTop w:val="0"/>
          <w:marBottom w:val="0"/>
          <w:divBdr>
            <w:top w:val="none" w:sz="0" w:space="0" w:color="auto"/>
            <w:left w:val="none" w:sz="0" w:space="0" w:color="auto"/>
            <w:bottom w:val="none" w:sz="0" w:space="0" w:color="auto"/>
            <w:right w:val="none" w:sz="0" w:space="0" w:color="auto"/>
          </w:divBdr>
        </w:div>
        <w:div w:id="799147650">
          <w:marLeft w:val="0"/>
          <w:marRight w:val="0"/>
          <w:marTop w:val="0"/>
          <w:marBottom w:val="0"/>
          <w:divBdr>
            <w:top w:val="none" w:sz="0" w:space="0" w:color="auto"/>
            <w:left w:val="none" w:sz="0" w:space="0" w:color="auto"/>
            <w:bottom w:val="none" w:sz="0" w:space="0" w:color="auto"/>
            <w:right w:val="none" w:sz="0" w:space="0" w:color="auto"/>
          </w:divBdr>
        </w:div>
        <w:div w:id="799415605">
          <w:marLeft w:val="0"/>
          <w:marRight w:val="0"/>
          <w:marTop w:val="0"/>
          <w:marBottom w:val="0"/>
          <w:divBdr>
            <w:top w:val="none" w:sz="0" w:space="0" w:color="auto"/>
            <w:left w:val="none" w:sz="0" w:space="0" w:color="auto"/>
            <w:bottom w:val="none" w:sz="0" w:space="0" w:color="auto"/>
            <w:right w:val="none" w:sz="0" w:space="0" w:color="auto"/>
          </w:divBdr>
        </w:div>
        <w:div w:id="801731433">
          <w:marLeft w:val="0"/>
          <w:marRight w:val="0"/>
          <w:marTop w:val="0"/>
          <w:marBottom w:val="0"/>
          <w:divBdr>
            <w:top w:val="none" w:sz="0" w:space="0" w:color="auto"/>
            <w:left w:val="none" w:sz="0" w:space="0" w:color="auto"/>
            <w:bottom w:val="none" w:sz="0" w:space="0" w:color="auto"/>
            <w:right w:val="none" w:sz="0" w:space="0" w:color="auto"/>
          </w:divBdr>
        </w:div>
        <w:div w:id="802961865">
          <w:marLeft w:val="0"/>
          <w:marRight w:val="0"/>
          <w:marTop w:val="0"/>
          <w:marBottom w:val="0"/>
          <w:divBdr>
            <w:top w:val="none" w:sz="0" w:space="0" w:color="auto"/>
            <w:left w:val="none" w:sz="0" w:space="0" w:color="auto"/>
            <w:bottom w:val="none" w:sz="0" w:space="0" w:color="auto"/>
            <w:right w:val="none" w:sz="0" w:space="0" w:color="auto"/>
          </w:divBdr>
        </w:div>
        <w:div w:id="806899554">
          <w:marLeft w:val="0"/>
          <w:marRight w:val="0"/>
          <w:marTop w:val="0"/>
          <w:marBottom w:val="0"/>
          <w:divBdr>
            <w:top w:val="none" w:sz="0" w:space="0" w:color="auto"/>
            <w:left w:val="none" w:sz="0" w:space="0" w:color="auto"/>
            <w:bottom w:val="none" w:sz="0" w:space="0" w:color="auto"/>
            <w:right w:val="none" w:sz="0" w:space="0" w:color="auto"/>
          </w:divBdr>
        </w:div>
        <w:div w:id="807014156">
          <w:marLeft w:val="0"/>
          <w:marRight w:val="0"/>
          <w:marTop w:val="0"/>
          <w:marBottom w:val="0"/>
          <w:divBdr>
            <w:top w:val="none" w:sz="0" w:space="0" w:color="auto"/>
            <w:left w:val="none" w:sz="0" w:space="0" w:color="auto"/>
            <w:bottom w:val="none" w:sz="0" w:space="0" w:color="auto"/>
            <w:right w:val="none" w:sz="0" w:space="0" w:color="auto"/>
          </w:divBdr>
        </w:div>
        <w:div w:id="811825146">
          <w:marLeft w:val="0"/>
          <w:marRight w:val="0"/>
          <w:marTop w:val="0"/>
          <w:marBottom w:val="0"/>
          <w:divBdr>
            <w:top w:val="none" w:sz="0" w:space="0" w:color="auto"/>
            <w:left w:val="none" w:sz="0" w:space="0" w:color="auto"/>
            <w:bottom w:val="none" w:sz="0" w:space="0" w:color="auto"/>
            <w:right w:val="none" w:sz="0" w:space="0" w:color="auto"/>
          </w:divBdr>
        </w:div>
        <w:div w:id="816073356">
          <w:marLeft w:val="0"/>
          <w:marRight w:val="0"/>
          <w:marTop w:val="0"/>
          <w:marBottom w:val="0"/>
          <w:divBdr>
            <w:top w:val="none" w:sz="0" w:space="0" w:color="auto"/>
            <w:left w:val="none" w:sz="0" w:space="0" w:color="auto"/>
            <w:bottom w:val="none" w:sz="0" w:space="0" w:color="auto"/>
            <w:right w:val="none" w:sz="0" w:space="0" w:color="auto"/>
          </w:divBdr>
        </w:div>
        <w:div w:id="819274693">
          <w:marLeft w:val="0"/>
          <w:marRight w:val="0"/>
          <w:marTop w:val="0"/>
          <w:marBottom w:val="0"/>
          <w:divBdr>
            <w:top w:val="none" w:sz="0" w:space="0" w:color="auto"/>
            <w:left w:val="none" w:sz="0" w:space="0" w:color="auto"/>
            <w:bottom w:val="none" w:sz="0" w:space="0" w:color="auto"/>
            <w:right w:val="none" w:sz="0" w:space="0" w:color="auto"/>
          </w:divBdr>
        </w:div>
        <w:div w:id="824509249">
          <w:marLeft w:val="0"/>
          <w:marRight w:val="0"/>
          <w:marTop w:val="0"/>
          <w:marBottom w:val="0"/>
          <w:divBdr>
            <w:top w:val="none" w:sz="0" w:space="0" w:color="auto"/>
            <w:left w:val="none" w:sz="0" w:space="0" w:color="auto"/>
            <w:bottom w:val="none" w:sz="0" w:space="0" w:color="auto"/>
            <w:right w:val="none" w:sz="0" w:space="0" w:color="auto"/>
          </w:divBdr>
        </w:div>
        <w:div w:id="825587387">
          <w:marLeft w:val="0"/>
          <w:marRight w:val="0"/>
          <w:marTop w:val="0"/>
          <w:marBottom w:val="0"/>
          <w:divBdr>
            <w:top w:val="none" w:sz="0" w:space="0" w:color="auto"/>
            <w:left w:val="none" w:sz="0" w:space="0" w:color="auto"/>
            <w:bottom w:val="none" w:sz="0" w:space="0" w:color="auto"/>
            <w:right w:val="none" w:sz="0" w:space="0" w:color="auto"/>
          </w:divBdr>
        </w:div>
        <w:div w:id="826021743">
          <w:marLeft w:val="0"/>
          <w:marRight w:val="0"/>
          <w:marTop w:val="0"/>
          <w:marBottom w:val="0"/>
          <w:divBdr>
            <w:top w:val="none" w:sz="0" w:space="0" w:color="auto"/>
            <w:left w:val="none" w:sz="0" w:space="0" w:color="auto"/>
            <w:bottom w:val="none" w:sz="0" w:space="0" w:color="auto"/>
            <w:right w:val="none" w:sz="0" w:space="0" w:color="auto"/>
          </w:divBdr>
        </w:div>
        <w:div w:id="827748193">
          <w:marLeft w:val="0"/>
          <w:marRight w:val="0"/>
          <w:marTop w:val="0"/>
          <w:marBottom w:val="0"/>
          <w:divBdr>
            <w:top w:val="none" w:sz="0" w:space="0" w:color="auto"/>
            <w:left w:val="none" w:sz="0" w:space="0" w:color="auto"/>
            <w:bottom w:val="none" w:sz="0" w:space="0" w:color="auto"/>
            <w:right w:val="none" w:sz="0" w:space="0" w:color="auto"/>
          </w:divBdr>
        </w:div>
        <w:div w:id="832840369">
          <w:marLeft w:val="0"/>
          <w:marRight w:val="0"/>
          <w:marTop w:val="0"/>
          <w:marBottom w:val="0"/>
          <w:divBdr>
            <w:top w:val="none" w:sz="0" w:space="0" w:color="auto"/>
            <w:left w:val="none" w:sz="0" w:space="0" w:color="auto"/>
            <w:bottom w:val="none" w:sz="0" w:space="0" w:color="auto"/>
            <w:right w:val="none" w:sz="0" w:space="0" w:color="auto"/>
          </w:divBdr>
        </w:div>
        <w:div w:id="836189213">
          <w:marLeft w:val="0"/>
          <w:marRight w:val="0"/>
          <w:marTop w:val="0"/>
          <w:marBottom w:val="0"/>
          <w:divBdr>
            <w:top w:val="none" w:sz="0" w:space="0" w:color="auto"/>
            <w:left w:val="none" w:sz="0" w:space="0" w:color="auto"/>
            <w:bottom w:val="none" w:sz="0" w:space="0" w:color="auto"/>
            <w:right w:val="none" w:sz="0" w:space="0" w:color="auto"/>
          </w:divBdr>
        </w:div>
        <w:div w:id="842741334">
          <w:marLeft w:val="0"/>
          <w:marRight w:val="0"/>
          <w:marTop w:val="0"/>
          <w:marBottom w:val="0"/>
          <w:divBdr>
            <w:top w:val="none" w:sz="0" w:space="0" w:color="auto"/>
            <w:left w:val="none" w:sz="0" w:space="0" w:color="auto"/>
            <w:bottom w:val="none" w:sz="0" w:space="0" w:color="auto"/>
            <w:right w:val="none" w:sz="0" w:space="0" w:color="auto"/>
          </w:divBdr>
        </w:div>
        <w:div w:id="843520166">
          <w:marLeft w:val="0"/>
          <w:marRight w:val="0"/>
          <w:marTop w:val="0"/>
          <w:marBottom w:val="0"/>
          <w:divBdr>
            <w:top w:val="none" w:sz="0" w:space="0" w:color="auto"/>
            <w:left w:val="none" w:sz="0" w:space="0" w:color="auto"/>
            <w:bottom w:val="none" w:sz="0" w:space="0" w:color="auto"/>
            <w:right w:val="none" w:sz="0" w:space="0" w:color="auto"/>
          </w:divBdr>
        </w:div>
        <w:div w:id="844901477">
          <w:marLeft w:val="0"/>
          <w:marRight w:val="0"/>
          <w:marTop w:val="0"/>
          <w:marBottom w:val="0"/>
          <w:divBdr>
            <w:top w:val="none" w:sz="0" w:space="0" w:color="auto"/>
            <w:left w:val="none" w:sz="0" w:space="0" w:color="auto"/>
            <w:bottom w:val="none" w:sz="0" w:space="0" w:color="auto"/>
            <w:right w:val="none" w:sz="0" w:space="0" w:color="auto"/>
          </w:divBdr>
        </w:div>
        <w:div w:id="846360244">
          <w:marLeft w:val="0"/>
          <w:marRight w:val="0"/>
          <w:marTop w:val="0"/>
          <w:marBottom w:val="0"/>
          <w:divBdr>
            <w:top w:val="none" w:sz="0" w:space="0" w:color="auto"/>
            <w:left w:val="none" w:sz="0" w:space="0" w:color="auto"/>
            <w:bottom w:val="none" w:sz="0" w:space="0" w:color="auto"/>
            <w:right w:val="none" w:sz="0" w:space="0" w:color="auto"/>
          </w:divBdr>
        </w:div>
        <w:div w:id="851145942">
          <w:marLeft w:val="0"/>
          <w:marRight w:val="0"/>
          <w:marTop w:val="0"/>
          <w:marBottom w:val="0"/>
          <w:divBdr>
            <w:top w:val="none" w:sz="0" w:space="0" w:color="auto"/>
            <w:left w:val="none" w:sz="0" w:space="0" w:color="auto"/>
            <w:bottom w:val="none" w:sz="0" w:space="0" w:color="auto"/>
            <w:right w:val="none" w:sz="0" w:space="0" w:color="auto"/>
          </w:divBdr>
        </w:div>
        <w:div w:id="853153496">
          <w:marLeft w:val="0"/>
          <w:marRight w:val="0"/>
          <w:marTop w:val="0"/>
          <w:marBottom w:val="0"/>
          <w:divBdr>
            <w:top w:val="none" w:sz="0" w:space="0" w:color="auto"/>
            <w:left w:val="none" w:sz="0" w:space="0" w:color="auto"/>
            <w:bottom w:val="none" w:sz="0" w:space="0" w:color="auto"/>
            <w:right w:val="none" w:sz="0" w:space="0" w:color="auto"/>
          </w:divBdr>
        </w:div>
        <w:div w:id="853807544">
          <w:marLeft w:val="0"/>
          <w:marRight w:val="0"/>
          <w:marTop w:val="0"/>
          <w:marBottom w:val="0"/>
          <w:divBdr>
            <w:top w:val="none" w:sz="0" w:space="0" w:color="auto"/>
            <w:left w:val="none" w:sz="0" w:space="0" w:color="auto"/>
            <w:bottom w:val="none" w:sz="0" w:space="0" w:color="auto"/>
            <w:right w:val="none" w:sz="0" w:space="0" w:color="auto"/>
          </w:divBdr>
        </w:div>
        <w:div w:id="854615063">
          <w:marLeft w:val="0"/>
          <w:marRight w:val="0"/>
          <w:marTop w:val="0"/>
          <w:marBottom w:val="0"/>
          <w:divBdr>
            <w:top w:val="none" w:sz="0" w:space="0" w:color="auto"/>
            <w:left w:val="none" w:sz="0" w:space="0" w:color="auto"/>
            <w:bottom w:val="none" w:sz="0" w:space="0" w:color="auto"/>
            <w:right w:val="none" w:sz="0" w:space="0" w:color="auto"/>
          </w:divBdr>
        </w:div>
        <w:div w:id="859323086">
          <w:marLeft w:val="0"/>
          <w:marRight w:val="0"/>
          <w:marTop w:val="0"/>
          <w:marBottom w:val="0"/>
          <w:divBdr>
            <w:top w:val="none" w:sz="0" w:space="0" w:color="auto"/>
            <w:left w:val="none" w:sz="0" w:space="0" w:color="auto"/>
            <w:bottom w:val="none" w:sz="0" w:space="0" w:color="auto"/>
            <w:right w:val="none" w:sz="0" w:space="0" w:color="auto"/>
          </w:divBdr>
        </w:div>
        <w:div w:id="859702221">
          <w:marLeft w:val="0"/>
          <w:marRight w:val="0"/>
          <w:marTop w:val="0"/>
          <w:marBottom w:val="0"/>
          <w:divBdr>
            <w:top w:val="none" w:sz="0" w:space="0" w:color="auto"/>
            <w:left w:val="none" w:sz="0" w:space="0" w:color="auto"/>
            <w:bottom w:val="none" w:sz="0" w:space="0" w:color="auto"/>
            <w:right w:val="none" w:sz="0" w:space="0" w:color="auto"/>
          </w:divBdr>
        </w:div>
        <w:div w:id="863901042">
          <w:marLeft w:val="0"/>
          <w:marRight w:val="0"/>
          <w:marTop w:val="0"/>
          <w:marBottom w:val="0"/>
          <w:divBdr>
            <w:top w:val="none" w:sz="0" w:space="0" w:color="auto"/>
            <w:left w:val="none" w:sz="0" w:space="0" w:color="auto"/>
            <w:bottom w:val="none" w:sz="0" w:space="0" w:color="auto"/>
            <w:right w:val="none" w:sz="0" w:space="0" w:color="auto"/>
          </w:divBdr>
        </w:div>
        <w:div w:id="864564604">
          <w:marLeft w:val="0"/>
          <w:marRight w:val="0"/>
          <w:marTop w:val="0"/>
          <w:marBottom w:val="0"/>
          <w:divBdr>
            <w:top w:val="none" w:sz="0" w:space="0" w:color="auto"/>
            <w:left w:val="none" w:sz="0" w:space="0" w:color="auto"/>
            <w:bottom w:val="none" w:sz="0" w:space="0" w:color="auto"/>
            <w:right w:val="none" w:sz="0" w:space="0" w:color="auto"/>
          </w:divBdr>
        </w:div>
        <w:div w:id="869609257">
          <w:marLeft w:val="0"/>
          <w:marRight w:val="0"/>
          <w:marTop w:val="0"/>
          <w:marBottom w:val="0"/>
          <w:divBdr>
            <w:top w:val="none" w:sz="0" w:space="0" w:color="auto"/>
            <w:left w:val="none" w:sz="0" w:space="0" w:color="auto"/>
            <w:bottom w:val="none" w:sz="0" w:space="0" w:color="auto"/>
            <w:right w:val="none" w:sz="0" w:space="0" w:color="auto"/>
          </w:divBdr>
        </w:div>
        <w:div w:id="873621318">
          <w:marLeft w:val="0"/>
          <w:marRight w:val="0"/>
          <w:marTop w:val="0"/>
          <w:marBottom w:val="0"/>
          <w:divBdr>
            <w:top w:val="none" w:sz="0" w:space="0" w:color="auto"/>
            <w:left w:val="none" w:sz="0" w:space="0" w:color="auto"/>
            <w:bottom w:val="none" w:sz="0" w:space="0" w:color="auto"/>
            <w:right w:val="none" w:sz="0" w:space="0" w:color="auto"/>
          </w:divBdr>
        </w:div>
        <w:div w:id="874855301">
          <w:marLeft w:val="0"/>
          <w:marRight w:val="0"/>
          <w:marTop w:val="0"/>
          <w:marBottom w:val="0"/>
          <w:divBdr>
            <w:top w:val="none" w:sz="0" w:space="0" w:color="auto"/>
            <w:left w:val="none" w:sz="0" w:space="0" w:color="auto"/>
            <w:bottom w:val="none" w:sz="0" w:space="0" w:color="auto"/>
            <w:right w:val="none" w:sz="0" w:space="0" w:color="auto"/>
          </w:divBdr>
        </w:div>
        <w:div w:id="876628085">
          <w:marLeft w:val="0"/>
          <w:marRight w:val="0"/>
          <w:marTop w:val="0"/>
          <w:marBottom w:val="0"/>
          <w:divBdr>
            <w:top w:val="none" w:sz="0" w:space="0" w:color="auto"/>
            <w:left w:val="none" w:sz="0" w:space="0" w:color="auto"/>
            <w:bottom w:val="none" w:sz="0" w:space="0" w:color="auto"/>
            <w:right w:val="none" w:sz="0" w:space="0" w:color="auto"/>
          </w:divBdr>
        </w:div>
        <w:div w:id="877855236">
          <w:marLeft w:val="0"/>
          <w:marRight w:val="0"/>
          <w:marTop w:val="0"/>
          <w:marBottom w:val="0"/>
          <w:divBdr>
            <w:top w:val="none" w:sz="0" w:space="0" w:color="auto"/>
            <w:left w:val="none" w:sz="0" w:space="0" w:color="auto"/>
            <w:bottom w:val="none" w:sz="0" w:space="0" w:color="auto"/>
            <w:right w:val="none" w:sz="0" w:space="0" w:color="auto"/>
          </w:divBdr>
        </w:div>
        <w:div w:id="879393772">
          <w:marLeft w:val="0"/>
          <w:marRight w:val="0"/>
          <w:marTop w:val="0"/>
          <w:marBottom w:val="0"/>
          <w:divBdr>
            <w:top w:val="none" w:sz="0" w:space="0" w:color="auto"/>
            <w:left w:val="none" w:sz="0" w:space="0" w:color="auto"/>
            <w:bottom w:val="none" w:sz="0" w:space="0" w:color="auto"/>
            <w:right w:val="none" w:sz="0" w:space="0" w:color="auto"/>
          </w:divBdr>
        </w:div>
        <w:div w:id="882332182">
          <w:marLeft w:val="0"/>
          <w:marRight w:val="0"/>
          <w:marTop w:val="0"/>
          <w:marBottom w:val="0"/>
          <w:divBdr>
            <w:top w:val="none" w:sz="0" w:space="0" w:color="auto"/>
            <w:left w:val="none" w:sz="0" w:space="0" w:color="auto"/>
            <w:bottom w:val="none" w:sz="0" w:space="0" w:color="auto"/>
            <w:right w:val="none" w:sz="0" w:space="0" w:color="auto"/>
          </w:divBdr>
        </w:div>
        <w:div w:id="883560100">
          <w:marLeft w:val="0"/>
          <w:marRight w:val="0"/>
          <w:marTop w:val="0"/>
          <w:marBottom w:val="0"/>
          <w:divBdr>
            <w:top w:val="none" w:sz="0" w:space="0" w:color="auto"/>
            <w:left w:val="none" w:sz="0" w:space="0" w:color="auto"/>
            <w:bottom w:val="none" w:sz="0" w:space="0" w:color="auto"/>
            <w:right w:val="none" w:sz="0" w:space="0" w:color="auto"/>
          </w:divBdr>
        </w:div>
        <w:div w:id="888297919">
          <w:marLeft w:val="0"/>
          <w:marRight w:val="0"/>
          <w:marTop w:val="0"/>
          <w:marBottom w:val="0"/>
          <w:divBdr>
            <w:top w:val="none" w:sz="0" w:space="0" w:color="auto"/>
            <w:left w:val="none" w:sz="0" w:space="0" w:color="auto"/>
            <w:bottom w:val="none" w:sz="0" w:space="0" w:color="auto"/>
            <w:right w:val="none" w:sz="0" w:space="0" w:color="auto"/>
          </w:divBdr>
        </w:div>
        <w:div w:id="889848038">
          <w:marLeft w:val="0"/>
          <w:marRight w:val="0"/>
          <w:marTop w:val="0"/>
          <w:marBottom w:val="0"/>
          <w:divBdr>
            <w:top w:val="none" w:sz="0" w:space="0" w:color="auto"/>
            <w:left w:val="none" w:sz="0" w:space="0" w:color="auto"/>
            <w:bottom w:val="none" w:sz="0" w:space="0" w:color="auto"/>
            <w:right w:val="none" w:sz="0" w:space="0" w:color="auto"/>
          </w:divBdr>
        </w:div>
        <w:div w:id="898512335">
          <w:marLeft w:val="0"/>
          <w:marRight w:val="0"/>
          <w:marTop w:val="0"/>
          <w:marBottom w:val="0"/>
          <w:divBdr>
            <w:top w:val="none" w:sz="0" w:space="0" w:color="auto"/>
            <w:left w:val="none" w:sz="0" w:space="0" w:color="auto"/>
            <w:bottom w:val="none" w:sz="0" w:space="0" w:color="auto"/>
            <w:right w:val="none" w:sz="0" w:space="0" w:color="auto"/>
          </w:divBdr>
        </w:div>
        <w:div w:id="901061685">
          <w:marLeft w:val="0"/>
          <w:marRight w:val="0"/>
          <w:marTop w:val="0"/>
          <w:marBottom w:val="0"/>
          <w:divBdr>
            <w:top w:val="none" w:sz="0" w:space="0" w:color="auto"/>
            <w:left w:val="none" w:sz="0" w:space="0" w:color="auto"/>
            <w:bottom w:val="none" w:sz="0" w:space="0" w:color="auto"/>
            <w:right w:val="none" w:sz="0" w:space="0" w:color="auto"/>
          </w:divBdr>
        </w:div>
        <w:div w:id="901408927">
          <w:marLeft w:val="0"/>
          <w:marRight w:val="0"/>
          <w:marTop w:val="0"/>
          <w:marBottom w:val="0"/>
          <w:divBdr>
            <w:top w:val="none" w:sz="0" w:space="0" w:color="auto"/>
            <w:left w:val="none" w:sz="0" w:space="0" w:color="auto"/>
            <w:bottom w:val="none" w:sz="0" w:space="0" w:color="auto"/>
            <w:right w:val="none" w:sz="0" w:space="0" w:color="auto"/>
          </w:divBdr>
        </w:div>
        <w:div w:id="906573771">
          <w:marLeft w:val="0"/>
          <w:marRight w:val="0"/>
          <w:marTop w:val="0"/>
          <w:marBottom w:val="0"/>
          <w:divBdr>
            <w:top w:val="none" w:sz="0" w:space="0" w:color="auto"/>
            <w:left w:val="none" w:sz="0" w:space="0" w:color="auto"/>
            <w:bottom w:val="none" w:sz="0" w:space="0" w:color="auto"/>
            <w:right w:val="none" w:sz="0" w:space="0" w:color="auto"/>
          </w:divBdr>
        </w:div>
        <w:div w:id="909999232">
          <w:marLeft w:val="0"/>
          <w:marRight w:val="0"/>
          <w:marTop w:val="0"/>
          <w:marBottom w:val="0"/>
          <w:divBdr>
            <w:top w:val="none" w:sz="0" w:space="0" w:color="auto"/>
            <w:left w:val="none" w:sz="0" w:space="0" w:color="auto"/>
            <w:bottom w:val="none" w:sz="0" w:space="0" w:color="auto"/>
            <w:right w:val="none" w:sz="0" w:space="0" w:color="auto"/>
          </w:divBdr>
        </w:div>
        <w:div w:id="910849401">
          <w:marLeft w:val="0"/>
          <w:marRight w:val="0"/>
          <w:marTop w:val="0"/>
          <w:marBottom w:val="0"/>
          <w:divBdr>
            <w:top w:val="none" w:sz="0" w:space="0" w:color="auto"/>
            <w:left w:val="none" w:sz="0" w:space="0" w:color="auto"/>
            <w:bottom w:val="none" w:sz="0" w:space="0" w:color="auto"/>
            <w:right w:val="none" w:sz="0" w:space="0" w:color="auto"/>
          </w:divBdr>
        </w:div>
        <w:div w:id="913314897">
          <w:marLeft w:val="0"/>
          <w:marRight w:val="0"/>
          <w:marTop w:val="0"/>
          <w:marBottom w:val="0"/>
          <w:divBdr>
            <w:top w:val="none" w:sz="0" w:space="0" w:color="auto"/>
            <w:left w:val="none" w:sz="0" w:space="0" w:color="auto"/>
            <w:bottom w:val="none" w:sz="0" w:space="0" w:color="auto"/>
            <w:right w:val="none" w:sz="0" w:space="0" w:color="auto"/>
          </w:divBdr>
        </w:div>
        <w:div w:id="919020223">
          <w:marLeft w:val="0"/>
          <w:marRight w:val="0"/>
          <w:marTop w:val="0"/>
          <w:marBottom w:val="0"/>
          <w:divBdr>
            <w:top w:val="none" w:sz="0" w:space="0" w:color="auto"/>
            <w:left w:val="none" w:sz="0" w:space="0" w:color="auto"/>
            <w:bottom w:val="none" w:sz="0" w:space="0" w:color="auto"/>
            <w:right w:val="none" w:sz="0" w:space="0" w:color="auto"/>
          </w:divBdr>
        </w:div>
        <w:div w:id="920062493">
          <w:marLeft w:val="0"/>
          <w:marRight w:val="0"/>
          <w:marTop w:val="0"/>
          <w:marBottom w:val="0"/>
          <w:divBdr>
            <w:top w:val="none" w:sz="0" w:space="0" w:color="auto"/>
            <w:left w:val="none" w:sz="0" w:space="0" w:color="auto"/>
            <w:bottom w:val="none" w:sz="0" w:space="0" w:color="auto"/>
            <w:right w:val="none" w:sz="0" w:space="0" w:color="auto"/>
          </w:divBdr>
        </w:div>
        <w:div w:id="924221066">
          <w:marLeft w:val="0"/>
          <w:marRight w:val="0"/>
          <w:marTop w:val="0"/>
          <w:marBottom w:val="0"/>
          <w:divBdr>
            <w:top w:val="none" w:sz="0" w:space="0" w:color="auto"/>
            <w:left w:val="none" w:sz="0" w:space="0" w:color="auto"/>
            <w:bottom w:val="none" w:sz="0" w:space="0" w:color="auto"/>
            <w:right w:val="none" w:sz="0" w:space="0" w:color="auto"/>
          </w:divBdr>
        </w:div>
        <w:div w:id="924652281">
          <w:marLeft w:val="0"/>
          <w:marRight w:val="0"/>
          <w:marTop w:val="0"/>
          <w:marBottom w:val="0"/>
          <w:divBdr>
            <w:top w:val="none" w:sz="0" w:space="0" w:color="auto"/>
            <w:left w:val="none" w:sz="0" w:space="0" w:color="auto"/>
            <w:bottom w:val="none" w:sz="0" w:space="0" w:color="auto"/>
            <w:right w:val="none" w:sz="0" w:space="0" w:color="auto"/>
          </w:divBdr>
        </w:div>
        <w:div w:id="924804714">
          <w:marLeft w:val="0"/>
          <w:marRight w:val="0"/>
          <w:marTop w:val="0"/>
          <w:marBottom w:val="0"/>
          <w:divBdr>
            <w:top w:val="none" w:sz="0" w:space="0" w:color="auto"/>
            <w:left w:val="none" w:sz="0" w:space="0" w:color="auto"/>
            <w:bottom w:val="none" w:sz="0" w:space="0" w:color="auto"/>
            <w:right w:val="none" w:sz="0" w:space="0" w:color="auto"/>
          </w:divBdr>
        </w:div>
        <w:div w:id="930742369">
          <w:marLeft w:val="0"/>
          <w:marRight w:val="0"/>
          <w:marTop w:val="0"/>
          <w:marBottom w:val="0"/>
          <w:divBdr>
            <w:top w:val="none" w:sz="0" w:space="0" w:color="auto"/>
            <w:left w:val="none" w:sz="0" w:space="0" w:color="auto"/>
            <w:bottom w:val="none" w:sz="0" w:space="0" w:color="auto"/>
            <w:right w:val="none" w:sz="0" w:space="0" w:color="auto"/>
          </w:divBdr>
        </w:div>
        <w:div w:id="933392237">
          <w:marLeft w:val="0"/>
          <w:marRight w:val="0"/>
          <w:marTop w:val="0"/>
          <w:marBottom w:val="0"/>
          <w:divBdr>
            <w:top w:val="none" w:sz="0" w:space="0" w:color="auto"/>
            <w:left w:val="none" w:sz="0" w:space="0" w:color="auto"/>
            <w:bottom w:val="none" w:sz="0" w:space="0" w:color="auto"/>
            <w:right w:val="none" w:sz="0" w:space="0" w:color="auto"/>
          </w:divBdr>
        </w:div>
        <w:div w:id="933712399">
          <w:marLeft w:val="0"/>
          <w:marRight w:val="0"/>
          <w:marTop w:val="0"/>
          <w:marBottom w:val="0"/>
          <w:divBdr>
            <w:top w:val="none" w:sz="0" w:space="0" w:color="auto"/>
            <w:left w:val="none" w:sz="0" w:space="0" w:color="auto"/>
            <w:bottom w:val="none" w:sz="0" w:space="0" w:color="auto"/>
            <w:right w:val="none" w:sz="0" w:space="0" w:color="auto"/>
          </w:divBdr>
        </w:div>
        <w:div w:id="934940202">
          <w:marLeft w:val="0"/>
          <w:marRight w:val="0"/>
          <w:marTop w:val="0"/>
          <w:marBottom w:val="0"/>
          <w:divBdr>
            <w:top w:val="none" w:sz="0" w:space="0" w:color="auto"/>
            <w:left w:val="none" w:sz="0" w:space="0" w:color="auto"/>
            <w:bottom w:val="none" w:sz="0" w:space="0" w:color="auto"/>
            <w:right w:val="none" w:sz="0" w:space="0" w:color="auto"/>
          </w:divBdr>
        </w:div>
        <w:div w:id="935599142">
          <w:marLeft w:val="0"/>
          <w:marRight w:val="0"/>
          <w:marTop w:val="0"/>
          <w:marBottom w:val="0"/>
          <w:divBdr>
            <w:top w:val="none" w:sz="0" w:space="0" w:color="auto"/>
            <w:left w:val="none" w:sz="0" w:space="0" w:color="auto"/>
            <w:bottom w:val="none" w:sz="0" w:space="0" w:color="auto"/>
            <w:right w:val="none" w:sz="0" w:space="0" w:color="auto"/>
          </w:divBdr>
        </w:div>
        <w:div w:id="935863461">
          <w:marLeft w:val="0"/>
          <w:marRight w:val="0"/>
          <w:marTop w:val="0"/>
          <w:marBottom w:val="0"/>
          <w:divBdr>
            <w:top w:val="none" w:sz="0" w:space="0" w:color="auto"/>
            <w:left w:val="none" w:sz="0" w:space="0" w:color="auto"/>
            <w:bottom w:val="none" w:sz="0" w:space="0" w:color="auto"/>
            <w:right w:val="none" w:sz="0" w:space="0" w:color="auto"/>
          </w:divBdr>
        </w:div>
        <w:div w:id="944849193">
          <w:marLeft w:val="0"/>
          <w:marRight w:val="0"/>
          <w:marTop w:val="0"/>
          <w:marBottom w:val="0"/>
          <w:divBdr>
            <w:top w:val="none" w:sz="0" w:space="0" w:color="auto"/>
            <w:left w:val="none" w:sz="0" w:space="0" w:color="auto"/>
            <w:bottom w:val="none" w:sz="0" w:space="0" w:color="auto"/>
            <w:right w:val="none" w:sz="0" w:space="0" w:color="auto"/>
          </w:divBdr>
        </w:div>
        <w:div w:id="946542945">
          <w:marLeft w:val="0"/>
          <w:marRight w:val="0"/>
          <w:marTop w:val="0"/>
          <w:marBottom w:val="0"/>
          <w:divBdr>
            <w:top w:val="none" w:sz="0" w:space="0" w:color="auto"/>
            <w:left w:val="none" w:sz="0" w:space="0" w:color="auto"/>
            <w:bottom w:val="none" w:sz="0" w:space="0" w:color="auto"/>
            <w:right w:val="none" w:sz="0" w:space="0" w:color="auto"/>
          </w:divBdr>
        </w:div>
        <w:div w:id="948858429">
          <w:marLeft w:val="0"/>
          <w:marRight w:val="0"/>
          <w:marTop w:val="0"/>
          <w:marBottom w:val="0"/>
          <w:divBdr>
            <w:top w:val="none" w:sz="0" w:space="0" w:color="auto"/>
            <w:left w:val="none" w:sz="0" w:space="0" w:color="auto"/>
            <w:bottom w:val="none" w:sz="0" w:space="0" w:color="auto"/>
            <w:right w:val="none" w:sz="0" w:space="0" w:color="auto"/>
          </w:divBdr>
        </w:div>
        <w:div w:id="952056966">
          <w:marLeft w:val="0"/>
          <w:marRight w:val="0"/>
          <w:marTop w:val="0"/>
          <w:marBottom w:val="0"/>
          <w:divBdr>
            <w:top w:val="none" w:sz="0" w:space="0" w:color="auto"/>
            <w:left w:val="none" w:sz="0" w:space="0" w:color="auto"/>
            <w:bottom w:val="none" w:sz="0" w:space="0" w:color="auto"/>
            <w:right w:val="none" w:sz="0" w:space="0" w:color="auto"/>
          </w:divBdr>
        </w:div>
        <w:div w:id="956912578">
          <w:marLeft w:val="0"/>
          <w:marRight w:val="0"/>
          <w:marTop w:val="0"/>
          <w:marBottom w:val="0"/>
          <w:divBdr>
            <w:top w:val="none" w:sz="0" w:space="0" w:color="auto"/>
            <w:left w:val="none" w:sz="0" w:space="0" w:color="auto"/>
            <w:bottom w:val="none" w:sz="0" w:space="0" w:color="auto"/>
            <w:right w:val="none" w:sz="0" w:space="0" w:color="auto"/>
          </w:divBdr>
        </w:div>
        <w:div w:id="958610721">
          <w:marLeft w:val="0"/>
          <w:marRight w:val="0"/>
          <w:marTop w:val="0"/>
          <w:marBottom w:val="0"/>
          <w:divBdr>
            <w:top w:val="none" w:sz="0" w:space="0" w:color="auto"/>
            <w:left w:val="none" w:sz="0" w:space="0" w:color="auto"/>
            <w:bottom w:val="none" w:sz="0" w:space="0" w:color="auto"/>
            <w:right w:val="none" w:sz="0" w:space="0" w:color="auto"/>
          </w:divBdr>
        </w:div>
        <w:div w:id="960767406">
          <w:marLeft w:val="0"/>
          <w:marRight w:val="0"/>
          <w:marTop w:val="0"/>
          <w:marBottom w:val="0"/>
          <w:divBdr>
            <w:top w:val="none" w:sz="0" w:space="0" w:color="auto"/>
            <w:left w:val="none" w:sz="0" w:space="0" w:color="auto"/>
            <w:bottom w:val="none" w:sz="0" w:space="0" w:color="auto"/>
            <w:right w:val="none" w:sz="0" w:space="0" w:color="auto"/>
          </w:divBdr>
        </w:div>
        <w:div w:id="960889100">
          <w:marLeft w:val="0"/>
          <w:marRight w:val="0"/>
          <w:marTop w:val="0"/>
          <w:marBottom w:val="0"/>
          <w:divBdr>
            <w:top w:val="none" w:sz="0" w:space="0" w:color="auto"/>
            <w:left w:val="none" w:sz="0" w:space="0" w:color="auto"/>
            <w:bottom w:val="none" w:sz="0" w:space="0" w:color="auto"/>
            <w:right w:val="none" w:sz="0" w:space="0" w:color="auto"/>
          </w:divBdr>
        </w:div>
        <w:div w:id="963970879">
          <w:marLeft w:val="0"/>
          <w:marRight w:val="0"/>
          <w:marTop w:val="0"/>
          <w:marBottom w:val="0"/>
          <w:divBdr>
            <w:top w:val="none" w:sz="0" w:space="0" w:color="auto"/>
            <w:left w:val="none" w:sz="0" w:space="0" w:color="auto"/>
            <w:bottom w:val="none" w:sz="0" w:space="0" w:color="auto"/>
            <w:right w:val="none" w:sz="0" w:space="0" w:color="auto"/>
          </w:divBdr>
        </w:div>
        <w:div w:id="966007175">
          <w:marLeft w:val="0"/>
          <w:marRight w:val="0"/>
          <w:marTop w:val="0"/>
          <w:marBottom w:val="0"/>
          <w:divBdr>
            <w:top w:val="none" w:sz="0" w:space="0" w:color="auto"/>
            <w:left w:val="none" w:sz="0" w:space="0" w:color="auto"/>
            <w:bottom w:val="none" w:sz="0" w:space="0" w:color="auto"/>
            <w:right w:val="none" w:sz="0" w:space="0" w:color="auto"/>
          </w:divBdr>
        </w:div>
        <w:div w:id="966736977">
          <w:marLeft w:val="0"/>
          <w:marRight w:val="0"/>
          <w:marTop w:val="0"/>
          <w:marBottom w:val="0"/>
          <w:divBdr>
            <w:top w:val="none" w:sz="0" w:space="0" w:color="auto"/>
            <w:left w:val="none" w:sz="0" w:space="0" w:color="auto"/>
            <w:bottom w:val="none" w:sz="0" w:space="0" w:color="auto"/>
            <w:right w:val="none" w:sz="0" w:space="0" w:color="auto"/>
          </w:divBdr>
        </w:div>
        <w:div w:id="974211877">
          <w:marLeft w:val="0"/>
          <w:marRight w:val="0"/>
          <w:marTop w:val="0"/>
          <w:marBottom w:val="0"/>
          <w:divBdr>
            <w:top w:val="none" w:sz="0" w:space="0" w:color="auto"/>
            <w:left w:val="none" w:sz="0" w:space="0" w:color="auto"/>
            <w:bottom w:val="none" w:sz="0" w:space="0" w:color="auto"/>
            <w:right w:val="none" w:sz="0" w:space="0" w:color="auto"/>
          </w:divBdr>
        </w:div>
        <w:div w:id="974259748">
          <w:marLeft w:val="0"/>
          <w:marRight w:val="0"/>
          <w:marTop w:val="0"/>
          <w:marBottom w:val="0"/>
          <w:divBdr>
            <w:top w:val="none" w:sz="0" w:space="0" w:color="auto"/>
            <w:left w:val="none" w:sz="0" w:space="0" w:color="auto"/>
            <w:bottom w:val="none" w:sz="0" w:space="0" w:color="auto"/>
            <w:right w:val="none" w:sz="0" w:space="0" w:color="auto"/>
          </w:divBdr>
        </w:div>
        <w:div w:id="977223875">
          <w:marLeft w:val="0"/>
          <w:marRight w:val="0"/>
          <w:marTop w:val="0"/>
          <w:marBottom w:val="0"/>
          <w:divBdr>
            <w:top w:val="none" w:sz="0" w:space="0" w:color="auto"/>
            <w:left w:val="none" w:sz="0" w:space="0" w:color="auto"/>
            <w:bottom w:val="none" w:sz="0" w:space="0" w:color="auto"/>
            <w:right w:val="none" w:sz="0" w:space="0" w:color="auto"/>
          </w:divBdr>
        </w:div>
        <w:div w:id="987056546">
          <w:marLeft w:val="0"/>
          <w:marRight w:val="0"/>
          <w:marTop w:val="0"/>
          <w:marBottom w:val="0"/>
          <w:divBdr>
            <w:top w:val="none" w:sz="0" w:space="0" w:color="auto"/>
            <w:left w:val="none" w:sz="0" w:space="0" w:color="auto"/>
            <w:bottom w:val="none" w:sz="0" w:space="0" w:color="auto"/>
            <w:right w:val="none" w:sz="0" w:space="0" w:color="auto"/>
          </w:divBdr>
        </w:div>
        <w:div w:id="988828266">
          <w:marLeft w:val="0"/>
          <w:marRight w:val="0"/>
          <w:marTop w:val="0"/>
          <w:marBottom w:val="0"/>
          <w:divBdr>
            <w:top w:val="none" w:sz="0" w:space="0" w:color="auto"/>
            <w:left w:val="none" w:sz="0" w:space="0" w:color="auto"/>
            <w:bottom w:val="none" w:sz="0" w:space="0" w:color="auto"/>
            <w:right w:val="none" w:sz="0" w:space="0" w:color="auto"/>
          </w:divBdr>
        </w:div>
        <w:div w:id="991562202">
          <w:marLeft w:val="0"/>
          <w:marRight w:val="0"/>
          <w:marTop w:val="0"/>
          <w:marBottom w:val="0"/>
          <w:divBdr>
            <w:top w:val="none" w:sz="0" w:space="0" w:color="auto"/>
            <w:left w:val="none" w:sz="0" w:space="0" w:color="auto"/>
            <w:bottom w:val="none" w:sz="0" w:space="0" w:color="auto"/>
            <w:right w:val="none" w:sz="0" w:space="0" w:color="auto"/>
          </w:divBdr>
        </w:div>
        <w:div w:id="999775628">
          <w:marLeft w:val="0"/>
          <w:marRight w:val="0"/>
          <w:marTop w:val="0"/>
          <w:marBottom w:val="0"/>
          <w:divBdr>
            <w:top w:val="none" w:sz="0" w:space="0" w:color="auto"/>
            <w:left w:val="none" w:sz="0" w:space="0" w:color="auto"/>
            <w:bottom w:val="none" w:sz="0" w:space="0" w:color="auto"/>
            <w:right w:val="none" w:sz="0" w:space="0" w:color="auto"/>
          </w:divBdr>
        </w:div>
        <w:div w:id="1000043334">
          <w:marLeft w:val="0"/>
          <w:marRight w:val="0"/>
          <w:marTop w:val="0"/>
          <w:marBottom w:val="0"/>
          <w:divBdr>
            <w:top w:val="none" w:sz="0" w:space="0" w:color="auto"/>
            <w:left w:val="none" w:sz="0" w:space="0" w:color="auto"/>
            <w:bottom w:val="none" w:sz="0" w:space="0" w:color="auto"/>
            <w:right w:val="none" w:sz="0" w:space="0" w:color="auto"/>
          </w:divBdr>
        </w:div>
        <w:div w:id="1002122866">
          <w:marLeft w:val="0"/>
          <w:marRight w:val="0"/>
          <w:marTop w:val="0"/>
          <w:marBottom w:val="0"/>
          <w:divBdr>
            <w:top w:val="none" w:sz="0" w:space="0" w:color="auto"/>
            <w:left w:val="none" w:sz="0" w:space="0" w:color="auto"/>
            <w:bottom w:val="none" w:sz="0" w:space="0" w:color="auto"/>
            <w:right w:val="none" w:sz="0" w:space="0" w:color="auto"/>
          </w:divBdr>
        </w:div>
        <w:div w:id="1002585981">
          <w:marLeft w:val="0"/>
          <w:marRight w:val="0"/>
          <w:marTop w:val="0"/>
          <w:marBottom w:val="0"/>
          <w:divBdr>
            <w:top w:val="none" w:sz="0" w:space="0" w:color="auto"/>
            <w:left w:val="none" w:sz="0" w:space="0" w:color="auto"/>
            <w:bottom w:val="none" w:sz="0" w:space="0" w:color="auto"/>
            <w:right w:val="none" w:sz="0" w:space="0" w:color="auto"/>
          </w:divBdr>
        </w:div>
        <w:div w:id="1009984513">
          <w:marLeft w:val="0"/>
          <w:marRight w:val="0"/>
          <w:marTop w:val="0"/>
          <w:marBottom w:val="0"/>
          <w:divBdr>
            <w:top w:val="none" w:sz="0" w:space="0" w:color="auto"/>
            <w:left w:val="none" w:sz="0" w:space="0" w:color="auto"/>
            <w:bottom w:val="none" w:sz="0" w:space="0" w:color="auto"/>
            <w:right w:val="none" w:sz="0" w:space="0" w:color="auto"/>
          </w:divBdr>
        </w:div>
        <w:div w:id="1010064594">
          <w:marLeft w:val="0"/>
          <w:marRight w:val="0"/>
          <w:marTop w:val="0"/>
          <w:marBottom w:val="0"/>
          <w:divBdr>
            <w:top w:val="none" w:sz="0" w:space="0" w:color="auto"/>
            <w:left w:val="none" w:sz="0" w:space="0" w:color="auto"/>
            <w:bottom w:val="none" w:sz="0" w:space="0" w:color="auto"/>
            <w:right w:val="none" w:sz="0" w:space="0" w:color="auto"/>
          </w:divBdr>
        </w:div>
        <w:div w:id="1010638659">
          <w:marLeft w:val="0"/>
          <w:marRight w:val="0"/>
          <w:marTop w:val="0"/>
          <w:marBottom w:val="0"/>
          <w:divBdr>
            <w:top w:val="none" w:sz="0" w:space="0" w:color="auto"/>
            <w:left w:val="none" w:sz="0" w:space="0" w:color="auto"/>
            <w:bottom w:val="none" w:sz="0" w:space="0" w:color="auto"/>
            <w:right w:val="none" w:sz="0" w:space="0" w:color="auto"/>
          </w:divBdr>
        </w:div>
        <w:div w:id="1014845516">
          <w:marLeft w:val="0"/>
          <w:marRight w:val="0"/>
          <w:marTop w:val="0"/>
          <w:marBottom w:val="0"/>
          <w:divBdr>
            <w:top w:val="none" w:sz="0" w:space="0" w:color="auto"/>
            <w:left w:val="none" w:sz="0" w:space="0" w:color="auto"/>
            <w:bottom w:val="none" w:sz="0" w:space="0" w:color="auto"/>
            <w:right w:val="none" w:sz="0" w:space="0" w:color="auto"/>
          </w:divBdr>
        </w:div>
        <w:div w:id="1015116738">
          <w:marLeft w:val="0"/>
          <w:marRight w:val="0"/>
          <w:marTop w:val="0"/>
          <w:marBottom w:val="0"/>
          <w:divBdr>
            <w:top w:val="none" w:sz="0" w:space="0" w:color="auto"/>
            <w:left w:val="none" w:sz="0" w:space="0" w:color="auto"/>
            <w:bottom w:val="none" w:sz="0" w:space="0" w:color="auto"/>
            <w:right w:val="none" w:sz="0" w:space="0" w:color="auto"/>
          </w:divBdr>
        </w:div>
        <w:div w:id="1019625935">
          <w:marLeft w:val="0"/>
          <w:marRight w:val="0"/>
          <w:marTop w:val="0"/>
          <w:marBottom w:val="0"/>
          <w:divBdr>
            <w:top w:val="none" w:sz="0" w:space="0" w:color="auto"/>
            <w:left w:val="none" w:sz="0" w:space="0" w:color="auto"/>
            <w:bottom w:val="none" w:sz="0" w:space="0" w:color="auto"/>
            <w:right w:val="none" w:sz="0" w:space="0" w:color="auto"/>
          </w:divBdr>
        </w:div>
        <w:div w:id="1022784350">
          <w:marLeft w:val="0"/>
          <w:marRight w:val="0"/>
          <w:marTop w:val="0"/>
          <w:marBottom w:val="0"/>
          <w:divBdr>
            <w:top w:val="none" w:sz="0" w:space="0" w:color="auto"/>
            <w:left w:val="none" w:sz="0" w:space="0" w:color="auto"/>
            <w:bottom w:val="none" w:sz="0" w:space="0" w:color="auto"/>
            <w:right w:val="none" w:sz="0" w:space="0" w:color="auto"/>
          </w:divBdr>
        </w:div>
        <w:div w:id="1026492247">
          <w:marLeft w:val="0"/>
          <w:marRight w:val="0"/>
          <w:marTop w:val="0"/>
          <w:marBottom w:val="0"/>
          <w:divBdr>
            <w:top w:val="none" w:sz="0" w:space="0" w:color="auto"/>
            <w:left w:val="none" w:sz="0" w:space="0" w:color="auto"/>
            <w:bottom w:val="none" w:sz="0" w:space="0" w:color="auto"/>
            <w:right w:val="none" w:sz="0" w:space="0" w:color="auto"/>
          </w:divBdr>
        </w:div>
        <w:div w:id="1028291516">
          <w:marLeft w:val="0"/>
          <w:marRight w:val="0"/>
          <w:marTop w:val="0"/>
          <w:marBottom w:val="0"/>
          <w:divBdr>
            <w:top w:val="none" w:sz="0" w:space="0" w:color="auto"/>
            <w:left w:val="none" w:sz="0" w:space="0" w:color="auto"/>
            <w:bottom w:val="none" w:sz="0" w:space="0" w:color="auto"/>
            <w:right w:val="none" w:sz="0" w:space="0" w:color="auto"/>
          </w:divBdr>
        </w:div>
        <w:div w:id="1040739266">
          <w:marLeft w:val="0"/>
          <w:marRight w:val="0"/>
          <w:marTop w:val="0"/>
          <w:marBottom w:val="0"/>
          <w:divBdr>
            <w:top w:val="none" w:sz="0" w:space="0" w:color="auto"/>
            <w:left w:val="none" w:sz="0" w:space="0" w:color="auto"/>
            <w:bottom w:val="none" w:sz="0" w:space="0" w:color="auto"/>
            <w:right w:val="none" w:sz="0" w:space="0" w:color="auto"/>
          </w:divBdr>
        </w:div>
        <w:div w:id="1043557872">
          <w:marLeft w:val="0"/>
          <w:marRight w:val="0"/>
          <w:marTop w:val="0"/>
          <w:marBottom w:val="0"/>
          <w:divBdr>
            <w:top w:val="none" w:sz="0" w:space="0" w:color="auto"/>
            <w:left w:val="none" w:sz="0" w:space="0" w:color="auto"/>
            <w:bottom w:val="none" w:sz="0" w:space="0" w:color="auto"/>
            <w:right w:val="none" w:sz="0" w:space="0" w:color="auto"/>
          </w:divBdr>
        </w:div>
        <w:div w:id="1044329520">
          <w:marLeft w:val="0"/>
          <w:marRight w:val="0"/>
          <w:marTop w:val="0"/>
          <w:marBottom w:val="0"/>
          <w:divBdr>
            <w:top w:val="none" w:sz="0" w:space="0" w:color="auto"/>
            <w:left w:val="none" w:sz="0" w:space="0" w:color="auto"/>
            <w:bottom w:val="none" w:sz="0" w:space="0" w:color="auto"/>
            <w:right w:val="none" w:sz="0" w:space="0" w:color="auto"/>
          </w:divBdr>
        </w:div>
        <w:div w:id="1046177374">
          <w:marLeft w:val="0"/>
          <w:marRight w:val="0"/>
          <w:marTop w:val="0"/>
          <w:marBottom w:val="0"/>
          <w:divBdr>
            <w:top w:val="none" w:sz="0" w:space="0" w:color="auto"/>
            <w:left w:val="none" w:sz="0" w:space="0" w:color="auto"/>
            <w:bottom w:val="none" w:sz="0" w:space="0" w:color="auto"/>
            <w:right w:val="none" w:sz="0" w:space="0" w:color="auto"/>
          </w:divBdr>
        </w:div>
        <w:div w:id="1047072222">
          <w:marLeft w:val="0"/>
          <w:marRight w:val="0"/>
          <w:marTop w:val="0"/>
          <w:marBottom w:val="0"/>
          <w:divBdr>
            <w:top w:val="none" w:sz="0" w:space="0" w:color="auto"/>
            <w:left w:val="none" w:sz="0" w:space="0" w:color="auto"/>
            <w:bottom w:val="none" w:sz="0" w:space="0" w:color="auto"/>
            <w:right w:val="none" w:sz="0" w:space="0" w:color="auto"/>
          </w:divBdr>
        </w:div>
        <w:div w:id="1047219870">
          <w:marLeft w:val="0"/>
          <w:marRight w:val="0"/>
          <w:marTop w:val="0"/>
          <w:marBottom w:val="0"/>
          <w:divBdr>
            <w:top w:val="none" w:sz="0" w:space="0" w:color="auto"/>
            <w:left w:val="none" w:sz="0" w:space="0" w:color="auto"/>
            <w:bottom w:val="none" w:sz="0" w:space="0" w:color="auto"/>
            <w:right w:val="none" w:sz="0" w:space="0" w:color="auto"/>
          </w:divBdr>
        </w:div>
        <w:div w:id="1047529052">
          <w:marLeft w:val="0"/>
          <w:marRight w:val="0"/>
          <w:marTop w:val="0"/>
          <w:marBottom w:val="0"/>
          <w:divBdr>
            <w:top w:val="none" w:sz="0" w:space="0" w:color="auto"/>
            <w:left w:val="none" w:sz="0" w:space="0" w:color="auto"/>
            <w:bottom w:val="none" w:sz="0" w:space="0" w:color="auto"/>
            <w:right w:val="none" w:sz="0" w:space="0" w:color="auto"/>
          </w:divBdr>
        </w:div>
        <w:div w:id="1048800860">
          <w:marLeft w:val="0"/>
          <w:marRight w:val="0"/>
          <w:marTop w:val="0"/>
          <w:marBottom w:val="0"/>
          <w:divBdr>
            <w:top w:val="none" w:sz="0" w:space="0" w:color="auto"/>
            <w:left w:val="none" w:sz="0" w:space="0" w:color="auto"/>
            <w:bottom w:val="none" w:sz="0" w:space="0" w:color="auto"/>
            <w:right w:val="none" w:sz="0" w:space="0" w:color="auto"/>
          </w:divBdr>
        </w:div>
        <w:div w:id="1055933825">
          <w:marLeft w:val="0"/>
          <w:marRight w:val="0"/>
          <w:marTop w:val="0"/>
          <w:marBottom w:val="0"/>
          <w:divBdr>
            <w:top w:val="none" w:sz="0" w:space="0" w:color="auto"/>
            <w:left w:val="none" w:sz="0" w:space="0" w:color="auto"/>
            <w:bottom w:val="none" w:sz="0" w:space="0" w:color="auto"/>
            <w:right w:val="none" w:sz="0" w:space="0" w:color="auto"/>
          </w:divBdr>
        </w:div>
        <w:div w:id="1057435365">
          <w:marLeft w:val="0"/>
          <w:marRight w:val="0"/>
          <w:marTop w:val="0"/>
          <w:marBottom w:val="0"/>
          <w:divBdr>
            <w:top w:val="none" w:sz="0" w:space="0" w:color="auto"/>
            <w:left w:val="none" w:sz="0" w:space="0" w:color="auto"/>
            <w:bottom w:val="none" w:sz="0" w:space="0" w:color="auto"/>
            <w:right w:val="none" w:sz="0" w:space="0" w:color="auto"/>
          </w:divBdr>
        </w:div>
        <w:div w:id="1057556862">
          <w:marLeft w:val="0"/>
          <w:marRight w:val="0"/>
          <w:marTop w:val="0"/>
          <w:marBottom w:val="0"/>
          <w:divBdr>
            <w:top w:val="none" w:sz="0" w:space="0" w:color="auto"/>
            <w:left w:val="none" w:sz="0" w:space="0" w:color="auto"/>
            <w:bottom w:val="none" w:sz="0" w:space="0" w:color="auto"/>
            <w:right w:val="none" w:sz="0" w:space="0" w:color="auto"/>
          </w:divBdr>
        </w:div>
        <w:div w:id="1059207746">
          <w:marLeft w:val="0"/>
          <w:marRight w:val="0"/>
          <w:marTop w:val="0"/>
          <w:marBottom w:val="0"/>
          <w:divBdr>
            <w:top w:val="none" w:sz="0" w:space="0" w:color="auto"/>
            <w:left w:val="none" w:sz="0" w:space="0" w:color="auto"/>
            <w:bottom w:val="none" w:sz="0" w:space="0" w:color="auto"/>
            <w:right w:val="none" w:sz="0" w:space="0" w:color="auto"/>
          </w:divBdr>
        </w:div>
        <w:div w:id="1060636032">
          <w:marLeft w:val="0"/>
          <w:marRight w:val="0"/>
          <w:marTop w:val="0"/>
          <w:marBottom w:val="0"/>
          <w:divBdr>
            <w:top w:val="none" w:sz="0" w:space="0" w:color="auto"/>
            <w:left w:val="none" w:sz="0" w:space="0" w:color="auto"/>
            <w:bottom w:val="none" w:sz="0" w:space="0" w:color="auto"/>
            <w:right w:val="none" w:sz="0" w:space="0" w:color="auto"/>
          </w:divBdr>
        </w:div>
        <w:div w:id="1063525124">
          <w:marLeft w:val="0"/>
          <w:marRight w:val="0"/>
          <w:marTop w:val="0"/>
          <w:marBottom w:val="0"/>
          <w:divBdr>
            <w:top w:val="none" w:sz="0" w:space="0" w:color="auto"/>
            <w:left w:val="none" w:sz="0" w:space="0" w:color="auto"/>
            <w:bottom w:val="none" w:sz="0" w:space="0" w:color="auto"/>
            <w:right w:val="none" w:sz="0" w:space="0" w:color="auto"/>
          </w:divBdr>
        </w:div>
        <w:div w:id="1063674237">
          <w:marLeft w:val="0"/>
          <w:marRight w:val="0"/>
          <w:marTop w:val="0"/>
          <w:marBottom w:val="0"/>
          <w:divBdr>
            <w:top w:val="none" w:sz="0" w:space="0" w:color="auto"/>
            <w:left w:val="none" w:sz="0" w:space="0" w:color="auto"/>
            <w:bottom w:val="none" w:sz="0" w:space="0" w:color="auto"/>
            <w:right w:val="none" w:sz="0" w:space="0" w:color="auto"/>
          </w:divBdr>
        </w:div>
        <w:div w:id="1065571341">
          <w:marLeft w:val="0"/>
          <w:marRight w:val="0"/>
          <w:marTop w:val="0"/>
          <w:marBottom w:val="0"/>
          <w:divBdr>
            <w:top w:val="none" w:sz="0" w:space="0" w:color="auto"/>
            <w:left w:val="none" w:sz="0" w:space="0" w:color="auto"/>
            <w:bottom w:val="none" w:sz="0" w:space="0" w:color="auto"/>
            <w:right w:val="none" w:sz="0" w:space="0" w:color="auto"/>
          </w:divBdr>
        </w:div>
        <w:div w:id="1066806982">
          <w:marLeft w:val="0"/>
          <w:marRight w:val="0"/>
          <w:marTop w:val="0"/>
          <w:marBottom w:val="0"/>
          <w:divBdr>
            <w:top w:val="none" w:sz="0" w:space="0" w:color="auto"/>
            <w:left w:val="none" w:sz="0" w:space="0" w:color="auto"/>
            <w:bottom w:val="none" w:sz="0" w:space="0" w:color="auto"/>
            <w:right w:val="none" w:sz="0" w:space="0" w:color="auto"/>
          </w:divBdr>
        </w:div>
        <w:div w:id="1069159873">
          <w:marLeft w:val="0"/>
          <w:marRight w:val="0"/>
          <w:marTop w:val="0"/>
          <w:marBottom w:val="0"/>
          <w:divBdr>
            <w:top w:val="none" w:sz="0" w:space="0" w:color="auto"/>
            <w:left w:val="none" w:sz="0" w:space="0" w:color="auto"/>
            <w:bottom w:val="none" w:sz="0" w:space="0" w:color="auto"/>
            <w:right w:val="none" w:sz="0" w:space="0" w:color="auto"/>
          </w:divBdr>
        </w:div>
        <w:div w:id="1069691965">
          <w:marLeft w:val="0"/>
          <w:marRight w:val="0"/>
          <w:marTop w:val="0"/>
          <w:marBottom w:val="0"/>
          <w:divBdr>
            <w:top w:val="none" w:sz="0" w:space="0" w:color="auto"/>
            <w:left w:val="none" w:sz="0" w:space="0" w:color="auto"/>
            <w:bottom w:val="none" w:sz="0" w:space="0" w:color="auto"/>
            <w:right w:val="none" w:sz="0" w:space="0" w:color="auto"/>
          </w:divBdr>
        </w:div>
        <w:div w:id="1071923130">
          <w:marLeft w:val="0"/>
          <w:marRight w:val="0"/>
          <w:marTop w:val="0"/>
          <w:marBottom w:val="0"/>
          <w:divBdr>
            <w:top w:val="none" w:sz="0" w:space="0" w:color="auto"/>
            <w:left w:val="none" w:sz="0" w:space="0" w:color="auto"/>
            <w:bottom w:val="none" w:sz="0" w:space="0" w:color="auto"/>
            <w:right w:val="none" w:sz="0" w:space="0" w:color="auto"/>
          </w:divBdr>
        </w:div>
        <w:div w:id="1075081091">
          <w:marLeft w:val="0"/>
          <w:marRight w:val="0"/>
          <w:marTop w:val="0"/>
          <w:marBottom w:val="0"/>
          <w:divBdr>
            <w:top w:val="none" w:sz="0" w:space="0" w:color="auto"/>
            <w:left w:val="none" w:sz="0" w:space="0" w:color="auto"/>
            <w:bottom w:val="none" w:sz="0" w:space="0" w:color="auto"/>
            <w:right w:val="none" w:sz="0" w:space="0" w:color="auto"/>
          </w:divBdr>
        </w:div>
        <w:div w:id="1079867768">
          <w:marLeft w:val="0"/>
          <w:marRight w:val="0"/>
          <w:marTop w:val="0"/>
          <w:marBottom w:val="0"/>
          <w:divBdr>
            <w:top w:val="none" w:sz="0" w:space="0" w:color="auto"/>
            <w:left w:val="none" w:sz="0" w:space="0" w:color="auto"/>
            <w:bottom w:val="none" w:sz="0" w:space="0" w:color="auto"/>
            <w:right w:val="none" w:sz="0" w:space="0" w:color="auto"/>
          </w:divBdr>
        </w:div>
        <w:div w:id="1080521762">
          <w:marLeft w:val="0"/>
          <w:marRight w:val="0"/>
          <w:marTop w:val="0"/>
          <w:marBottom w:val="0"/>
          <w:divBdr>
            <w:top w:val="none" w:sz="0" w:space="0" w:color="auto"/>
            <w:left w:val="none" w:sz="0" w:space="0" w:color="auto"/>
            <w:bottom w:val="none" w:sz="0" w:space="0" w:color="auto"/>
            <w:right w:val="none" w:sz="0" w:space="0" w:color="auto"/>
          </w:divBdr>
        </w:div>
        <w:div w:id="1082020860">
          <w:marLeft w:val="0"/>
          <w:marRight w:val="0"/>
          <w:marTop w:val="0"/>
          <w:marBottom w:val="0"/>
          <w:divBdr>
            <w:top w:val="none" w:sz="0" w:space="0" w:color="auto"/>
            <w:left w:val="none" w:sz="0" w:space="0" w:color="auto"/>
            <w:bottom w:val="none" w:sz="0" w:space="0" w:color="auto"/>
            <w:right w:val="none" w:sz="0" w:space="0" w:color="auto"/>
          </w:divBdr>
        </w:div>
        <w:div w:id="1085568432">
          <w:marLeft w:val="0"/>
          <w:marRight w:val="0"/>
          <w:marTop w:val="0"/>
          <w:marBottom w:val="0"/>
          <w:divBdr>
            <w:top w:val="none" w:sz="0" w:space="0" w:color="auto"/>
            <w:left w:val="none" w:sz="0" w:space="0" w:color="auto"/>
            <w:bottom w:val="none" w:sz="0" w:space="0" w:color="auto"/>
            <w:right w:val="none" w:sz="0" w:space="0" w:color="auto"/>
          </w:divBdr>
        </w:div>
        <w:div w:id="1086225006">
          <w:marLeft w:val="0"/>
          <w:marRight w:val="0"/>
          <w:marTop w:val="0"/>
          <w:marBottom w:val="0"/>
          <w:divBdr>
            <w:top w:val="none" w:sz="0" w:space="0" w:color="auto"/>
            <w:left w:val="none" w:sz="0" w:space="0" w:color="auto"/>
            <w:bottom w:val="none" w:sz="0" w:space="0" w:color="auto"/>
            <w:right w:val="none" w:sz="0" w:space="0" w:color="auto"/>
          </w:divBdr>
        </w:div>
        <w:div w:id="1091050198">
          <w:marLeft w:val="0"/>
          <w:marRight w:val="0"/>
          <w:marTop w:val="0"/>
          <w:marBottom w:val="0"/>
          <w:divBdr>
            <w:top w:val="none" w:sz="0" w:space="0" w:color="auto"/>
            <w:left w:val="none" w:sz="0" w:space="0" w:color="auto"/>
            <w:bottom w:val="none" w:sz="0" w:space="0" w:color="auto"/>
            <w:right w:val="none" w:sz="0" w:space="0" w:color="auto"/>
          </w:divBdr>
        </w:div>
        <w:div w:id="1091052337">
          <w:marLeft w:val="0"/>
          <w:marRight w:val="0"/>
          <w:marTop w:val="0"/>
          <w:marBottom w:val="0"/>
          <w:divBdr>
            <w:top w:val="none" w:sz="0" w:space="0" w:color="auto"/>
            <w:left w:val="none" w:sz="0" w:space="0" w:color="auto"/>
            <w:bottom w:val="none" w:sz="0" w:space="0" w:color="auto"/>
            <w:right w:val="none" w:sz="0" w:space="0" w:color="auto"/>
          </w:divBdr>
        </w:div>
        <w:div w:id="1092628277">
          <w:marLeft w:val="0"/>
          <w:marRight w:val="0"/>
          <w:marTop w:val="0"/>
          <w:marBottom w:val="0"/>
          <w:divBdr>
            <w:top w:val="none" w:sz="0" w:space="0" w:color="auto"/>
            <w:left w:val="none" w:sz="0" w:space="0" w:color="auto"/>
            <w:bottom w:val="none" w:sz="0" w:space="0" w:color="auto"/>
            <w:right w:val="none" w:sz="0" w:space="0" w:color="auto"/>
          </w:divBdr>
        </w:div>
        <w:div w:id="1095593295">
          <w:marLeft w:val="0"/>
          <w:marRight w:val="0"/>
          <w:marTop w:val="0"/>
          <w:marBottom w:val="0"/>
          <w:divBdr>
            <w:top w:val="none" w:sz="0" w:space="0" w:color="auto"/>
            <w:left w:val="none" w:sz="0" w:space="0" w:color="auto"/>
            <w:bottom w:val="none" w:sz="0" w:space="0" w:color="auto"/>
            <w:right w:val="none" w:sz="0" w:space="0" w:color="auto"/>
          </w:divBdr>
        </w:div>
        <w:div w:id="1095634067">
          <w:marLeft w:val="0"/>
          <w:marRight w:val="0"/>
          <w:marTop w:val="0"/>
          <w:marBottom w:val="0"/>
          <w:divBdr>
            <w:top w:val="none" w:sz="0" w:space="0" w:color="auto"/>
            <w:left w:val="none" w:sz="0" w:space="0" w:color="auto"/>
            <w:bottom w:val="none" w:sz="0" w:space="0" w:color="auto"/>
            <w:right w:val="none" w:sz="0" w:space="0" w:color="auto"/>
          </w:divBdr>
        </w:div>
        <w:div w:id="1099595316">
          <w:marLeft w:val="0"/>
          <w:marRight w:val="0"/>
          <w:marTop w:val="0"/>
          <w:marBottom w:val="0"/>
          <w:divBdr>
            <w:top w:val="none" w:sz="0" w:space="0" w:color="auto"/>
            <w:left w:val="none" w:sz="0" w:space="0" w:color="auto"/>
            <w:bottom w:val="none" w:sz="0" w:space="0" w:color="auto"/>
            <w:right w:val="none" w:sz="0" w:space="0" w:color="auto"/>
          </w:divBdr>
        </w:div>
        <w:div w:id="1100370748">
          <w:marLeft w:val="0"/>
          <w:marRight w:val="0"/>
          <w:marTop w:val="0"/>
          <w:marBottom w:val="0"/>
          <w:divBdr>
            <w:top w:val="none" w:sz="0" w:space="0" w:color="auto"/>
            <w:left w:val="none" w:sz="0" w:space="0" w:color="auto"/>
            <w:bottom w:val="none" w:sz="0" w:space="0" w:color="auto"/>
            <w:right w:val="none" w:sz="0" w:space="0" w:color="auto"/>
          </w:divBdr>
        </w:div>
        <w:div w:id="1103764637">
          <w:marLeft w:val="0"/>
          <w:marRight w:val="0"/>
          <w:marTop w:val="0"/>
          <w:marBottom w:val="0"/>
          <w:divBdr>
            <w:top w:val="none" w:sz="0" w:space="0" w:color="auto"/>
            <w:left w:val="none" w:sz="0" w:space="0" w:color="auto"/>
            <w:bottom w:val="none" w:sz="0" w:space="0" w:color="auto"/>
            <w:right w:val="none" w:sz="0" w:space="0" w:color="auto"/>
          </w:divBdr>
        </w:div>
        <w:div w:id="1109197672">
          <w:marLeft w:val="0"/>
          <w:marRight w:val="0"/>
          <w:marTop w:val="0"/>
          <w:marBottom w:val="0"/>
          <w:divBdr>
            <w:top w:val="none" w:sz="0" w:space="0" w:color="auto"/>
            <w:left w:val="none" w:sz="0" w:space="0" w:color="auto"/>
            <w:bottom w:val="none" w:sz="0" w:space="0" w:color="auto"/>
            <w:right w:val="none" w:sz="0" w:space="0" w:color="auto"/>
          </w:divBdr>
        </w:div>
        <w:div w:id="1110323815">
          <w:marLeft w:val="0"/>
          <w:marRight w:val="0"/>
          <w:marTop w:val="0"/>
          <w:marBottom w:val="0"/>
          <w:divBdr>
            <w:top w:val="none" w:sz="0" w:space="0" w:color="auto"/>
            <w:left w:val="none" w:sz="0" w:space="0" w:color="auto"/>
            <w:bottom w:val="none" w:sz="0" w:space="0" w:color="auto"/>
            <w:right w:val="none" w:sz="0" w:space="0" w:color="auto"/>
          </w:divBdr>
        </w:div>
        <w:div w:id="1119030626">
          <w:marLeft w:val="0"/>
          <w:marRight w:val="0"/>
          <w:marTop w:val="0"/>
          <w:marBottom w:val="0"/>
          <w:divBdr>
            <w:top w:val="none" w:sz="0" w:space="0" w:color="auto"/>
            <w:left w:val="none" w:sz="0" w:space="0" w:color="auto"/>
            <w:bottom w:val="none" w:sz="0" w:space="0" w:color="auto"/>
            <w:right w:val="none" w:sz="0" w:space="0" w:color="auto"/>
          </w:divBdr>
        </w:div>
        <w:div w:id="1129863562">
          <w:marLeft w:val="0"/>
          <w:marRight w:val="0"/>
          <w:marTop w:val="0"/>
          <w:marBottom w:val="0"/>
          <w:divBdr>
            <w:top w:val="none" w:sz="0" w:space="0" w:color="auto"/>
            <w:left w:val="none" w:sz="0" w:space="0" w:color="auto"/>
            <w:bottom w:val="none" w:sz="0" w:space="0" w:color="auto"/>
            <w:right w:val="none" w:sz="0" w:space="0" w:color="auto"/>
          </w:divBdr>
        </w:div>
        <w:div w:id="1133015482">
          <w:marLeft w:val="0"/>
          <w:marRight w:val="0"/>
          <w:marTop w:val="0"/>
          <w:marBottom w:val="0"/>
          <w:divBdr>
            <w:top w:val="none" w:sz="0" w:space="0" w:color="auto"/>
            <w:left w:val="none" w:sz="0" w:space="0" w:color="auto"/>
            <w:bottom w:val="none" w:sz="0" w:space="0" w:color="auto"/>
            <w:right w:val="none" w:sz="0" w:space="0" w:color="auto"/>
          </w:divBdr>
        </w:div>
        <w:div w:id="1134714083">
          <w:marLeft w:val="0"/>
          <w:marRight w:val="0"/>
          <w:marTop w:val="0"/>
          <w:marBottom w:val="0"/>
          <w:divBdr>
            <w:top w:val="none" w:sz="0" w:space="0" w:color="auto"/>
            <w:left w:val="none" w:sz="0" w:space="0" w:color="auto"/>
            <w:bottom w:val="none" w:sz="0" w:space="0" w:color="auto"/>
            <w:right w:val="none" w:sz="0" w:space="0" w:color="auto"/>
          </w:divBdr>
        </w:div>
        <w:div w:id="1135753457">
          <w:marLeft w:val="0"/>
          <w:marRight w:val="0"/>
          <w:marTop w:val="0"/>
          <w:marBottom w:val="0"/>
          <w:divBdr>
            <w:top w:val="none" w:sz="0" w:space="0" w:color="auto"/>
            <w:left w:val="none" w:sz="0" w:space="0" w:color="auto"/>
            <w:bottom w:val="none" w:sz="0" w:space="0" w:color="auto"/>
            <w:right w:val="none" w:sz="0" w:space="0" w:color="auto"/>
          </w:divBdr>
        </w:div>
        <w:div w:id="1139955927">
          <w:marLeft w:val="0"/>
          <w:marRight w:val="0"/>
          <w:marTop w:val="0"/>
          <w:marBottom w:val="0"/>
          <w:divBdr>
            <w:top w:val="none" w:sz="0" w:space="0" w:color="auto"/>
            <w:left w:val="none" w:sz="0" w:space="0" w:color="auto"/>
            <w:bottom w:val="none" w:sz="0" w:space="0" w:color="auto"/>
            <w:right w:val="none" w:sz="0" w:space="0" w:color="auto"/>
          </w:divBdr>
        </w:div>
        <w:div w:id="1142966771">
          <w:marLeft w:val="0"/>
          <w:marRight w:val="0"/>
          <w:marTop w:val="0"/>
          <w:marBottom w:val="0"/>
          <w:divBdr>
            <w:top w:val="none" w:sz="0" w:space="0" w:color="auto"/>
            <w:left w:val="none" w:sz="0" w:space="0" w:color="auto"/>
            <w:bottom w:val="none" w:sz="0" w:space="0" w:color="auto"/>
            <w:right w:val="none" w:sz="0" w:space="0" w:color="auto"/>
          </w:divBdr>
        </w:div>
        <w:div w:id="1145045395">
          <w:marLeft w:val="0"/>
          <w:marRight w:val="0"/>
          <w:marTop w:val="0"/>
          <w:marBottom w:val="0"/>
          <w:divBdr>
            <w:top w:val="none" w:sz="0" w:space="0" w:color="auto"/>
            <w:left w:val="none" w:sz="0" w:space="0" w:color="auto"/>
            <w:bottom w:val="none" w:sz="0" w:space="0" w:color="auto"/>
            <w:right w:val="none" w:sz="0" w:space="0" w:color="auto"/>
          </w:divBdr>
        </w:div>
        <w:div w:id="1153329419">
          <w:marLeft w:val="0"/>
          <w:marRight w:val="0"/>
          <w:marTop w:val="0"/>
          <w:marBottom w:val="0"/>
          <w:divBdr>
            <w:top w:val="none" w:sz="0" w:space="0" w:color="auto"/>
            <w:left w:val="none" w:sz="0" w:space="0" w:color="auto"/>
            <w:bottom w:val="none" w:sz="0" w:space="0" w:color="auto"/>
            <w:right w:val="none" w:sz="0" w:space="0" w:color="auto"/>
          </w:divBdr>
        </w:div>
        <w:div w:id="1156453660">
          <w:marLeft w:val="0"/>
          <w:marRight w:val="0"/>
          <w:marTop w:val="0"/>
          <w:marBottom w:val="0"/>
          <w:divBdr>
            <w:top w:val="none" w:sz="0" w:space="0" w:color="auto"/>
            <w:left w:val="none" w:sz="0" w:space="0" w:color="auto"/>
            <w:bottom w:val="none" w:sz="0" w:space="0" w:color="auto"/>
            <w:right w:val="none" w:sz="0" w:space="0" w:color="auto"/>
          </w:divBdr>
        </w:div>
        <w:div w:id="1157041451">
          <w:marLeft w:val="0"/>
          <w:marRight w:val="0"/>
          <w:marTop w:val="0"/>
          <w:marBottom w:val="0"/>
          <w:divBdr>
            <w:top w:val="none" w:sz="0" w:space="0" w:color="auto"/>
            <w:left w:val="none" w:sz="0" w:space="0" w:color="auto"/>
            <w:bottom w:val="none" w:sz="0" w:space="0" w:color="auto"/>
            <w:right w:val="none" w:sz="0" w:space="0" w:color="auto"/>
          </w:divBdr>
        </w:div>
        <w:div w:id="1157263063">
          <w:marLeft w:val="0"/>
          <w:marRight w:val="0"/>
          <w:marTop w:val="0"/>
          <w:marBottom w:val="0"/>
          <w:divBdr>
            <w:top w:val="none" w:sz="0" w:space="0" w:color="auto"/>
            <w:left w:val="none" w:sz="0" w:space="0" w:color="auto"/>
            <w:bottom w:val="none" w:sz="0" w:space="0" w:color="auto"/>
            <w:right w:val="none" w:sz="0" w:space="0" w:color="auto"/>
          </w:divBdr>
        </w:div>
        <w:div w:id="1158108287">
          <w:marLeft w:val="0"/>
          <w:marRight w:val="0"/>
          <w:marTop w:val="0"/>
          <w:marBottom w:val="0"/>
          <w:divBdr>
            <w:top w:val="none" w:sz="0" w:space="0" w:color="auto"/>
            <w:left w:val="none" w:sz="0" w:space="0" w:color="auto"/>
            <w:bottom w:val="none" w:sz="0" w:space="0" w:color="auto"/>
            <w:right w:val="none" w:sz="0" w:space="0" w:color="auto"/>
          </w:divBdr>
        </w:div>
        <w:div w:id="1159544179">
          <w:marLeft w:val="0"/>
          <w:marRight w:val="0"/>
          <w:marTop w:val="0"/>
          <w:marBottom w:val="0"/>
          <w:divBdr>
            <w:top w:val="none" w:sz="0" w:space="0" w:color="auto"/>
            <w:left w:val="none" w:sz="0" w:space="0" w:color="auto"/>
            <w:bottom w:val="none" w:sz="0" w:space="0" w:color="auto"/>
            <w:right w:val="none" w:sz="0" w:space="0" w:color="auto"/>
          </w:divBdr>
        </w:div>
        <w:div w:id="1163663843">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1171946025">
          <w:marLeft w:val="0"/>
          <w:marRight w:val="0"/>
          <w:marTop w:val="0"/>
          <w:marBottom w:val="0"/>
          <w:divBdr>
            <w:top w:val="none" w:sz="0" w:space="0" w:color="auto"/>
            <w:left w:val="none" w:sz="0" w:space="0" w:color="auto"/>
            <w:bottom w:val="none" w:sz="0" w:space="0" w:color="auto"/>
            <w:right w:val="none" w:sz="0" w:space="0" w:color="auto"/>
          </w:divBdr>
        </w:div>
        <w:div w:id="1173255981">
          <w:marLeft w:val="0"/>
          <w:marRight w:val="0"/>
          <w:marTop w:val="0"/>
          <w:marBottom w:val="0"/>
          <w:divBdr>
            <w:top w:val="none" w:sz="0" w:space="0" w:color="auto"/>
            <w:left w:val="none" w:sz="0" w:space="0" w:color="auto"/>
            <w:bottom w:val="none" w:sz="0" w:space="0" w:color="auto"/>
            <w:right w:val="none" w:sz="0" w:space="0" w:color="auto"/>
          </w:divBdr>
        </w:div>
        <w:div w:id="1177112511">
          <w:marLeft w:val="0"/>
          <w:marRight w:val="0"/>
          <w:marTop w:val="0"/>
          <w:marBottom w:val="0"/>
          <w:divBdr>
            <w:top w:val="none" w:sz="0" w:space="0" w:color="auto"/>
            <w:left w:val="none" w:sz="0" w:space="0" w:color="auto"/>
            <w:bottom w:val="none" w:sz="0" w:space="0" w:color="auto"/>
            <w:right w:val="none" w:sz="0" w:space="0" w:color="auto"/>
          </w:divBdr>
        </w:div>
        <w:div w:id="1177425047">
          <w:marLeft w:val="0"/>
          <w:marRight w:val="0"/>
          <w:marTop w:val="0"/>
          <w:marBottom w:val="0"/>
          <w:divBdr>
            <w:top w:val="none" w:sz="0" w:space="0" w:color="auto"/>
            <w:left w:val="none" w:sz="0" w:space="0" w:color="auto"/>
            <w:bottom w:val="none" w:sz="0" w:space="0" w:color="auto"/>
            <w:right w:val="none" w:sz="0" w:space="0" w:color="auto"/>
          </w:divBdr>
        </w:div>
        <w:div w:id="1184172545">
          <w:marLeft w:val="0"/>
          <w:marRight w:val="0"/>
          <w:marTop w:val="0"/>
          <w:marBottom w:val="0"/>
          <w:divBdr>
            <w:top w:val="none" w:sz="0" w:space="0" w:color="auto"/>
            <w:left w:val="none" w:sz="0" w:space="0" w:color="auto"/>
            <w:bottom w:val="none" w:sz="0" w:space="0" w:color="auto"/>
            <w:right w:val="none" w:sz="0" w:space="0" w:color="auto"/>
          </w:divBdr>
        </w:div>
        <w:div w:id="1185747378">
          <w:marLeft w:val="0"/>
          <w:marRight w:val="0"/>
          <w:marTop w:val="0"/>
          <w:marBottom w:val="0"/>
          <w:divBdr>
            <w:top w:val="none" w:sz="0" w:space="0" w:color="auto"/>
            <w:left w:val="none" w:sz="0" w:space="0" w:color="auto"/>
            <w:bottom w:val="none" w:sz="0" w:space="0" w:color="auto"/>
            <w:right w:val="none" w:sz="0" w:space="0" w:color="auto"/>
          </w:divBdr>
        </w:div>
        <w:div w:id="1186137790">
          <w:marLeft w:val="0"/>
          <w:marRight w:val="0"/>
          <w:marTop w:val="0"/>
          <w:marBottom w:val="0"/>
          <w:divBdr>
            <w:top w:val="none" w:sz="0" w:space="0" w:color="auto"/>
            <w:left w:val="none" w:sz="0" w:space="0" w:color="auto"/>
            <w:bottom w:val="none" w:sz="0" w:space="0" w:color="auto"/>
            <w:right w:val="none" w:sz="0" w:space="0" w:color="auto"/>
          </w:divBdr>
        </w:div>
        <w:div w:id="1186289587">
          <w:marLeft w:val="0"/>
          <w:marRight w:val="0"/>
          <w:marTop w:val="0"/>
          <w:marBottom w:val="0"/>
          <w:divBdr>
            <w:top w:val="none" w:sz="0" w:space="0" w:color="auto"/>
            <w:left w:val="none" w:sz="0" w:space="0" w:color="auto"/>
            <w:bottom w:val="none" w:sz="0" w:space="0" w:color="auto"/>
            <w:right w:val="none" w:sz="0" w:space="0" w:color="auto"/>
          </w:divBdr>
        </w:div>
        <w:div w:id="1188177646">
          <w:marLeft w:val="0"/>
          <w:marRight w:val="0"/>
          <w:marTop w:val="0"/>
          <w:marBottom w:val="0"/>
          <w:divBdr>
            <w:top w:val="none" w:sz="0" w:space="0" w:color="auto"/>
            <w:left w:val="none" w:sz="0" w:space="0" w:color="auto"/>
            <w:bottom w:val="none" w:sz="0" w:space="0" w:color="auto"/>
            <w:right w:val="none" w:sz="0" w:space="0" w:color="auto"/>
          </w:divBdr>
        </w:div>
        <w:div w:id="1188640745">
          <w:marLeft w:val="0"/>
          <w:marRight w:val="0"/>
          <w:marTop w:val="0"/>
          <w:marBottom w:val="0"/>
          <w:divBdr>
            <w:top w:val="none" w:sz="0" w:space="0" w:color="auto"/>
            <w:left w:val="none" w:sz="0" w:space="0" w:color="auto"/>
            <w:bottom w:val="none" w:sz="0" w:space="0" w:color="auto"/>
            <w:right w:val="none" w:sz="0" w:space="0" w:color="auto"/>
          </w:divBdr>
        </w:div>
        <w:div w:id="1192185292">
          <w:marLeft w:val="0"/>
          <w:marRight w:val="0"/>
          <w:marTop w:val="0"/>
          <w:marBottom w:val="0"/>
          <w:divBdr>
            <w:top w:val="none" w:sz="0" w:space="0" w:color="auto"/>
            <w:left w:val="none" w:sz="0" w:space="0" w:color="auto"/>
            <w:bottom w:val="none" w:sz="0" w:space="0" w:color="auto"/>
            <w:right w:val="none" w:sz="0" w:space="0" w:color="auto"/>
          </w:divBdr>
        </w:div>
        <w:div w:id="1197699346">
          <w:marLeft w:val="0"/>
          <w:marRight w:val="0"/>
          <w:marTop w:val="0"/>
          <w:marBottom w:val="0"/>
          <w:divBdr>
            <w:top w:val="none" w:sz="0" w:space="0" w:color="auto"/>
            <w:left w:val="none" w:sz="0" w:space="0" w:color="auto"/>
            <w:bottom w:val="none" w:sz="0" w:space="0" w:color="auto"/>
            <w:right w:val="none" w:sz="0" w:space="0" w:color="auto"/>
          </w:divBdr>
        </w:div>
        <w:div w:id="1203372233">
          <w:marLeft w:val="0"/>
          <w:marRight w:val="0"/>
          <w:marTop w:val="0"/>
          <w:marBottom w:val="0"/>
          <w:divBdr>
            <w:top w:val="none" w:sz="0" w:space="0" w:color="auto"/>
            <w:left w:val="none" w:sz="0" w:space="0" w:color="auto"/>
            <w:bottom w:val="none" w:sz="0" w:space="0" w:color="auto"/>
            <w:right w:val="none" w:sz="0" w:space="0" w:color="auto"/>
          </w:divBdr>
        </w:div>
        <w:div w:id="1207330670">
          <w:marLeft w:val="0"/>
          <w:marRight w:val="0"/>
          <w:marTop w:val="0"/>
          <w:marBottom w:val="0"/>
          <w:divBdr>
            <w:top w:val="none" w:sz="0" w:space="0" w:color="auto"/>
            <w:left w:val="none" w:sz="0" w:space="0" w:color="auto"/>
            <w:bottom w:val="none" w:sz="0" w:space="0" w:color="auto"/>
            <w:right w:val="none" w:sz="0" w:space="0" w:color="auto"/>
          </w:divBdr>
        </w:div>
        <w:div w:id="1207987541">
          <w:marLeft w:val="0"/>
          <w:marRight w:val="0"/>
          <w:marTop w:val="0"/>
          <w:marBottom w:val="0"/>
          <w:divBdr>
            <w:top w:val="none" w:sz="0" w:space="0" w:color="auto"/>
            <w:left w:val="none" w:sz="0" w:space="0" w:color="auto"/>
            <w:bottom w:val="none" w:sz="0" w:space="0" w:color="auto"/>
            <w:right w:val="none" w:sz="0" w:space="0" w:color="auto"/>
          </w:divBdr>
        </w:div>
        <w:div w:id="1213693612">
          <w:marLeft w:val="0"/>
          <w:marRight w:val="0"/>
          <w:marTop w:val="0"/>
          <w:marBottom w:val="0"/>
          <w:divBdr>
            <w:top w:val="none" w:sz="0" w:space="0" w:color="auto"/>
            <w:left w:val="none" w:sz="0" w:space="0" w:color="auto"/>
            <w:bottom w:val="none" w:sz="0" w:space="0" w:color="auto"/>
            <w:right w:val="none" w:sz="0" w:space="0" w:color="auto"/>
          </w:divBdr>
        </w:div>
        <w:div w:id="1221751928">
          <w:marLeft w:val="0"/>
          <w:marRight w:val="0"/>
          <w:marTop w:val="0"/>
          <w:marBottom w:val="0"/>
          <w:divBdr>
            <w:top w:val="none" w:sz="0" w:space="0" w:color="auto"/>
            <w:left w:val="none" w:sz="0" w:space="0" w:color="auto"/>
            <w:bottom w:val="none" w:sz="0" w:space="0" w:color="auto"/>
            <w:right w:val="none" w:sz="0" w:space="0" w:color="auto"/>
          </w:divBdr>
        </w:div>
        <w:div w:id="1223640302">
          <w:marLeft w:val="0"/>
          <w:marRight w:val="0"/>
          <w:marTop w:val="0"/>
          <w:marBottom w:val="0"/>
          <w:divBdr>
            <w:top w:val="none" w:sz="0" w:space="0" w:color="auto"/>
            <w:left w:val="none" w:sz="0" w:space="0" w:color="auto"/>
            <w:bottom w:val="none" w:sz="0" w:space="0" w:color="auto"/>
            <w:right w:val="none" w:sz="0" w:space="0" w:color="auto"/>
          </w:divBdr>
        </w:div>
        <w:div w:id="1223756922">
          <w:marLeft w:val="0"/>
          <w:marRight w:val="0"/>
          <w:marTop w:val="0"/>
          <w:marBottom w:val="0"/>
          <w:divBdr>
            <w:top w:val="none" w:sz="0" w:space="0" w:color="auto"/>
            <w:left w:val="none" w:sz="0" w:space="0" w:color="auto"/>
            <w:bottom w:val="none" w:sz="0" w:space="0" w:color="auto"/>
            <w:right w:val="none" w:sz="0" w:space="0" w:color="auto"/>
          </w:divBdr>
        </w:div>
        <w:div w:id="1224828775">
          <w:marLeft w:val="0"/>
          <w:marRight w:val="0"/>
          <w:marTop w:val="0"/>
          <w:marBottom w:val="0"/>
          <w:divBdr>
            <w:top w:val="none" w:sz="0" w:space="0" w:color="auto"/>
            <w:left w:val="none" w:sz="0" w:space="0" w:color="auto"/>
            <w:bottom w:val="none" w:sz="0" w:space="0" w:color="auto"/>
            <w:right w:val="none" w:sz="0" w:space="0" w:color="auto"/>
          </w:divBdr>
        </w:div>
        <w:div w:id="1229615751">
          <w:marLeft w:val="0"/>
          <w:marRight w:val="0"/>
          <w:marTop w:val="0"/>
          <w:marBottom w:val="0"/>
          <w:divBdr>
            <w:top w:val="none" w:sz="0" w:space="0" w:color="auto"/>
            <w:left w:val="none" w:sz="0" w:space="0" w:color="auto"/>
            <w:bottom w:val="none" w:sz="0" w:space="0" w:color="auto"/>
            <w:right w:val="none" w:sz="0" w:space="0" w:color="auto"/>
          </w:divBdr>
        </w:div>
        <w:div w:id="1238782641">
          <w:marLeft w:val="0"/>
          <w:marRight w:val="0"/>
          <w:marTop w:val="0"/>
          <w:marBottom w:val="0"/>
          <w:divBdr>
            <w:top w:val="none" w:sz="0" w:space="0" w:color="auto"/>
            <w:left w:val="none" w:sz="0" w:space="0" w:color="auto"/>
            <w:bottom w:val="none" w:sz="0" w:space="0" w:color="auto"/>
            <w:right w:val="none" w:sz="0" w:space="0" w:color="auto"/>
          </w:divBdr>
        </w:div>
        <w:div w:id="1242182186">
          <w:marLeft w:val="0"/>
          <w:marRight w:val="0"/>
          <w:marTop w:val="0"/>
          <w:marBottom w:val="0"/>
          <w:divBdr>
            <w:top w:val="none" w:sz="0" w:space="0" w:color="auto"/>
            <w:left w:val="none" w:sz="0" w:space="0" w:color="auto"/>
            <w:bottom w:val="none" w:sz="0" w:space="0" w:color="auto"/>
            <w:right w:val="none" w:sz="0" w:space="0" w:color="auto"/>
          </w:divBdr>
        </w:div>
        <w:div w:id="1242955856">
          <w:marLeft w:val="0"/>
          <w:marRight w:val="0"/>
          <w:marTop w:val="0"/>
          <w:marBottom w:val="0"/>
          <w:divBdr>
            <w:top w:val="none" w:sz="0" w:space="0" w:color="auto"/>
            <w:left w:val="none" w:sz="0" w:space="0" w:color="auto"/>
            <w:bottom w:val="none" w:sz="0" w:space="0" w:color="auto"/>
            <w:right w:val="none" w:sz="0" w:space="0" w:color="auto"/>
          </w:divBdr>
        </w:div>
        <w:div w:id="1246763716">
          <w:marLeft w:val="0"/>
          <w:marRight w:val="0"/>
          <w:marTop w:val="0"/>
          <w:marBottom w:val="0"/>
          <w:divBdr>
            <w:top w:val="none" w:sz="0" w:space="0" w:color="auto"/>
            <w:left w:val="none" w:sz="0" w:space="0" w:color="auto"/>
            <w:bottom w:val="none" w:sz="0" w:space="0" w:color="auto"/>
            <w:right w:val="none" w:sz="0" w:space="0" w:color="auto"/>
          </w:divBdr>
        </w:div>
        <w:div w:id="1247113949">
          <w:marLeft w:val="0"/>
          <w:marRight w:val="0"/>
          <w:marTop w:val="0"/>
          <w:marBottom w:val="0"/>
          <w:divBdr>
            <w:top w:val="none" w:sz="0" w:space="0" w:color="auto"/>
            <w:left w:val="none" w:sz="0" w:space="0" w:color="auto"/>
            <w:bottom w:val="none" w:sz="0" w:space="0" w:color="auto"/>
            <w:right w:val="none" w:sz="0" w:space="0" w:color="auto"/>
          </w:divBdr>
        </w:div>
        <w:div w:id="1251697097">
          <w:marLeft w:val="0"/>
          <w:marRight w:val="0"/>
          <w:marTop w:val="0"/>
          <w:marBottom w:val="0"/>
          <w:divBdr>
            <w:top w:val="none" w:sz="0" w:space="0" w:color="auto"/>
            <w:left w:val="none" w:sz="0" w:space="0" w:color="auto"/>
            <w:bottom w:val="none" w:sz="0" w:space="0" w:color="auto"/>
            <w:right w:val="none" w:sz="0" w:space="0" w:color="auto"/>
          </w:divBdr>
        </w:div>
        <w:div w:id="1252274255">
          <w:marLeft w:val="0"/>
          <w:marRight w:val="0"/>
          <w:marTop w:val="0"/>
          <w:marBottom w:val="0"/>
          <w:divBdr>
            <w:top w:val="none" w:sz="0" w:space="0" w:color="auto"/>
            <w:left w:val="none" w:sz="0" w:space="0" w:color="auto"/>
            <w:bottom w:val="none" w:sz="0" w:space="0" w:color="auto"/>
            <w:right w:val="none" w:sz="0" w:space="0" w:color="auto"/>
          </w:divBdr>
        </w:div>
        <w:div w:id="1253245656">
          <w:marLeft w:val="0"/>
          <w:marRight w:val="0"/>
          <w:marTop w:val="0"/>
          <w:marBottom w:val="0"/>
          <w:divBdr>
            <w:top w:val="none" w:sz="0" w:space="0" w:color="auto"/>
            <w:left w:val="none" w:sz="0" w:space="0" w:color="auto"/>
            <w:bottom w:val="none" w:sz="0" w:space="0" w:color="auto"/>
            <w:right w:val="none" w:sz="0" w:space="0" w:color="auto"/>
          </w:divBdr>
        </w:div>
        <w:div w:id="1253467612">
          <w:marLeft w:val="0"/>
          <w:marRight w:val="0"/>
          <w:marTop w:val="0"/>
          <w:marBottom w:val="0"/>
          <w:divBdr>
            <w:top w:val="none" w:sz="0" w:space="0" w:color="auto"/>
            <w:left w:val="none" w:sz="0" w:space="0" w:color="auto"/>
            <w:bottom w:val="none" w:sz="0" w:space="0" w:color="auto"/>
            <w:right w:val="none" w:sz="0" w:space="0" w:color="auto"/>
          </w:divBdr>
        </w:div>
        <w:div w:id="1254582558">
          <w:marLeft w:val="0"/>
          <w:marRight w:val="0"/>
          <w:marTop w:val="0"/>
          <w:marBottom w:val="0"/>
          <w:divBdr>
            <w:top w:val="none" w:sz="0" w:space="0" w:color="auto"/>
            <w:left w:val="none" w:sz="0" w:space="0" w:color="auto"/>
            <w:bottom w:val="none" w:sz="0" w:space="0" w:color="auto"/>
            <w:right w:val="none" w:sz="0" w:space="0" w:color="auto"/>
          </w:divBdr>
        </w:div>
        <w:div w:id="1259563950">
          <w:marLeft w:val="0"/>
          <w:marRight w:val="0"/>
          <w:marTop w:val="0"/>
          <w:marBottom w:val="0"/>
          <w:divBdr>
            <w:top w:val="none" w:sz="0" w:space="0" w:color="auto"/>
            <w:left w:val="none" w:sz="0" w:space="0" w:color="auto"/>
            <w:bottom w:val="none" w:sz="0" w:space="0" w:color="auto"/>
            <w:right w:val="none" w:sz="0" w:space="0" w:color="auto"/>
          </w:divBdr>
        </w:div>
        <w:div w:id="1261716675">
          <w:marLeft w:val="0"/>
          <w:marRight w:val="0"/>
          <w:marTop w:val="0"/>
          <w:marBottom w:val="0"/>
          <w:divBdr>
            <w:top w:val="none" w:sz="0" w:space="0" w:color="auto"/>
            <w:left w:val="none" w:sz="0" w:space="0" w:color="auto"/>
            <w:bottom w:val="none" w:sz="0" w:space="0" w:color="auto"/>
            <w:right w:val="none" w:sz="0" w:space="0" w:color="auto"/>
          </w:divBdr>
        </w:div>
        <w:div w:id="1263880250">
          <w:marLeft w:val="0"/>
          <w:marRight w:val="0"/>
          <w:marTop w:val="0"/>
          <w:marBottom w:val="0"/>
          <w:divBdr>
            <w:top w:val="none" w:sz="0" w:space="0" w:color="auto"/>
            <w:left w:val="none" w:sz="0" w:space="0" w:color="auto"/>
            <w:bottom w:val="none" w:sz="0" w:space="0" w:color="auto"/>
            <w:right w:val="none" w:sz="0" w:space="0" w:color="auto"/>
          </w:divBdr>
        </w:div>
        <w:div w:id="1275018278">
          <w:marLeft w:val="0"/>
          <w:marRight w:val="0"/>
          <w:marTop w:val="0"/>
          <w:marBottom w:val="0"/>
          <w:divBdr>
            <w:top w:val="none" w:sz="0" w:space="0" w:color="auto"/>
            <w:left w:val="none" w:sz="0" w:space="0" w:color="auto"/>
            <w:bottom w:val="none" w:sz="0" w:space="0" w:color="auto"/>
            <w:right w:val="none" w:sz="0" w:space="0" w:color="auto"/>
          </w:divBdr>
        </w:div>
        <w:div w:id="1280840738">
          <w:marLeft w:val="0"/>
          <w:marRight w:val="0"/>
          <w:marTop w:val="0"/>
          <w:marBottom w:val="0"/>
          <w:divBdr>
            <w:top w:val="none" w:sz="0" w:space="0" w:color="auto"/>
            <w:left w:val="none" w:sz="0" w:space="0" w:color="auto"/>
            <w:bottom w:val="none" w:sz="0" w:space="0" w:color="auto"/>
            <w:right w:val="none" w:sz="0" w:space="0" w:color="auto"/>
          </w:divBdr>
        </w:div>
        <w:div w:id="1281641439">
          <w:marLeft w:val="0"/>
          <w:marRight w:val="0"/>
          <w:marTop w:val="0"/>
          <w:marBottom w:val="0"/>
          <w:divBdr>
            <w:top w:val="none" w:sz="0" w:space="0" w:color="auto"/>
            <w:left w:val="none" w:sz="0" w:space="0" w:color="auto"/>
            <w:bottom w:val="none" w:sz="0" w:space="0" w:color="auto"/>
            <w:right w:val="none" w:sz="0" w:space="0" w:color="auto"/>
          </w:divBdr>
        </w:div>
        <w:div w:id="1284576413">
          <w:marLeft w:val="0"/>
          <w:marRight w:val="0"/>
          <w:marTop w:val="0"/>
          <w:marBottom w:val="0"/>
          <w:divBdr>
            <w:top w:val="none" w:sz="0" w:space="0" w:color="auto"/>
            <w:left w:val="none" w:sz="0" w:space="0" w:color="auto"/>
            <w:bottom w:val="none" w:sz="0" w:space="0" w:color="auto"/>
            <w:right w:val="none" w:sz="0" w:space="0" w:color="auto"/>
          </w:divBdr>
        </w:div>
        <w:div w:id="1288511636">
          <w:marLeft w:val="0"/>
          <w:marRight w:val="0"/>
          <w:marTop w:val="0"/>
          <w:marBottom w:val="0"/>
          <w:divBdr>
            <w:top w:val="none" w:sz="0" w:space="0" w:color="auto"/>
            <w:left w:val="none" w:sz="0" w:space="0" w:color="auto"/>
            <w:bottom w:val="none" w:sz="0" w:space="0" w:color="auto"/>
            <w:right w:val="none" w:sz="0" w:space="0" w:color="auto"/>
          </w:divBdr>
        </w:div>
        <w:div w:id="1299990066">
          <w:marLeft w:val="0"/>
          <w:marRight w:val="0"/>
          <w:marTop w:val="0"/>
          <w:marBottom w:val="0"/>
          <w:divBdr>
            <w:top w:val="none" w:sz="0" w:space="0" w:color="auto"/>
            <w:left w:val="none" w:sz="0" w:space="0" w:color="auto"/>
            <w:bottom w:val="none" w:sz="0" w:space="0" w:color="auto"/>
            <w:right w:val="none" w:sz="0" w:space="0" w:color="auto"/>
          </w:divBdr>
        </w:div>
        <w:div w:id="1301613789">
          <w:marLeft w:val="0"/>
          <w:marRight w:val="0"/>
          <w:marTop w:val="0"/>
          <w:marBottom w:val="0"/>
          <w:divBdr>
            <w:top w:val="none" w:sz="0" w:space="0" w:color="auto"/>
            <w:left w:val="none" w:sz="0" w:space="0" w:color="auto"/>
            <w:bottom w:val="none" w:sz="0" w:space="0" w:color="auto"/>
            <w:right w:val="none" w:sz="0" w:space="0" w:color="auto"/>
          </w:divBdr>
        </w:div>
        <w:div w:id="1303265821">
          <w:marLeft w:val="0"/>
          <w:marRight w:val="0"/>
          <w:marTop w:val="0"/>
          <w:marBottom w:val="0"/>
          <w:divBdr>
            <w:top w:val="none" w:sz="0" w:space="0" w:color="auto"/>
            <w:left w:val="none" w:sz="0" w:space="0" w:color="auto"/>
            <w:bottom w:val="none" w:sz="0" w:space="0" w:color="auto"/>
            <w:right w:val="none" w:sz="0" w:space="0" w:color="auto"/>
          </w:divBdr>
        </w:div>
        <w:div w:id="1305431546">
          <w:marLeft w:val="0"/>
          <w:marRight w:val="0"/>
          <w:marTop w:val="0"/>
          <w:marBottom w:val="0"/>
          <w:divBdr>
            <w:top w:val="none" w:sz="0" w:space="0" w:color="auto"/>
            <w:left w:val="none" w:sz="0" w:space="0" w:color="auto"/>
            <w:bottom w:val="none" w:sz="0" w:space="0" w:color="auto"/>
            <w:right w:val="none" w:sz="0" w:space="0" w:color="auto"/>
          </w:divBdr>
        </w:div>
        <w:div w:id="1316571880">
          <w:marLeft w:val="0"/>
          <w:marRight w:val="0"/>
          <w:marTop w:val="0"/>
          <w:marBottom w:val="0"/>
          <w:divBdr>
            <w:top w:val="none" w:sz="0" w:space="0" w:color="auto"/>
            <w:left w:val="none" w:sz="0" w:space="0" w:color="auto"/>
            <w:bottom w:val="none" w:sz="0" w:space="0" w:color="auto"/>
            <w:right w:val="none" w:sz="0" w:space="0" w:color="auto"/>
          </w:divBdr>
        </w:div>
        <w:div w:id="1318925397">
          <w:marLeft w:val="0"/>
          <w:marRight w:val="0"/>
          <w:marTop w:val="0"/>
          <w:marBottom w:val="0"/>
          <w:divBdr>
            <w:top w:val="none" w:sz="0" w:space="0" w:color="auto"/>
            <w:left w:val="none" w:sz="0" w:space="0" w:color="auto"/>
            <w:bottom w:val="none" w:sz="0" w:space="0" w:color="auto"/>
            <w:right w:val="none" w:sz="0" w:space="0" w:color="auto"/>
          </w:divBdr>
        </w:div>
        <w:div w:id="1329478822">
          <w:marLeft w:val="0"/>
          <w:marRight w:val="0"/>
          <w:marTop w:val="0"/>
          <w:marBottom w:val="0"/>
          <w:divBdr>
            <w:top w:val="none" w:sz="0" w:space="0" w:color="auto"/>
            <w:left w:val="none" w:sz="0" w:space="0" w:color="auto"/>
            <w:bottom w:val="none" w:sz="0" w:space="0" w:color="auto"/>
            <w:right w:val="none" w:sz="0" w:space="0" w:color="auto"/>
          </w:divBdr>
        </w:div>
        <w:div w:id="1343240838">
          <w:marLeft w:val="0"/>
          <w:marRight w:val="0"/>
          <w:marTop w:val="0"/>
          <w:marBottom w:val="0"/>
          <w:divBdr>
            <w:top w:val="none" w:sz="0" w:space="0" w:color="auto"/>
            <w:left w:val="none" w:sz="0" w:space="0" w:color="auto"/>
            <w:bottom w:val="none" w:sz="0" w:space="0" w:color="auto"/>
            <w:right w:val="none" w:sz="0" w:space="0" w:color="auto"/>
          </w:divBdr>
        </w:div>
        <w:div w:id="1344475154">
          <w:marLeft w:val="0"/>
          <w:marRight w:val="0"/>
          <w:marTop w:val="0"/>
          <w:marBottom w:val="0"/>
          <w:divBdr>
            <w:top w:val="none" w:sz="0" w:space="0" w:color="auto"/>
            <w:left w:val="none" w:sz="0" w:space="0" w:color="auto"/>
            <w:bottom w:val="none" w:sz="0" w:space="0" w:color="auto"/>
            <w:right w:val="none" w:sz="0" w:space="0" w:color="auto"/>
          </w:divBdr>
        </w:div>
        <w:div w:id="1350990290">
          <w:marLeft w:val="0"/>
          <w:marRight w:val="0"/>
          <w:marTop w:val="0"/>
          <w:marBottom w:val="0"/>
          <w:divBdr>
            <w:top w:val="none" w:sz="0" w:space="0" w:color="auto"/>
            <w:left w:val="none" w:sz="0" w:space="0" w:color="auto"/>
            <w:bottom w:val="none" w:sz="0" w:space="0" w:color="auto"/>
            <w:right w:val="none" w:sz="0" w:space="0" w:color="auto"/>
          </w:divBdr>
        </w:div>
        <w:div w:id="1351030512">
          <w:marLeft w:val="0"/>
          <w:marRight w:val="0"/>
          <w:marTop w:val="0"/>
          <w:marBottom w:val="0"/>
          <w:divBdr>
            <w:top w:val="none" w:sz="0" w:space="0" w:color="auto"/>
            <w:left w:val="none" w:sz="0" w:space="0" w:color="auto"/>
            <w:bottom w:val="none" w:sz="0" w:space="0" w:color="auto"/>
            <w:right w:val="none" w:sz="0" w:space="0" w:color="auto"/>
          </w:divBdr>
        </w:div>
        <w:div w:id="1354107834">
          <w:marLeft w:val="0"/>
          <w:marRight w:val="0"/>
          <w:marTop w:val="0"/>
          <w:marBottom w:val="0"/>
          <w:divBdr>
            <w:top w:val="none" w:sz="0" w:space="0" w:color="auto"/>
            <w:left w:val="none" w:sz="0" w:space="0" w:color="auto"/>
            <w:bottom w:val="none" w:sz="0" w:space="0" w:color="auto"/>
            <w:right w:val="none" w:sz="0" w:space="0" w:color="auto"/>
          </w:divBdr>
        </w:div>
        <w:div w:id="1354303830">
          <w:marLeft w:val="0"/>
          <w:marRight w:val="0"/>
          <w:marTop w:val="0"/>
          <w:marBottom w:val="0"/>
          <w:divBdr>
            <w:top w:val="none" w:sz="0" w:space="0" w:color="auto"/>
            <w:left w:val="none" w:sz="0" w:space="0" w:color="auto"/>
            <w:bottom w:val="none" w:sz="0" w:space="0" w:color="auto"/>
            <w:right w:val="none" w:sz="0" w:space="0" w:color="auto"/>
          </w:divBdr>
        </w:div>
        <w:div w:id="1359618138">
          <w:marLeft w:val="0"/>
          <w:marRight w:val="0"/>
          <w:marTop w:val="0"/>
          <w:marBottom w:val="0"/>
          <w:divBdr>
            <w:top w:val="none" w:sz="0" w:space="0" w:color="auto"/>
            <w:left w:val="none" w:sz="0" w:space="0" w:color="auto"/>
            <w:bottom w:val="none" w:sz="0" w:space="0" w:color="auto"/>
            <w:right w:val="none" w:sz="0" w:space="0" w:color="auto"/>
          </w:divBdr>
        </w:div>
        <w:div w:id="1363558002">
          <w:marLeft w:val="0"/>
          <w:marRight w:val="0"/>
          <w:marTop w:val="0"/>
          <w:marBottom w:val="0"/>
          <w:divBdr>
            <w:top w:val="none" w:sz="0" w:space="0" w:color="auto"/>
            <w:left w:val="none" w:sz="0" w:space="0" w:color="auto"/>
            <w:bottom w:val="none" w:sz="0" w:space="0" w:color="auto"/>
            <w:right w:val="none" w:sz="0" w:space="0" w:color="auto"/>
          </w:divBdr>
        </w:div>
        <w:div w:id="1364358152">
          <w:marLeft w:val="0"/>
          <w:marRight w:val="0"/>
          <w:marTop w:val="0"/>
          <w:marBottom w:val="0"/>
          <w:divBdr>
            <w:top w:val="none" w:sz="0" w:space="0" w:color="auto"/>
            <w:left w:val="none" w:sz="0" w:space="0" w:color="auto"/>
            <w:bottom w:val="none" w:sz="0" w:space="0" w:color="auto"/>
            <w:right w:val="none" w:sz="0" w:space="0" w:color="auto"/>
          </w:divBdr>
        </w:div>
        <w:div w:id="1368138494">
          <w:marLeft w:val="0"/>
          <w:marRight w:val="0"/>
          <w:marTop w:val="0"/>
          <w:marBottom w:val="0"/>
          <w:divBdr>
            <w:top w:val="none" w:sz="0" w:space="0" w:color="auto"/>
            <w:left w:val="none" w:sz="0" w:space="0" w:color="auto"/>
            <w:bottom w:val="none" w:sz="0" w:space="0" w:color="auto"/>
            <w:right w:val="none" w:sz="0" w:space="0" w:color="auto"/>
          </w:divBdr>
        </w:div>
        <w:div w:id="1372530485">
          <w:marLeft w:val="0"/>
          <w:marRight w:val="0"/>
          <w:marTop w:val="0"/>
          <w:marBottom w:val="0"/>
          <w:divBdr>
            <w:top w:val="none" w:sz="0" w:space="0" w:color="auto"/>
            <w:left w:val="none" w:sz="0" w:space="0" w:color="auto"/>
            <w:bottom w:val="none" w:sz="0" w:space="0" w:color="auto"/>
            <w:right w:val="none" w:sz="0" w:space="0" w:color="auto"/>
          </w:divBdr>
        </w:div>
        <w:div w:id="1373924886">
          <w:marLeft w:val="0"/>
          <w:marRight w:val="0"/>
          <w:marTop w:val="0"/>
          <w:marBottom w:val="0"/>
          <w:divBdr>
            <w:top w:val="none" w:sz="0" w:space="0" w:color="auto"/>
            <w:left w:val="none" w:sz="0" w:space="0" w:color="auto"/>
            <w:bottom w:val="none" w:sz="0" w:space="0" w:color="auto"/>
            <w:right w:val="none" w:sz="0" w:space="0" w:color="auto"/>
          </w:divBdr>
        </w:div>
        <w:div w:id="1374228460">
          <w:marLeft w:val="0"/>
          <w:marRight w:val="0"/>
          <w:marTop w:val="0"/>
          <w:marBottom w:val="0"/>
          <w:divBdr>
            <w:top w:val="none" w:sz="0" w:space="0" w:color="auto"/>
            <w:left w:val="none" w:sz="0" w:space="0" w:color="auto"/>
            <w:bottom w:val="none" w:sz="0" w:space="0" w:color="auto"/>
            <w:right w:val="none" w:sz="0" w:space="0" w:color="auto"/>
          </w:divBdr>
        </w:div>
        <w:div w:id="1377468129">
          <w:marLeft w:val="0"/>
          <w:marRight w:val="0"/>
          <w:marTop w:val="0"/>
          <w:marBottom w:val="0"/>
          <w:divBdr>
            <w:top w:val="none" w:sz="0" w:space="0" w:color="auto"/>
            <w:left w:val="none" w:sz="0" w:space="0" w:color="auto"/>
            <w:bottom w:val="none" w:sz="0" w:space="0" w:color="auto"/>
            <w:right w:val="none" w:sz="0" w:space="0" w:color="auto"/>
          </w:divBdr>
        </w:div>
        <w:div w:id="1379741381">
          <w:marLeft w:val="0"/>
          <w:marRight w:val="0"/>
          <w:marTop w:val="0"/>
          <w:marBottom w:val="0"/>
          <w:divBdr>
            <w:top w:val="none" w:sz="0" w:space="0" w:color="auto"/>
            <w:left w:val="none" w:sz="0" w:space="0" w:color="auto"/>
            <w:bottom w:val="none" w:sz="0" w:space="0" w:color="auto"/>
            <w:right w:val="none" w:sz="0" w:space="0" w:color="auto"/>
          </w:divBdr>
        </w:div>
        <w:div w:id="1381057773">
          <w:marLeft w:val="0"/>
          <w:marRight w:val="0"/>
          <w:marTop w:val="0"/>
          <w:marBottom w:val="0"/>
          <w:divBdr>
            <w:top w:val="none" w:sz="0" w:space="0" w:color="auto"/>
            <w:left w:val="none" w:sz="0" w:space="0" w:color="auto"/>
            <w:bottom w:val="none" w:sz="0" w:space="0" w:color="auto"/>
            <w:right w:val="none" w:sz="0" w:space="0" w:color="auto"/>
          </w:divBdr>
        </w:div>
        <w:div w:id="1384980831">
          <w:marLeft w:val="0"/>
          <w:marRight w:val="0"/>
          <w:marTop w:val="0"/>
          <w:marBottom w:val="0"/>
          <w:divBdr>
            <w:top w:val="none" w:sz="0" w:space="0" w:color="auto"/>
            <w:left w:val="none" w:sz="0" w:space="0" w:color="auto"/>
            <w:bottom w:val="none" w:sz="0" w:space="0" w:color="auto"/>
            <w:right w:val="none" w:sz="0" w:space="0" w:color="auto"/>
          </w:divBdr>
        </w:div>
        <w:div w:id="1389454611">
          <w:marLeft w:val="0"/>
          <w:marRight w:val="0"/>
          <w:marTop w:val="0"/>
          <w:marBottom w:val="0"/>
          <w:divBdr>
            <w:top w:val="none" w:sz="0" w:space="0" w:color="auto"/>
            <w:left w:val="none" w:sz="0" w:space="0" w:color="auto"/>
            <w:bottom w:val="none" w:sz="0" w:space="0" w:color="auto"/>
            <w:right w:val="none" w:sz="0" w:space="0" w:color="auto"/>
          </w:divBdr>
        </w:div>
        <w:div w:id="1395933284">
          <w:marLeft w:val="0"/>
          <w:marRight w:val="0"/>
          <w:marTop w:val="0"/>
          <w:marBottom w:val="0"/>
          <w:divBdr>
            <w:top w:val="none" w:sz="0" w:space="0" w:color="auto"/>
            <w:left w:val="none" w:sz="0" w:space="0" w:color="auto"/>
            <w:bottom w:val="none" w:sz="0" w:space="0" w:color="auto"/>
            <w:right w:val="none" w:sz="0" w:space="0" w:color="auto"/>
          </w:divBdr>
        </w:div>
        <w:div w:id="1400134857">
          <w:marLeft w:val="0"/>
          <w:marRight w:val="0"/>
          <w:marTop w:val="0"/>
          <w:marBottom w:val="0"/>
          <w:divBdr>
            <w:top w:val="none" w:sz="0" w:space="0" w:color="auto"/>
            <w:left w:val="none" w:sz="0" w:space="0" w:color="auto"/>
            <w:bottom w:val="none" w:sz="0" w:space="0" w:color="auto"/>
            <w:right w:val="none" w:sz="0" w:space="0" w:color="auto"/>
          </w:divBdr>
        </w:div>
        <w:div w:id="1401437848">
          <w:marLeft w:val="0"/>
          <w:marRight w:val="0"/>
          <w:marTop w:val="0"/>
          <w:marBottom w:val="0"/>
          <w:divBdr>
            <w:top w:val="none" w:sz="0" w:space="0" w:color="auto"/>
            <w:left w:val="none" w:sz="0" w:space="0" w:color="auto"/>
            <w:bottom w:val="none" w:sz="0" w:space="0" w:color="auto"/>
            <w:right w:val="none" w:sz="0" w:space="0" w:color="auto"/>
          </w:divBdr>
        </w:div>
        <w:div w:id="1407607600">
          <w:marLeft w:val="0"/>
          <w:marRight w:val="0"/>
          <w:marTop w:val="0"/>
          <w:marBottom w:val="0"/>
          <w:divBdr>
            <w:top w:val="none" w:sz="0" w:space="0" w:color="auto"/>
            <w:left w:val="none" w:sz="0" w:space="0" w:color="auto"/>
            <w:bottom w:val="none" w:sz="0" w:space="0" w:color="auto"/>
            <w:right w:val="none" w:sz="0" w:space="0" w:color="auto"/>
          </w:divBdr>
        </w:div>
        <w:div w:id="1411927143">
          <w:marLeft w:val="0"/>
          <w:marRight w:val="0"/>
          <w:marTop w:val="0"/>
          <w:marBottom w:val="0"/>
          <w:divBdr>
            <w:top w:val="none" w:sz="0" w:space="0" w:color="auto"/>
            <w:left w:val="none" w:sz="0" w:space="0" w:color="auto"/>
            <w:bottom w:val="none" w:sz="0" w:space="0" w:color="auto"/>
            <w:right w:val="none" w:sz="0" w:space="0" w:color="auto"/>
          </w:divBdr>
        </w:div>
        <w:div w:id="1412384907">
          <w:marLeft w:val="0"/>
          <w:marRight w:val="0"/>
          <w:marTop w:val="0"/>
          <w:marBottom w:val="0"/>
          <w:divBdr>
            <w:top w:val="none" w:sz="0" w:space="0" w:color="auto"/>
            <w:left w:val="none" w:sz="0" w:space="0" w:color="auto"/>
            <w:bottom w:val="none" w:sz="0" w:space="0" w:color="auto"/>
            <w:right w:val="none" w:sz="0" w:space="0" w:color="auto"/>
          </w:divBdr>
        </w:div>
        <w:div w:id="1415515105">
          <w:marLeft w:val="0"/>
          <w:marRight w:val="0"/>
          <w:marTop w:val="0"/>
          <w:marBottom w:val="0"/>
          <w:divBdr>
            <w:top w:val="none" w:sz="0" w:space="0" w:color="auto"/>
            <w:left w:val="none" w:sz="0" w:space="0" w:color="auto"/>
            <w:bottom w:val="none" w:sz="0" w:space="0" w:color="auto"/>
            <w:right w:val="none" w:sz="0" w:space="0" w:color="auto"/>
          </w:divBdr>
        </w:div>
        <w:div w:id="1422724477">
          <w:marLeft w:val="0"/>
          <w:marRight w:val="0"/>
          <w:marTop w:val="0"/>
          <w:marBottom w:val="0"/>
          <w:divBdr>
            <w:top w:val="none" w:sz="0" w:space="0" w:color="auto"/>
            <w:left w:val="none" w:sz="0" w:space="0" w:color="auto"/>
            <w:bottom w:val="none" w:sz="0" w:space="0" w:color="auto"/>
            <w:right w:val="none" w:sz="0" w:space="0" w:color="auto"/>
          </w:divBdr>
        </w:div>
        <w:div w:id="1425879659">
          <w:marLeft w:val="0"/>
          <w:marRight w:val="0"/>
          <w:marTop w:val="0"/>
          <w:marBottom w:val="0"/>
          <w:divBdr>
            <w:top w:val="none" w:sz="0" w:space="0" w:color="auto"/>
            <w:left w:val="none" w:sz="0" w:space="0" w:color="auto"/>
            <w:bottom w:val="none" w:sz="0" w:space="0" w:color="auto"/>
            <w:right w:val="none" w:sz="0" w:space="0" w:color="auto"/>
          </w:divBdr>
        </w:div>
        <w:div w:id="1427579785">
          <w:marLeft w:val="0"/>
          <w:marRight w:val="0"/>
          <w:marTop w:val="0"/>
          <w:marBottom w:val="0"/>
          <w:divBdr>
            <w:top w:val="none" w:sz="0" w:space="0" w:color="auto"/>
            <w:left w:val="none" w:sz="0" w:space="0" w:color="auto"/>
            <w:bottom w:val="none" w:sz="0" w:space="0" w:color="auto"/>
            <w:right w:val="none" w:sz="0" w:space="0" w:color="auto"/>
          </w:divBdr>
        </w:div>
        <w:div w:id="1429305845">
          <w:marLeft w:val="0"/>
          <w:marRight w:val="0"/>
          <w:marTop w:val="0"/>
          <w:marBottom w:val="0"/>
          <w:divBdr>
            <w:top w:val="none" w:sz="0" w:space="0" w:color="auto"/>
            <w:left w:val="none" w:sz="0" w:space="0" w:color="auto"/>
            <w:bottom w:val="none" w:sz="0" w:space="0" w:color="auto"/>
            <w:right w:val="none" w:sz="0" w:space="0" w:color="auto"/>
          </w:divBdr>
        </w:div>
        <w:div w:id="1432509987">
          <w:marLeft w:val="0"/>
          <w:marRight w:val="0"/>
          <w:marTop w:val="0"/>
          <w:marBottom w:val="0"/>
          <w:divBdr>
            <w:top w:val="none" w:sz="0" w:space="0" w:color="auto"/>
            <w:left w:val="none" w:sz="0" w:space="0" w:color="auto"/>
            <w:bottom w:val="none" w:sz="0" w:space="0" w:color="auto"/>
            <w:right w:val="none" w:sz="0" w:space="0" w:color="auto"/>
          </w:divBdr>
        </w:div>
        <w:div w:id="1433084520">
          <w:marLeft w:val="0"/>
          <w:marRight w:val="0"/>
          <w:marTop w:val="0"/>
          <w:marBottom w:val="0"/>
          <w:divBdr>
            <w:top w:val="none" w:sz="0" w:space="0" w:color="auto"/>
            <w:left w:val="none" w:sz="0" w:space="0" w:color="auto"/>
            <w:bottom w:val="none" w:sz="0" w:space="0" w:color="auto"/>
            <w:right w:val="none" w:sz="0" w:space="0" w:color="auto"/>
          </w:divBdr>
        </w:div>
        <w:div w:id="1433090558">
          <w:marLeft w:val="0"/>
          <w:marRight w:val="0"/>
          <w:marTop w:val="0"/>
          <w:marBottom w:val="0"/>
          <w:divBdr>
            <w:top w:val="none" w:sz="0" w:space="0" w:color="auto"/>
            <w:left w:val="none" w:sz="0" w:space="0" w:color="auto"/>
            <w:bottom w:val="none" w:sz="0" w:space="0" w:color="auto"/>
            <w:right w:val="none" w:sz="0" w:space="0" w:color="auto"/>
          </w:divBdr>
        </w:div>
        <w:div w:id="1437797361">
          <w:marLeft w:val="0"/>
          <w:marRight w:val="0"/>
          <w:marTop w:val="0"/>
          <w:marBottom w:val="0"/>
          <w:divBdr>
            <w:top w:val="none" w:sz="0" w:space="0" w:color="auto"/>
            <w:left w:val="none" w:sz="0" w:space="0" w:color="auto"/>
            <w:bottom w:val="none" w:sz="0" w:space="0" w:color="auto"/>
            <w:right w:val="none" w:sz="0" w:space="0" w:color="auto"/>
          </w:divBdr>
        </w:div>
        <w:div w:id="1440224526">
          <w:marLeft w:val="0"/>
          <w:marRight w:val="0"/>
          <w:marTop w:val="0"/>
          <w:marBottom w:val="0"/>
          <w:divBdr>
            <w:top w:val="none" w:sz="0" w:space="0" w:color="auto"/>
            <w:left w:val="none" w:sz="0" w:space="0" w:color="auto"/>
            <w:bottom w:val="none" w:sz="0" w:space="0" w:color="auto"/>
            <w:right w:val="none" w:sz="0" w:space="0" w:color="auto"/>
          </w:divBdr>
        </w:div>
        <w:div w:id="1441222281">
          <w:marLeft w:val="0"/>
          <w:marRight w:val="0"/>
          <w:marTop w:val="0"/>
          <w:marBottom w:val="0"/>
          <w:divBdr>
            <w:top w:val="none" w:sz="0" w:space="0" w:color="auto"/>
            <w:left w:val="none" w:sz="0" w:space="0" w:color="auto"/>
            <w:bottom w:val="none" w:sz="0" w:space="0" w:color="auto"/>
            <w:right w:val="none" w:sz="0" w:space="0" w:color="auto"/>
          </w:divBdr>
        </w:div>
        <w:div w:id="1444610750">
          <w:marLeft w:val="0"/>
          <w:marRight w:val="0"/>
          <w:marTop w:val="0"/>
          <w:marBottom w:val="0"/>
          <w:divBdr>
            <w:top w:val="none" w:sz="0" w:space="0" w:color="auto"/>
            <w:left w:val="none" w:sz="0" w:space="0" w:color="auto"/>
            <w:bottom w:val="none" w:sz="0" w:space="0" w:color="auto"/>
            <w:right w:val="none" w:sz="0" w:space="0" w:color="auto"/>
          </w:divBdr>
        </w:div>
        <w:div w:id="1447697903">
          <w:marLeft w:val="0"/>
          <w:marRight w:val="0"/>
          <w:marTop w:val="0"/>
          <w:marBottom w:val="0"/>
          <w:divBdr>
            <w:top w:val="none" w:sz="0" w:space="0" w:color="auto"/>
            <w:left w:val="none" w:sz="0" w:space="0" w:color="auto"/>
            <w:bottom w:val="none" w:sz="0" w:space="0" w:color="auto"/>
            <w:right w:val="none" w:sz="0" w:space="0" w:color="auto"/>
          </w:divBdr>
        </w:div>
        <w:div w:id="1455371130">
          <w:marLeft w:val="0"/>
          <w:marRight w:val="0"/>
          <w:marTop w:val="0"/>
          <w:marBottom w:val="0"/>
          <w:divBdr>
            <w:top w:val="none" w:sz="0" w:space="0" w:color="auto"/>
            <w:left w:val="none" w:sz="0" w:space="0" w:color="auto"/>
            <w:bottom w:val="none" w:sz="0" w:space="0" w:color="auto"/>
            <w:right w:val="none" w:sz="0" w:space="0" w:color="auto"/>
          </w:divBdr>
        </w:div>
        <w:div w:id="1464926529">
          <w:marLeft w:val="0"/>
          <w:marRight w:val="0"/>
          <w:marTop w:val="0"/>
          <w:marBottom w:val="0"/>
          <w:divBdr>
            <w:top w:val="none" w:sz="0" w:space="0" w:color="auto"/>
            <w:left w:val="none" w:sz="0" w:space="0" w:color="auto"/>
            <w:bottom w:val="none" w:sz="0" w:space="0" w:color="auto"/>
            <w:right w:val="none" w:sz="0" w:space="0" w:color="auto"/>
          </w:divBdr>
        </w:div>
        <w:div w:id="1465923538">
          <w:marLeft w:val="0"/>
          <w:marRight w:val="0"/>
          <w:marTop w:val="0"/>
          <w:marBottom w:val="0"/>
          <w:divBdr>
            <w:top w:val="none" w:sz="0" w:space="0" w:color="auto"/>
            <w:left w:val="none" w:sz="0" w:space="0" w:color="auto"/>
            <w:bottom w:val="none" w:sz="0" w:space="0" w:color="auto"/>
            <w:right w:val="none" w:sz="0" w:space="0" w:color="auto"/>
          </w:divBdr>
        </w:div>
        <w:div w:id="1482112543">
          <w:marLeft w:val="0"/>
          <w:marRight w:val="0"/>
          <w:marTop w:val="0"/>
          <w:marBottom w:val="0"/>
          <w:divBdr>
            <w:top w:val="none" w:sz="0" w:space="0" w:color="auto"/>
            <w:left w:val="none" w:sz="0" w:space="0" w:color="auto"/>
            <w:bottom w:val="none" w:sz="0" w:space="0" w:color="auto"/>
            <w:right w:val="none" w:sz="0" w:space="0" w:color="auto"/>
          </w:divBdr>
        </w:div>
        <w:div w:id="1491560394">
          <w:marLeft w:val="0"/>
          <w:marRight w:val="0"/>
          <w:marTop w:val="0"/>
          <w:marBottom w:val="0"/>
          <w:divBdr>
            <w:top w:val="none" w:sz="0" w:space="0" w:color="auto"/>
            <w:left w:val="none" w:sz="0" w:space="0" w:color="auto"/>
            <w:bottom w:val="none" w:sz="0" w:space="0" w:color="auto"/>
            <w:right w:val="none" w:sz="0" w:space="0" w:color="auto"/>
          </w:divBdr>
        </w:div>
        <w:div w:id="1492260616">
          <w:marLeft w:val="0"/>
          <w:marRight w:val="0"/>
          <w:marTop w:val="0"/>
          <w:marBottom w:val="0"/>
          <w:divBdr>
            <w:top w:val="none" w:sz="0" w:space="0" w:color="auto"/>
            <w:left w:val="none" w:sz="0" w:space="0" w:color="auto"/>
            <w:bottom w:val="none" w:sz="0" w:space="0" w:color="auto"/>
            <w:right w:val="none" w:sz="0" w:space="0" w:color="auto"/>
          </w:divBdr>
        </w:div>
        <w:div w:id="1493326251">
          <w:marLeft w:val="0"/>
          <w:marRight w:val="0"/>
          <w:marTop w:val="0"/>
          <w:marBottom w:val="0"/>
          <w:divBdr>
            <w:top w:val="none" w:sz="0" w:space="0" w:color="auto"/>
            <w:left w:val="none" w:sz="0" w:space="0" w:color="auto"/>
            <w:bottom w:val="none" w:sz="0" w:space="0" w:color="auto"/>
            <w:right w:val="none" w:sz="0" w:space="0" w:color="auto"/>
          </w:divBdr>
        </w:div>
        <w:div w:id="1500999332">
          <w:marLeft w:val="0"/>
          <w:marRight w:val="0"/>
          <w:marTop w:val="0"/>
          <w:marBottom w:val="0"/>
          <w:divBdr>
            <w:top w:val="none" w:sz="0" w:space="0" w:color="auto"/>
            <w:left w:val="none" w:sz="0" w:space="0" w:color="auto"/>
            <w:bottom w:val="none" w:sz="0" w:space="0" w:color="auto"/>
            <w:right w:val="none" w:sz="0" w:space="0" w:color="auto"/>
          </w:divBdr>
        </w:div>
        <w:div w:id="1502696982">
          <w:marLeft w:val="0"/>
          <w:marRight w:val="0"/>
          <w:marTop w:val="0"/>
          <w:marBottom w:val="0"/>
          <w:divBdr>
            <w:top w:val="none" w:sz="0" w:space="0" w:color="auto"/>
            <w:left w:val="none" w:sz="0" w:space="0" w:color="auto"/>
            <w:bottom w:val="none" w:sz="0" w:space="0" w:color="auto"/>
            <w:right w:val="none" w:sz="0" w:space="0" w:color="auto"/>
          </w:divBdr>
        </w:div>
        <w:div w:id="1502966607">
          <w:marLeft w:val="0"/>
          <w:marRight w:val="0"/>
          <w:marTop w:val="0"/>
          <w:marBottom w:val="0"/>
          <w:divBdr>
            <w:top w:val="none" w:sz="0" w:space="0" w:color="auto"/>
            <w:left w:val="none" w:sz="0" w:space="0" w:color="auto"/>
            <w:bottom w:val="none" w:sz="0" w:space="0" w:color="auto"/>
            <w:right w:val="none" w:sz="0" w:space="0" w:color="auto"/>
          </w:divBdr>
        </w:div>
        <w:div w:id="1505196756">
          <w:marLeft w:val="0"/>
          <w:marRight w:val="0"/>
          <w:marTop w:val="0"/>
          <w:marBottom w:val="0"/>
          <w:divBdr>
            <w:top w:val="none" w:sz="0" w:space="0" w:color="auto"/>
            <w:left w:val="none" w:sz="0" w:space="0" w:color="auto"/>
            <w:bottom w:val="none" w:sz="0" w:space="0" w:color="auto"/>
            <w:right w:val="none" w:sz="0" w:space="0" w:color="auto"/>
          </w:divBdr>
        </w:div>
        <w:div w:id="1505240382">
          <w:marLeft w:val="0"/>
          <w:marRight w:val="0"/>
          <w:marTop w:val="0"/>
          <w:marBottom w:val="0"/>
          <w:divBdr>
            <w:top w:val="none" w:sz="0" w:space="0" w:color="auto"/>
            <w:left w:val="none" w:sz="0" w:space="0" w:color="auto"/>
            <w:bottom w:val="none" w:sz="0" w:space="0" w:color="auto"/>
            <w:right w:val="none" w:sz="0" w:space="0" w:color="auto"/>
          </w:divBdr>
        </w:div>
        <w:div w:id="1506240908">
          <w:marLeft w:val="0"/>
          <w:marRight w:val="0"/>
          <w:marTop w:val="0"/>
          <w:marBottom w:val="0"/>
          <w:divBdr>
            <w:top w:val="none" w:sz="0" w:space="0" w:color="auto"/>
            <w:left w:val="none" w:sz="0" w:space="0" w:color="auto"/>
            <w:bottom w:val="none" w:sz="0" w:space="0" w:color="auto"/>
            <w:right w:val="none" w:sz="0" w:space="0" w:color="auto"/>
          </w:divBdr>
        </w:div>
        <w:div w:id="1509981721">
          <w:marLeft w:val="0"/>
          <w:marRight w:val="0"/>
          <w:marTop w:val="0"/>
          <w:marBottom w:val="0"/>
          <w:divBdr>
            <w:top w:val="none" w:sz="0" w:space="0" w:color="auto"/>
            <w:left w:val="none" w:sz="0" w:space="0" w:color="auto"/>
            <w:bottom w:val="none" w:sz="0" w:space="0" w:color="auto"/>
            <w:right w:val="none" w:sz="0" w:space="0" w:color="auto"/>
          </w:divBdr>
        </w:div>
        <w:div w:id="1511067463">
          <w:marLeft w:val="0"/>
          <w:marRight w:val="0"/>
          <w:marTop w:val="0"/>
          <w:marBottom w:val="0"/>
          <w:divBdr>
            <w:top w:val="none" w:sz="0" w:space="0" w:color="auto"/>
            <w:left w:val="none" w:sz="0" w:space="0" w:color="auto"/>
            <w:bottom w:val="none" w:sz="0" w:space="0" w:color="auto"/>
            <w:right w:val="none" w:sz="0" w:space="0" w:color="auto"/>
          </w:divBdr>
        </w:div>
        <w:div w:id="1514758794">
          <w:marLeft w:val="0"/>
          <w:marRight w:val="0"/>
          <w:marTop w:val="0"/>
          <w:marBottom w:val="0"/>
          <w:divBdr>
            <w:top w:val="none" w:sz="0" w:space="0" w:color="auto"/>
            <w:left w:val="none" w:sz="0" w:space="0" w:color="auto"/>
            <w:bottom w:val="none" w:sz="0" w:space="0" w:color="auto"/>
            <w:right w:val="none" w:sz="0" w:space="0" w:color="auto"/>
          </w:divBdr>
        </w:div>
        <w:div w:id="1516580975">
          <w:marLeft w:val="0"/>
          <w:marRight w:val="0"/>
          <w:marTop w:val="0"/>
          <w:marBottom w:val="0"/>
          <w:divBdr>
            <w:top w:val="none" w:sz="0" w:space="0" w:color="auto"/>
            <w:left w:val="none" w:sz="0" w:space="0" w:color="auto"/>
            <w:bottom w:val="none" w:sz="0" w:space="0" w:color="auto"/>
            <w:right w:val="none" w:sz="0" w:space="0" w:color="auto"/>
          </w:divBdr>
        </w:div>
        <w:div w:id="1517572850">
          <w:marLeft w:val="0"/>
          <w:marRight w:val="0"/>
          <w:marTop w:val="0"/>
          <w:marBottom w:val="0"/>
          <w:divBdr>
            <w:top w:val="none" w:sz="0" w:space="0" w:color="auto"/>
            <w:left w:val="none" w:sz="0" w:space="0" w:color="auto"/>
            <w:bottom w:val="none" w:sz="0" w:space="0" w:color="auto"/>
            <w:right w:val="none" w:sz="0" w:space="0" w:color="auto"/>
          </w:divBdr>
        </w:div>
        <w:div w:id="1519156534">
          <w:marLeft w:val="0"/>
          <w:marRight w:val="0"/>
          <w:marTop w:val="0"/>
          <w:marBottom w:val="0"/>
          <w:divBdr>
            <w:top w:val="none" w:sz="0" w:space="0" w:color="auto"/>
            <w:left w:val="none" w:sz="0" w:space="0" w:color="auto"/>
            <w:bottom w:val="none" w:sz="0" w:space="0" w:color="auto"/>
            <w:right w:val="none" w:sz="0" w:space="0" w:color="auto"/>
          </w:divBdr>
        </w:div>
        <w:div w:id="1527786340">
          <w:marLeft w:val="0"/>
          <w:marRight w:val="0"/>
          <w:marTop w:val="0"/>
          <w:marBottom w:val="0"/>
          <w:divBdr>
            <w:top w:val="none" w:sz="0" w:space="0" w:color="auto"/>
            <w:left w:val="none" w:sz="0" w:space="0" w:color="auto"/>
            <w:bottom w:val="none" w:sz="0" w:space="0" w:color="auto"/>
            <w:right w:val="none" w:sz="0" w:space="0" w:color="auto"/>
          </w:divBdr>
        </w:div>
        <w:div w:id="1529873473">
          <w:marLeft w:val="0"/>
          <w:marRight w:val="0"/>
          <w:marTop w:val="0"/>
          <w:marBottom w:val="0"/>
          <w:divBdr>
            <w:top w:val="none" w:sz="0" w:space="0" w:color="auto"/>
            <w:left w:val="none" w:sz="0" w:space="0" w:color="auto"/>
            <w:bottom w:val="none" w:sz="0" w:space="0" w:color="auto"/>
            <w:right w:val="none" w:sz="0" w:space="0" w:color="auto"/>
          </w:divBdr>
        </w:div>
        <w:div w:id="1531456206">
          <w:marLeft w:val="0"/>
          <w:marRight w:val="0"/>
          <w:marTop w:val="0"/>
          <w:marBottom w:val="0"/>
          <w:divBdr>
            <w:top w:val="none" w:sz="0" w:space="0" w:color="auto"/>
            <w:left w:val="none" w:sz="0" w:space="0" w:color="auto"/>
            <w:bottom w:val="none" w:sz="0" w:space="0" w:color="auto"/>
            <w:right w:val="none" w:sz="0" w:space="0" w:color="auto"/>
          </w:divBdr>
        </w:div>
        <w:div w:id="1534878278">
          <w:marLeft w:val="0"/>
          <w:marRight w:val="0"/>
          <w:marTop w:val="0"/>
          <w:marBottom w:val="0"/>
          <w:divBdr>
            <w:top w:val="none" w:sz="0" w:space="0" w:color="auto"/>
            <w:left w:val="none" w:sz="0" w:space="0" w:color="auto"/>
            <w:bottom w:val="none" w:sz="0" w:space="0" w:color="auto"/>
            <w:right w:val="none" w:sz="0" w:space="0" w:color="auto"/>
          </w:divBdr>
        </w:div>
        <w:div w:id="1540045087">
          <w:marLeft w:val="0"/>
          <w:marRight w:val="0"/>
          <w:marTop w:val="0"/>
          <w:marBottom w:val="0"/>
          <w:divBdr>
            <w:top w:val="none" w:sz="0" w:space="0" w:color="auto"/>
            <w:left w:val="none" w:sz="0" w:space="0" w:color="auto"/>
            <w:bottom w:val="none" w:sz="0" w:space="0" w:color="auto"/>
            <w:right w:val="none" w:sz="0" w:space="0" w:color="auto"/>
          </w:divBdr>
        </w:div>
        <w:div w:id="1544708213">
          <w:marLeft w:val="0"/>
          <w:marRight w:val="0"/>
          <w:marTop w:val="0"/>
          <w:marBottom w:val="0"/>
          <w:divBdr>
            <w:top w:val="none" w:sz="0" w:space="0" w:color="auto"/>
            <w:left w:val="none" w:sz="0" w:space="0" w:color="auto"/>
            <w:bottom w:val="none" w:sz="0" w:space="0" w:color="auto"/>
            <w:right w:val="none" w:sz="0" w:space="0" w:color="auto"/>
          </w:divBdr>
        </w:div>
        <w:div w:id="1546943026">
          <w:marLeft w:val="0"/>
          <w:marRight w:val="0"/>
          <w:marTop w:val="0"/>
          <w:marBottom w:val="0"/>
          <w:divBdr>
            <w:top w:val="none" w:sz="0" w:space="0" w:color="auto"/>
            <w:left w:val="none" w:sz="0" w:space="0" w:color="auto"/>
            <w:bottom w:val="none" w:sz="0" w:space="0" w:color="auto"/>
            <w:right w:val="none" w:sz="0" w:space="0" w:color="auto"/>
          </w:divBdr>
        </w:div>
        <w:div w:id="1547528248">
          <w:marLeft w:val="0"/>
          <w:marRight w:val="0"/>
          <w:marTop w:val="0"/>
          <w:marBottom w:val="0"/>
          <w:divBdr>
            <w:top w:val="none" w:sz="0" w:space="0" w:color="auto"/>
            <w:left w:val="none" w:sz="0" w:space="0" w:color="auto"/>
            <w:bottom w:val="none" w:sz="0" w:space="0" w:color="auto"/>
            <w:right w:val="none" w:sz="0" w:space="0" w:color="auto"/>
          </w:divBdr>
        </w:div>
        <w:div w:id="1547569295">
          <w:marLeft w:val="0"/>
          <w:marRight w:val="0"/>
          <w:marTop w:val="0"/>
          <w:marBottom w:val="0"/>
          <w:divBdr>
            <w:top w:val="none" w:sz="0" w:space="0" w:color="auto"/>
            <w:left w:val="none" w:sz="0" w:space="0" w:color="auto"/>
            <w:bottom w:val="none" w:sz="0" w:space="0" w:color="auto"/>
            <w:right w:val="none" w:sz="0" w:space="0" w:color="auto"/>
          </w:divBdr>
        </w:div>
        <w:div w:id="1549024669">
          <w:marLeft w:val="0"/>
          <w:marRight w:val="0"/>
          <w:marTop w:val="0"/>
          <w:marBottom w:val="0"/>
          <w:divBdr>
            <w:top w:val="none" w:sz="0" w:space="0" w:color="auto"/>
            <w:left w:val="none" w:sz="0" w:space="0" w:color="auto"/>
            <w:bottom w:val="none" w:sz="0" w:space="0" w:color="auto"/>
            <w:right w:val="none" w:sz="0" w:space="0" w:color="auto"/>
          </w:divBdr>
        </w:div>
        <w:div w:id="1551041580">
          <w:marLeft w:val="0"/>
          <w:marRight w:val="0"/>
          <w:marTop w:val="0"/>
          <w:marBottom w:val="0"/>
          <w:divBdr>
            <w:top w:val="none" w:sz="0" w:space="0" w:color="auto"/>
            <w:left w:val="none" w:sz="0" w:space="0" w:color="auto"/>
            <w:bottom w:val="none" w:sz="0" w:space="0" w:color="auto"/>
            <w:right w:val="none" w:sz="0" w:space="0" w:color="auto"/>
          </w:divBdr>
        </w:div>
        <w:div w:id="1552690023">
          <w:marLeft w:val="0"/>
          <w:marRight w:val="0"/>
          <w:marTop w:val="0"/>
          <w:marBottom w:val="0"/>
          <w:divBdr>
            <w:top w:val="none" w:sz="0" w:space="0" w:color="auto"/>
            <w:left w:val="none" w:sz="0" w:space="0" w:color="auto"/>
            <w:bottom w:val="none" w:sz="0" w:space="0" w:color="auto"/>
            <w:right w:val="none" w:sz="0" w:space="0" w:color="auto"/>
          </w:divBdr>
        </w:div>
        <w:div w:id="1555701719">
          <w:marLeft w:val="0"/>
          <w:marRight w:val="0"/>
          <w:marTop w:val="0"/>
          <w:marBottom w:val="0"/>
          <w:divBdr>
            <w:top w:val="none" w:sz="0" w:space="0" w:color="auto"/>
            <w:left w:val="none" w:sz="0" w:space="0" w:color="auto"/>
            <w:bottom w:val="none" w:sz="0" w:space="0" w:color="auto"/>
            <w:right w:val="none" w:sz="0" w:space="0" w:color="auto"/>
          </w:divBdr>
        </w:div>
        <w:div w:id="1562403863">
          <w:marLeft w:val="0"/>
          <w:marRight w:val="0"/>
          <w:marTop w:val="0"/>
          <w:marBottom w:val="0"/>
          <w:divBdr>
            <w:top w:val="none" w:sz="0" w:space="0" w:color="auto"/>
            <w:left w:val="none" w:sz="0" w:space="0" w:color="auto"/>
            <w:bottom w:val="none" w:sz="0" w:space="0" w:color="auto"/>
            <w:right w:val="none" w:sz="0" w:space="0" w:color="auto"/>
          </w:divBdr>
        </w:div>
        <w:div w:id="1562716229">
          <w:marLeft w:val="0"/>
          <w:marRight w:val="0"/>
          <w:marTop w:val="0"/>
          <w:marBottom w:val="0"/>
          <w:divBdr>
            <w:top w:val="none" w:sz="0" w:space="0" w:color="auto"/>
            <w:left w:val="none" w:sz="0" w:space="0" w:color="auto"/>
            <w:bottom w:val="none" w:sz="0" w:space="0" w:color="auto"/>
            <w:right w:val="none" w:sz="0" w:space="0" w:color="auto"/>
          </w:divBdr>
        </w:div>
        <w:div w:id="1564370004">
          <w:marLeft w:val="0"/>
          <w:marRight w:val="0"/>
          <w:marTop w:val="0"/>
          <w:marBottom w:val="0"/>
          <w:divBdr>
            <w:top w:val="none" w:sz="0" w:space="0" w:color="auto"/>
            <w:left w:val="none" w:sz="0" w:space="0" w:color="auto"/>
            <w:bottom w:val="none" w:sz="0" w:space="0" w:color="auto"/>
            <w:right w:val="none" w:sz="0" w:space="0" w:color="auto"/>
          </w:divBdr>
        </w:div>
        <w:div w:id="1564874044">
          <w:marLeft w:val="0"/>
          <w:marRight w:val="0"/>
          <w:marTop w:val="0"/>
          <w:marBottom w:val="0"/>
          <w:divBdr>
            <w:top w:val="none" w:sz="0" w:space="0" w:color="auto"/>
            <w:left w:val="none" w:sz="0" w:space="0" w:color="auto"/>
            <w:bottom w:val="none" w:sz="0" w:space="0" w:color="auto"/>
            <w:right w:val="none" w:sz="0" w:space="0" w:color="auto"/>
          </w:divBdr>
        </w:div>
        <w:div w:id="1565065596">
          <w:marLeft w:val="0"/>
          <w:marRight w:val="0"/>
          <w:marTop w:val="0"/>
          <w:marBottom w:val="0"/>
          <w:divBdr>
            <w:top w:val="none" w:sz="0" w:space="0" w:color="auto"/>
            <w:left w:val="none" w:sz="0" w:space="0" w:color="auto"/>
            <w:bottom w:val="none" w:sz="0" w:space="0" w:color="auto"/>
            <w:right w:val="none" w:sz="0" w:space="0" w:color="auto"/>
          </w:divBdr>
        </w:div>
        <w:div w:id="1569077424">
          <w:marLeft w:val="0"/>
          <w:marRight w:val="0"/>
          <w:marTop w:val="0"/>
          <w:marBottom w:val="0"/>
          <w:divBdr>
            <w:top w:val="none" w:sz="0" w:space="0" w:color="auto"/>
            <w:left w:val="none" w:sz="0" w:space="0" w:color="auto"/>
            <w:bottom w:val="none" w:sz="0" w:space="0" w:color="auto"/>
            <w:right w:val="none" w:sz="0" w:space="0" w:color="auto"/>
          </w:divBdr>
        </w:div>
        <w:div w:id="1572302023">
          <w:marLeft w:val="0"/>
          <w:marRight w:val="0"/>
          <w:marTop w:val="0"/>
          <w:marBottom w:val="0"/>
          <w:divBdr>
            <w:top w:val="none" w:sz="0" w:space="0" w:color="auto"/>
            <w:left w:val="none" w:sz="0" w:space="0" w:color="auto"/>
            <w:bottom w:val="none" w:sz="0" w:space="0" w:color="auto"/>
            <w:right w:val="none" w:sz="0" w:space="0" w:color="auto"/>
          </w:divBdr>
        </w:div>
        <w:div w:id="1573462952">
          <w:marLeft w:val="0"/>
          <w:marRight w:val="0"/>
          <w:marTop w:val="0"/>
          <w:marBottom w:val="0"/>
          <w:divBdr>
            <w:top w:val="none" w:sz="0" w:space="0" w:color="auto"/>
            <w:left w:val="none" w:sz="0" w:space="0" w:color="auto"/>
            <w:bottom w:val="none" w:sz="0" w:space="0" w:color="auto"/>
            <w:right w:val="none" w:sz="0" w:space="0" w:color="auto"/>
          </w:divBdr>
        </w:div>
        <w:div w:id="1574395265">
          <w:marLeft w:val="0"/>
          <w:marRight w:val="0"/>
          <w:marTop w:val="0"/>
          <w:marBottom w:val="0"/>
          <w:divBdr>
            <w:top w:val="none" w:sz="0" w:space="0" w:color="auto"/>
            <w:left w:val="none" w:sz="0" w:space="0" w:color="auto"/>
            <w:bottom w:val="none" w:sz="0" w:space="0" w:color="auto"/>
            <w:right w:val="none" w:sz="0" w:space="0" w:color="auto"/>
          </w:divBdr>
        </w:div>
        <w:div w:id="1577666814">
          <w:marLeft w:val="0"/>
          <w:marRight w:val="0"/>
          <w:marTop w:val="0"/>
          <w:marBottom w:val="0"/>
          <w:divBdr>
            <w:top w:val="none" w:sz="0" w:space="0" w:color="auto"/>
            <w:left w:val="none" w:sz="0" w:space="0" w:color="auto"/>
            <w:bottom w:val="none" w:sz="0" w:space="0" w:color="auto"/>
            <w:right w:val="none" w:sz="0" w:space="0" w:color="auto"/>
          </w:divBdr>
        </w:div>
        <w:div w:id="1580674334">
          <w:marLeft w:val="0"/>
          <w:marRight w:val="0"/>
          <w:marTop w:val="0"/>
          <w:marBottom w:val="0"/>
          <w:divBdr>
            <w:top w:val="none" w:sz="0" w:space="0" w:color="auto"/>
            <w:left w:val="none" w:sz="0" w:space="0" w:color="auto"/>
            <w:bottom w:val="none" w:sz="0" w:space="0" w:color="auto"/>
            <w:right w:val="none" w:sz="0" w:space="0" w:color="auto"/>
          </w:divBdr>
        </w:div>
        <w:div w:id="1584490966">
          <w:marLeft w:val="0"/>
          <w:marRight w:val="0"/>
          <w:marTop w:val="0"/>
          <w:marBottom w:val="0"/>
          <w:divBdr>
            <w:top w:val="none" w:sz="0" w:space="0" w:color="auto"/>
            <w:left w:val="none" w:sz="0" w:space="0" w:color="auto"/>
            <w:bottom w:val="none" w:sz="0" w:space="0" w:color="auto"/>
            <w:right w:val="none" w:sz="0" w:space="0" w:color="auto"/>
          </w:divBdr>
        </w:div>
        <w:div w:id="1585340656">
          <w:marLeft w:val="0"/>
          <w:marRight w:val="0"/>
          <w:marTop w:val="0"/>
          <w:marBottom w:val="0"/>
          <w:divBdr>
            <w:top w:val="none" w:sz="0" w:space="0" w:color="auto"/>
            <w:left w:val="none" w:sz="0" w:space="0" w:color="auto"/>
            <w:bottom w:val="none" w:sz="0" w:space="0" w:color="auto"/>
            <w:right w:val="none" w:sz="0" w:space="0" w:color="auto"/>
          </w:divBdr>
        </w:div>
        <w:div w:id="1588031999">
          <w:marLeft w:val="0"/>
          <w:marRight w:val="0"/>
          <w:marTop w:val="0"/>
          <w:marBottom w:val="0"/>
          <w:divBdr>
            <w:top w:val="none" w:sz="0" w:space="0" w:color="auto"/>
            <w:left w:val="none" w:sz="0" w:space="0" w:color="auto"/>
            <w:bottom w:val="none" w:sz="0" w:space="0" w:color="auto"/>
            <w:right w:val="none" w:sz="0" w:space="0" w:color="auto"/>
          </w:divBdr>
        </w:div>
        <w:div w:id="1588153389">
          <w:marLeft w:val="0"/>
          <w:marRight w:val="0"/>
          <w:marTop w:val="0"/>
          <w:marBottom w:val="0"/>
          <w:divBdr>
            <w:top w:val="none" w:sz="0" w:space="0" w:color="auto"/>
            <w:left w:val="none" w:sz="0" w:space="0" w:color="auto"/>
            <w:bottom w:val="none" w:sz="0" w:space="0" w:color="auto"/>
            <w:right w:val="none" w:sz="0" w:space="0" w:color="auto"/>
          </w:divBdr>
        </w:div>
        <w:div w:id="1589844246">
          <w:marLeft w:val="0"/>
          <w:marRight w:val="0"/>
          <w:marTop w:val="0"/>
          <w:marBottom w:val="0"/>
          <w:divBdr>
            <w:top w:val="none" w:sz="0" w:space="0" w:color="auto"/>
            <w:left w:val="none" w:sz="0" w:space="0" w:color="auto"/>
            <w:bottom w:val="none" w:sz="0" w:space="0" w:color="auto"/>
            <w:right w:val="none" w:sz="0" w:space="0" w:color="auto"/>
          </w:divBdr>
        </w:div>
        <w:div w:id="1601596716">
          <w:marLeft w:val="0"/>
          <w:marRight w:val="0"/>
          <w:marTop w:val="0"/>
          <w:marBottom w:val="0"/>
          <w:divBdr>
            <w:top w:val="none" w:sz="0" w:space="0" w:color="auto"/>
            <w:left w:val="none" w:sz="0" w:space="0" w:color="auto"/>
            <w:bottom w:val="none" w:sz="0" w:space="0" w:color="auto"/>
            <w:right w:val="none" w:sz="0" w:space="0" w:color="auto"/>
          </w:divBdr>
        </w:div>
        <w:div w:id="1603032293">
          <w:marLeft w:val="0"/>
          <w:marRight w:val="0"/>
          <w:marTop w:val="0"/>
          <w:marBottom w:val="0"/>
          <w:divBdr>
            <w:top w:val="none" w:sz="0" w:space="0" w:color="auto"/>
            <w:left w:val="none" w:sz="0" w:space="0" w:color="auto"/>
            <w:bottom w:val="none" w:sz="0" w:space="0" w:color="auto"/>
            <w:right w:val="none" w:sz="0" w:space="0" w:color="auto"/>
          </w:divBdr>
        </w:div>
        <w:div w:id="1609658608">
          <w:marLeft w:val="0"/>
          <w:marRight w:val="0"/>
          <w:marTop w:val="0"/>
          <w:marBottom w:val="0"/>
          <w:divBdr>
            <w:top w:val="none" w:sz="0" w:space="0" w:color="auto"/>
            <w:left w:val="none" w:sz="0" w:space="0" w:color="auto"/>
            <w:bottom w:val="none" w:sz="0" w:space="0" w:color="auto"/>
            <w:right w:val="none" w:sz="0" w:space="0" w:color="auto"/>
          </w:divBdr>
        </w:div>
        <w:div w:id="1613632417">
          <w:marLeft w:val="0"/>
          <w:marRight w:val="0"/>
          <w:marTop w:val="0"/>
          <w:marBottom w:val="0"/>
          <w:divBdr>
            <w:top w:val="none" w:sz="0" w:space="0" w:color="auto"/>
            <w:left w:val="none" w:sz="0" w:space="0" w:color="auto"/>
            <w:bottom w:val="none" w:sz="0" w:space="0" w:color="auto"/>
            <w:right w:val="none" w:sz="0" w:space="0" w:color="auto"/>
          </w:divBdr>
        </w:div>
        <w:div w:id="1614438361">
          <w:marLeft w:val="0"/>
          <w:marRight w:val="0"/>
          <w:marTop w:val="0"/>
          <w:marBottom w:val="0"/>
          <w:divBdr>
            <w:top w:val="none" w:sz="0" w:space="0" w:color="auto"/>
            <w:left w:val="none" w:sz="0" w:space="0" w:color="auto"/>
            <w:bottom w:val="none" w:sz="0" w:space="0" w:color="auto"/>
            <w:right w:val="none" w:sz="0" w:space="0" w:color="auto"/>
          </w:divBdr>
        </w:div>
        <w:div w:id="1614553003">
          <w:marLeft w:val="0"/>
          <w:marRight w:val="0"/>
          <w:marTop w:val="0"/>
          <w:marBottom w:val="0"/>
          <w:divBdr>
            <w:top w:val="none" w:sz="0" w:space="0" w:color="auto"/>
            <w:left w:val="none" w:sz="0" w:space="0" w:color="auto"/>
            <w:bottom w:val="none" w:sz="0" w:space="0" w:color="auto"/>
            <w:right w:val="none" w:sz="0" w:space="0" w:color="auto"/>
          </w:divBdr>
        </w:div>
        <w:div w:id="1620184915">
          <w:marLeft w:val="0"/>
          <w:marRight w:val="0"/>
          <w:marTop w:val="0"/>
          <w:marBottom w:val="0"/>
          <w:divBdr>
            <w:top w:val="none" w:sz="0" w:space="0" w:color="auto"/>
            <w:left w:val="none" w:sz="0" w:space="0" w:color="auto"/>
            <w:bottom w:val="none" w:sz="0" w:space="0" w:color="auto"/>
            <w:right w:val="none" w:sz="0" w:space="0" w:color="auto"/>
          </w:divBdr>
        </w:div>
        <w:div w:id="1620187076">
          <w:marLeft w:val="0"/>
          <w:marRight w:val="0"/>
          <w:marTop w:val="0"/>
          <w:marBottom w:val="0"/>
          <w:divBdr>
            <w:top w:val="none" w:sz="0" w:space="0" w:color="auto"/>
            <w:left w:val="none" w:sz="0" w:space="0" w:color="auto"/>
            <w:bottom w:val="none" w:sz="0" w:space="0" w:color="auto"/>
            <w:right w:val="none" w:sz="0" w:space="0" w:color="auto"/>
          </w:divBdr>
        </w:div>
        <w:div w:id="1620794144">
          <w:marLeft w:val="0"/>
          <w:marRight w:val="0"/>
          <w:marTop w:val="0"/>
          <w:marBottom w:val="0"/>
          <w:divBdr>
            <w:top w:val="none" w:sz="0" w:space="0" w:color="auto"/>
            <w:left w:val="none" w:sz="0" w:space="0" w:color="auto"/>
            <w:bottom w:val="none" w:sz="0" w:space="0" w:color="auto"/>
            <w:right w:val="none" w:sz="0" w:space="0" w:color="auto"/>
          </w:divBdr>
        </w:div>
        <w:div w:id="1620840005">
          <w:marLeft w:val="0"/>
          <w:marRight w:val="0"/>
          <w:marTop w:val="0"/>
          <w:marBottom w:val="0"/>
          <w:divBdr>
            <w:top w:val="none" w:sz="0" w:space="0" w:color="auto"/>
            <w:left w:val="none" w:sz="0" w:space="0" w:color="auto"/>
            <w:bottom w:val="none" w:sz="0" w:space="0" w:color="auto"/>
            <w:right w:val="none" w:sz="0" w:space="0" w:color="auto"/>
          </w:divBdr>
        </w:div>
        <w:div w:id="1624457866">
          <w:marLeft w:val="0"/>
          <w:marRight w:val="0"/>
          <w:marTop w:val="0"/>
          <w:marBottom w:val="0"/>
          <w:divBdr>
            <w:top w:val="none" w:sz="0" w:space="0" w:color="auto"/>
            <w:left w:val="none" w:sz="0" w:space="0" w:color="auto"/>
            <w:bottom w:val="none" w:sz="0" w:space="0" w:color="auto"/>
            <w:right w:val="none" w:sz="0" w:space="0" w:color="auto"/>
          </w:divBdr>
        </w:div>
        <w:div w:id="1625235594">
          <w:marLeft w:val="0"/>
          <w:marRight w:val="0"/>
          <w:marTop w:val="0"/>
          <w:marBottom w:val="0"/>
          <w:divBdr>
            <w:top w:val="none" w:sz="0" w:space="0" w:color="auto"/>
            <w:left w:val="none" w:sz="0" w:space="0" w:color="auto"/>
            <w:bottom w:val="none" w:sz="0" w:space="0" w:color="auto"/>
            <w:right w:val="none" w:sz="0" w:space="0" w:color="auto"/>
          </w:divBdr>
        </w:div>
        <w:div w:id="1626619711">
          <w:marLeft w:val="0"/>
          <w:marRight w:val="0"/>
          <w:marTop w:val="0"/>
          <w:marBottom w:val="0"/>
          <w:divBdr>
            <w:top w:val="none" w:sz="0" w:space="0" w:color="auto"/>
            <w:left w:val="none" w:sz="0" w:space="0" w:color="auto"/>
            <w:bottom w:val="none" w:sz="0" w:space="0" w:color="auto"/>
            <w:right w:val="none" w:sz="0" w:space="0" w:color="auto"/>
          </w:divBdr>
        </w:div>
        <w:div w:id="1626814010">
          <w:marLeft w:val="0"/>
          <w:marRight w:val="0"/>
          <w:marTop w:val="0"/>
          <w:marBottom w:val="0"/>
          <w:divBdr>
            <w:top w:val="none" w:sz="0" w:space="0" w:color="auto"/>
            <w:left w:val="none" w:sz="0" w:space="0" w:color="auto"/>
            <w:bottom w:val="none" w:sz="0" w:space="0" w:color="auto"/>
            <w:right w:val="none" w:sz="0" w:space="0" w:color="auto"/>
          </w:divBdr>
        </w:div>
        <w:div w:id="1628505144">
          <w:marLeft w:val="0"/>
          <w:marRight w:val="0"/>
          <w:marTop w:val="0"/>
          <w:marBottom w:val="0"/>
          <w:divBdr>
            <w:top w:val="none" w:sz="0" w:space="0" w:color="auto"/>
            <w:left w:val="none" w:sz="0" w:space="0" w:color="auto"/>
            <w:bottom w:val="none" w:sz="0" w:space="0" w:color="auto"/>
            <w:right w:val="none" w:sz="0" w:space="0" w:color="auto"/>
          </w:divBdr>
        </w:div>
        <w:div w:id="1629126275">
          <w:marLeft w:val="0"/>
          <w:marRight w:val="0"/>
          <w:marTop w:val="0"/>
          <w:marBottom w:val="0"/>
          <w:divBdr>
            <w:top w:val="none" w:sz="0" w:space="0" w:color="auto"/>
            <w:left w:val="none" w:sz="0" w:space="0" w:color="auto"/>
            <w:bottom w:val="none" w:sz="0" w:space="0" w:color="auto"/>
            <w:right w:val="none" w:sz="0" w:space="0" w:color="auto"/>
          </w:divBdr>
        </w:div>
        <w:div w:id="1629702279">
          <w:marLeft w:val="0"/>
          <w:marRight w:val="0"/>
          <w:marTop w:val="0"/>
          <w:marBottom w:val="0"/>
          <w:divBdr>
            <w:top w:val="none" w:sz="0" w:space="0" w:color="auto"/>
            <w:left w:val="none" w:sz="0" w:space="0" w:color="auto"/>
            <w:bottom w:val="none" w:sz="0" w:space="0" w:color="auto"/>
            <w:right w:val="none" w:sz="0" w:space="0" w:color="auto"/>
          </w:divBdr>
        </w:div>
        <w:div w:id="1630353516">
          <w:marLeft w:val="0"/>
          <w:marRight w:val="0"/>
          <w:marTop w:val="0"/>
          <w:marBottom w:val="0"/>
          <w:divBdr>
            <w:top w:val="none" w:sz="0" w:space="0" w:color="auto"/>
            <w:left w:val="none" w:sz="0" w:space="0" w:color="auto"/>
            <w:bottom w:val="none" w:sz="0" w:space="0" w:color="auto"/>
            <w:right w:val="none" w:sz="0" w:space="0" w:color="auto"/>
          </w:divBdr>
        </w:div>
        <w:div w:id="1631135089">
          <w:marLeft w:val="0"/>
          <w:marRight w:val="0"/>
          <w:marTop w:val="0"/>
          <w:marBottom w:val="0"/>
          <w:divBdr>
            <w:top w:val="none" w:sz="0" w:space="0" w:color="auto"/>
            <w:left w:val="none" w:sz="0" w:space="0" w:color="auto"/>
            <w:bottom w:val="none" w:sz="0" w:space="0" w:color="auto"/>
            <w:right w:val="none" w:sz="0" w:space="0" w:color="auto"/>
          </w:divBdr>
        </w:div>
        <w:div w:id="1631591925">
          <w:marLeft w:val="0"/>
          <w:marRight w:val="0"/>
          <w:marTop w:val="0"/>
          <w:marBottom w:val="0"/>
          <w:divBdr>
            <w:top w:val="none" w:sz="0" w:space="0" w:color="auto"/>
            <w:left w:val="none" w:sz="0" w:space="0" w:color="auto"/>
            <w:bottom w:val="none" w:sz="0" w:space="0" w:color="auto"/>
            <w:right w:val="none" w:sz="0" w:space="0" w:color="auto"/>
          </w:divBdr>
        </w:div>
        <w:div w:id="1634948310">
          <w:marLeft w:val="0"/>
          <w:marRight w:val="0"/>
          <w:marTop w:val="0"/>
          <w:marBottom w:val="0"/>
          <w:divBdr>
            <w:top w:val="none" w:sz="0" w:space="0" w:color="auto"/>
            <w:left w:val="none" w:sz="0" w:space="0" w:color="auto"/>
            <w:bottom w:val="none" w:sz="0" w:space="0" w:color="auto"/>
            <w:right w:val="none" w:sz="0" w:space="0" w:color="auto"/>
          </w:divBdr>
        </w:div>
        <w:div w:id="1641114888">
          <w:marLeft w:val="0"/>
          <w:marRight w:val="0"/>
          <w:marTop w:val="0"/>
          <w:marBottom w:val="0"/>
          <w:divBdr>
            <w:top w:val="none" w:sz="0" w:space="0" w:color="auto"/>
            <w:left w:val="none" w:sz="0" w:space="0" w:color="auto"/>
            <w:bottom w:val="none" w:sz="0" w:space="0" w:color="auto"/>
            <w:right w:val="none" w:sz="0" w:space="0" w:color="auto"/>
          </w:divBdr>
        </w:div>
        <w:div w:id="1643731551">
          <w:marLeft w:val="0"/>
          <w:marRight w:val="0"/>
          <w:marTop w:val="0"/>
          <w:marBottom w:val="0"/>
          <w:divBdr>
            <w:top w:val="none" w:sz="0" w:space="0" w:color="auto"/>
            <w:left w:val="none" w:sz="0" w:space="0" w:color="auto"/>
            <w:bottom w:val="none" w:sz="0" w:space="0" w:color="auto"/>
            <w:right w:val="none" w:sz="0" w:space="0" w:color="auto"/>
          </w:divBdr>
        </w:div>
        <w:div w:id="1643844727">
          <w:marLeft w:val="0"/>
          <w:marRight w:val="0"/>
          <w:marTop w:val="0"/>
          <w:marBottom w:val="0"/>
          <w:divBdr>
            <w:top w:val="none" w:sz="0" w:space="0" w:color="auto"/>
            <w:left w:val="none" w:sz="0" w:space="0" w:color="auto"/>
            <w:bottom w:val="none" w:sz="0" w:space="0" w:color="auto"/>
            <w:right w:val="none" w:sz="0" w:space="0" w:color="auto"/>
          </w:divBdr>
        </w:div>
        <w:div w:id="1644652719">
          <w:marLeft w:val="0"/>
          <w:marRight w:val="0"/>
          <w:marTop w:val="0"/>
          <w:marBottom w:val="0"/>
          <w:divBdr>
            <w:top w:val="none" w:sz="0" w:space="0" w:color="auto"/>
            <w:left w:val="none" w:sz="0" w:space="0" w:color="auto"/>
            <w:bottom w:val="none" w:sz="0" w:space="0" w:color="auto"/>
            <w:right w:val="none" w:sz="0" w:space="0" w:color="auto"/>
          </w:divBdr>
        </w:div>
        <w:div w:id="1648515361">
          <w:marLeft w:val="0"/>
          <w:marRight w:val="0"/>
          <w:marTop w:val="0"/>
          <w:marBottom w:val="0"/>
          <w:divBdr>
            <w:top w:val="none" w:sz="0" w:space="0" w:color="auto"/>
            <w:left w:val="none" w:sz="0" w:space="0" w:color="auto"/>
            <w:bottom w:val="none" w:sz="0" w:space="0" w:color="auto"/>
            <w:right w:val="none" w:sz="0" w:space="0" w:color="auto"/>
          </w:divBdr>
        </w:div>
        <w:div w:id="1658613429">
          <w:marLeft w:val="0"/>
          <w:marRight w:val="0"/>
          <w:marTop w:val="0"/>
          <w:marBottom w:val="0"/>
          <w:divBdr>
            <w:top w:val="none" w:sz="0" w:space="0" w:color="auto"/>
            <w:left w:val="none" w:sz="0" w:space="0" w:color="auto"/>
            <w:bottom w:val="none" w:sz="0" w:space="0" w:color="auto"/>
            <w:right w:val="none" w:sz="0" w:space="0" w:color="auto"/>
          </w:divBdr>
        </w:div>
        <w:div w:id="1659648195">
          <w:marLeft w:val="0"/>
          <w:marRight w:val="0"/>
          <w:marTop w:val="0"/>
          <w:marBottom w:val="0"/>
          <w:divBdr>
            <w:top w:val="none" w:sz="0" w:space="0" w:color="auto"/>
            <w:left w:val="none" w:sz="0" w:space="0" w:color="auto"/>
            <w:bottom w:val="none" w:sz="0" w:space="0" w:color="auto"/>
            <w:right w:val="none" w:sz="0" w:space="0" w:color="auto"/>
          </w:divBdr>
        </w:div>
        <w:div w:id="1661693616">
          <w:marLeft w:val="0"/>
          <w:marRight w:val="0"/>
          <w:marTop w:val="0"/>
          <w:marBottom w:val="0"/>
          <w:divBdr>
            <w:top w:val="none" w:sz="0" w:space="0" w:color="auto"/>
            <w:left w:val="none" w:sz="0" w:space="0" w:color="auto"/>
            <w:bottom w:val="none" w:sz="0" w:space="0" w:color="auto"/>
            <w:right w:val="none" w:sz="0" w:space="0" w:color="auto"/>
          </w:divBdr>
        </w:div>
        <w:div w:id="1662662214">
          <w:marLeft w:val="0"/>
          <w:marRight w:val="0"/>
          <w:marTop w:val="0"/>
          <w:marBottom w:val="0"/>
          <w:divBdr>
            <w:top w:val="none" w:sz="0" w:space="0" w:color="auto"/>
            <w:left w:val="none" w:sz="0" w:space="0" w:color="auto"/>
            <w:bottom w:val="none" w:sz="0" w:space="0" w:color="auto"/>
            <w:right w:val="none" w:sz="0" w:space="0" w:color="auto"/>
          </w:divBdr>
        </w:div>
        <w:div w:id="1664434513">
          <w:marLeft w:val="0"/>
          <w:marRight w:val="0"/>
          <w:marTop w:val="0"/>
          <w:marBottom w:val="0"/>
          <w:divBdr>
            <w:top w:val="none" w:sz="0" w:space="0" w:color="auto"/>
            <w:left w:val="none" w:sz="0" w:space="0" w:color="auto"/>
            <w:bottom w:val="none" w:sz="0" w:space="0" w:color="auto"/>
            <w:right w:val="none" w:sz="0" w:space="0" w:color="auto"/>
          </w:divBdr>
        </w:div>
        <w:div w:id="1664697378">
          <w:marLeft w:val="0"/>
          <w:marRight w:val="0"/>
          <w:marTop w:val="0"/>
          <w:marBottom w:val="0"/>
          <w:divBdr>
            <w:top w:val="none" w:sz="0" w:space="0" w:color="auto"/>
            <w:left w:val="none" w:sz="0" w:space="0" w:color="auto"/>
            <w:bottom w:val="none" w:sz="0" w:space="0" w:color="auto"/>
            <w:right w:val="none" w:sz="0" w:space="0" w:color="auto"/>
          </w:divBdr>
        </w:div>
        <w:div w:id="1670865259">
          <w:marLeft w:val="0"/>
          <w:marRight w:val="0"/>
          <w:marTop w:val="0"/>
          <w:marBottom w:val="0"/>
          <w:divBdr>
            <w:top w:val="none" w:sz="0" w:space="0" w:color="auto"/>
            <w:left w:val="none" w:sz="0" w:space="0" w:color="auto"/>
            <w:bottom w:val="none" w:sz="0" w:space="0" w:color="auto"/>
            <w:right w:val="none" w:sz="0" w:space="0" w:color="auto"/>
          </w:divBdr>
        </w:div>
        <w:div w:id="1671638428">
          <w:marLeft w:val="0"/>
          <w:marRight w:val="0"/>
          <w:marTop w:val="0"/>
          <w:marBottom w:val="0"/>
          <w:divBdr>
            <w:top w:val="none" w:sz="0" w:space="0" w:color="auto"/>
            <w:left w:val="none" w:sz="0" w:space="0" w:color="auto"/>
            <w:bottom w:val="none" w:sz="0" w:space="0" w:color="auto"/>
            <w:right w:val="none" w:sz="0" w:space="0" w:color="auto"/>
          </w:divBdr>
        </w:div>
        <w:div w:id="1671986025">
          <w:marLeft w:val="0"/>
          <w:marRight w:val="0"/>
          <w:marTop w:val="0"/>
          <w:marBottom w:val="0"/>
          <w:divBdr>
            <w:top w:val="none" w:sz="0" w:space="0" w:color="auto"/>
            <w:left w:val="none" w:sz="0" w:space="0" w:color="auto"/>
            <w:bottom w:val="none" w:sz="0" w:space="0" w:color="auto"/>
            <w:right w:val="none" w:sz="0" w:space="0" w:color="auto"/>
          </w:divBdr>
        </w:div>
        <w:div w:id="1676230802">
          <w:marLeft w:val="0"/>
          <w:marRight w:val="0"/>
          <w:marTop w:val="0"/>
          <w:marBottom w:val="0"/>
          <w:divBdr>
            <w:top w:val="none" w:sz="0" w:space="0" w:color="auto"/>
            <w:left w:val="none" w:sz="0" w:space="0" w:color="auto"/>
            <w:bottom w:val="none" w:sz="0" w:space="0" w:color="auto"/>
            <w:right w:val="none" w:sz="0" w:space="0" w:color="auto"/>
          </w:divBdr>
        </w:div>
        <w:div w:id="1677268120">
          <w:marLeft w:val="0"/>
          <w:marRight w:val="0"/>
          <w:marTop w:val="0"/>
          <w:marBottom w:val="0"/>
          <w:divBdr>
            <w:top w:val="none" w:sz="0" w:space="0" w:color="auto"/>
            <w:left w:val="none" w:sz="0" w:space="0" w:color="auto"/>
            <w:bottom w:val="none" w:sz="0" w:space="0" w:color="auto"/>
            <w:right w:val="none" w:sz="0" w:space="0" w:color="auto"/>
          </w:divBdr>
        </w:div>
        <w:div w:id="1678774534">
          <w:marLeft w:val="0"/>
          <w:marRight w:val="0"/>
          <w:marTop w:val="0"/>
          <w:marBottom w:val="0"/>
          <w:divBdr>
            <w:top w:val="none" w:sz="0" w:space="0" w:color="auto"/>
            <w:left w:val="none" w:sz="0" w:space="0" w:color="auto"/>
            <w:bottom w:val="none" w:sz="0" w:space="0" w:color="auto"/>
            <w:right w:val="none" w:sz="0" w:space="0" w:color="auto"/>
          </w:divBdr>
        </w:div>
        <w:div w:id="1688673853">
          <w:marLeft w:val="0"/>
          <w:marRight w:val="0"/>
          <w:marTop w:val="0"/>
          <w:marBottom w:val="0"/>
          <w:divBdr>
            <w:top w:val="none" w:sz="0" w:space="0" w:color="auto"/>
            <w:left w:val="none" w:sz="0" w:space="0" w:color="auto"/>
            <w:bottom w:val="none" w:sz="0" w:space="0" w:color="auto"/>
            <w:right w:val="none" w:sz="0" w:space="0" w:color="auto"/>
          </w:divBdr>
        </w:div>
        <w:div w:id="1689671046">
          <w:marLeft w:val="0"/>
          <w:marRight w:val="0"/>
          <w:marTop w:val="0"/>
          <w:marBottom w:val="0"/>
          <w:divBdr>
            <w:top w:val="none" w:sz="0" w:space="0" w:color="auto"/>
            <w:left w:val="none" w:sz="0" w:space="0" w:color="auto"/>
            <w:bottom w:val="none" w:sz="0" w:space="0" w:color="auto"/>
            <w:right w:val="none" w:sz="0" w:space="0" w:color="auto"/>
          </w:divBdr>
        </w:div>
        <w:div w:id="1692223978">
          <w:marLeft w:val="0"/>
          <w:marRight w:val="0"/>
          <w:marTop w:val="0"/>
          <w:marBottom w:val="0"/>
          <w:divBdr>
            <w:top w:val="none" w:sz="0" w:space="0" w:color="auto"/>
            <w:left w:val="none" w:sz="0" w:space="0" w:color="auto"/>
            <w:bottom w:val="none" w:sz="0" w:space="0" w:color="auto"/>
            <w:right w:val="none" w:sz="0" w:space="0" w:color="auto"/>
          </w:divBdr>
        </w:div>
        <w:div w:id="1695422966">
          <w:marLeft w:val="0"/>
          <w:marRight w:val="0"/>
          <w:marTop w:val="0"/>
          <w:marBottom w:val="0"/>
          <w:divBdr>
            <w:top w:val="none" w:sz="0" w:space="0" w:color="auto"/>
            <w:left w:val="none" w:sz="0" w:space="0" w:color="auto"/>
            <w:bottom w:val="none" w:sz="0" w:space="0" w:color="auto"/>
            <w:right w:val="none" w:sz="0" w:space="0" w:color="auto"/>
          </w:divBdr>
        </w:div>
        <w:div w:id="1696686466">
          <w:marLeft w:val="0"/>
          <w:marRight w:val="0"/>
          <w:marTop w:val="0"/>
          <w:marBottom w:val="0"/>
          <w:divBdr>
            <w:top w:val="none" w:sz="0" w:space="0" w:color="auto"/>
            <w:left w:val="none" w:sz="0" w:space="0" w:color="auto"/>
            <w:bottom w:val="none" w:sz="0" w:space="0" w:color="auto"/>
            <w:right w:val="none" w:sz="0" w:space="0" w:color="auto"/>
          </w:divBdr>
        </w:div>
        <w:div w:id="1697654478">
          <w:marLeft w:val="0"/>
          <w:marRight w:val="0"/>
          <w:marTop w:val="0"/>
          <w:marBottom w:val="0"/>
          <w:divBdr>
            <w:top w:val="none" w:sz="0" w:space="0" w:color="auto"/>
            <w:left w:val="none" w:sz="0" w:space="0" w:color="auto"/>
            <w:bottom w:val="none" w:sz="0" w:space="0" w:color="auto"/>
            <w:right w:val="none" w:sz="0" w:space="0" w:color="auto"/>
          </w:divBdr>
        </w:div>
        <w:div w:id="1701009972">
          <w:marLeft w:val="0"/>
          <w:marRight w:val="0"/>
          <w:marTop w:val="0"/>
          <w:marBottom w:val="0"/>
          <w:divBdr>
            <w:top w:val="none" w:sz="0" w:space="0" w:color="auto"/>
            <w:left w:val="none" w:sz="0" w:space="0" w:color="auto"/>
            <w:bottom w:val="none" w:sz="0" w:space="0" w:color="auto"/>
            <w:right w:val="none" w:sz="0" w:space="0" w:color="auto"/>
          </w:divBdr>
        </w:div>
        <w:div w:id="1701397456">
          <w:marLeft w:val="0"/>
          <w:marRight w:val="0"/>
          <w:marTop w:val="0"/>
          <w:marBottom w:val="0"/>
          <w:divBdr>
            <w:top w:val="none" w:sz="0" w:space="0" w:color="auto"/>
            <w:left w:val="none" w:sz="0" w:space="0" w:color="auto"/>
            <w:bottom w:val="none" w:sz="0" w:space="0" w:color="auto"/>
            <w:right w:val="none" w:sz="0" w:space="0" w:color="auto"/>
          </w:divBdr>
        </w:div>
        <w:div w:id="1707833580">
          <w:marLeft w:val="0"/>
          <w:marRight w:val="0"/>
          <w:marTop w:val="0"/>
          <w:marBottom w:val="0"/>
          <w:divBdr>
            <w:top w:val="none" w:sz="0" w:space="0" w:color="auto"/>
            <w:left w:val="none" w:sz="0" w:space="0" w:color="auto"/>
            <w:bottom w:val="none" w:sz="0" w:space="0" w:color="auto"/>
            <w:right w:val="none" w:sz="0" w:space="0" w:color="auto"/>
          </w:divBdr>
        </w:div>
        <w:div w:id="1710571668">
          <w:marLeft w:val="0"/>
          <w:marRight w:val="0"/>
          <w:marTop w:val="0"/>
          <w:marBottom w:val="0"/>
          <w:divBdr>
            <w:top w:val="none" w:sz="0" w:space="0" w:color="auto"/>
            <w:left w:val="none" w:sz="0" w:space="0" w:color="auto"/>
            <w:bottom w:val="none" w:sz="0" w:space="0" w:color="auto"/>
            <w:right w:val="none" w:sz="0" w:space="0" w:color="auto"/>
          </w:divBdr>
        </w:div>
        <w:div w:id="1713269793">
          <w:marLeft w:val="0"/>
          <w:marRight w:val="0"/>
          <w:marTop w:val="0"/>
          <w:marBottom w:val="0"/>
          <w:divBdr>
            <w:top w:val="none" w:sz="0" w:space="0" w:color="auto"/>
            <w:left w:val="none" w:sz="0" w:space="0" w:color="auto"/>
            <w:bottom w:val="none" w:sz="0" w:space="0" w:color="auto"/>
            <w:right w:val="none" w:sz="0" w:space="0" w:color="auto"/>
          </w:divBdr>
        </w:div>
        <w:div w:id="1713849829">
          <w:marLeft w:val="0"/>
          <w:marRight w:val="0"/>
          <w:marTop w:val="0"/>
          <w:marBottom w:val="0"/>
          <w:divBdr>
            <w:top w:val="none" w:sz="0" w:space="0" w:color="auto"/>
            <w:left w:val="none" w:sz="0" w:space="0" w:color="auto"/>
            <w:bottom w:val="none" w:sz="0" w:space="0" w:color="auto"/>
            <w:right w:val="none" w:sz="0" w:space="0" w:color="auto"/>
          </w:divBdr>
        </w:div>
        <w:div w:id="1720058026">
          <w:marLeft w:val="0"/>
          <w:marRight w:val="0"/>
          <w:marTop w:val="0"/>
          <w:marBottom w:val="0"/>
          <w:divBdr>
            <w:top w:val="none" w:sz="0" w:space="0" w:color="auto"/>
            <w:left w:val="none" w:sz="0" w:space="0" w:color="auto"/>
            <w:bottom w:val="none" w:sz="0" w:space="0" w:color="auto"/>
            <w:right w:val="none" w:sz="0" w:space="0" w:color="auto"/>
          </w:divBdr>
        </w:div>
        <w:div w:id="1723825524">
          <w:marLeft w:val="0"/>
          <w:marRight w:val="0"/>
          <w:marTop w:val="0"/>
          <w:marBottom w:val="0"/>
          <w:divBdr>
            <w:top w:val="none" w:sz="0" w:space="0" w:color="auto"/>
            <w:left w:val="none" w:sz="0" w:space="0" w:color="auto"/>
            <w:bottom w:val="none" w:sz="0" w:space="0" w:color="auto"/>
            <w:right w:val="none" w:sz="0" w:space="0" w:color="auto"/>
          </w:divBdr>
        </w:div>
        <w:div w:id="1729569209">
          <w:marLeft w:val="0"/>
          <w:marRight w:val="0"/>
          <w:marTop w:val="0"/>
          <w:marBottom w:val="0"/>
          <w:divBdr>
            <w:top w:val="none" w:sz="0" w:space="0" w:color="auto"/>
            <w:left w:val="none" w:sz="0" w:space="0" w:color="auto"/>
            <w:bottom w:val="none" w:sz="0" w:space="0" w:color="auto"/>
            <w:right w:val="none" w:sz="0" w:space="0" w:color="auto"/>
          </w:divBdr>
        </w:div>
        <w:div w:id="1733231610">
          <w:marLeft w:val="0"/>
          <w:marRight w:val="0"/>
          <w:marTop w:val="0"/>
          <w:marBottom w:val="0"/>
          <w:divBdr>
            <w:top w:val="none" w:sz="0" w:space="0" w:color="auto"/>
            <w:left w:val="none" w:sz="0" w:space="0" w:color="auto"/>
            <w:bottom w:val="none" w:sz="0" w:space="0" w:color="auto"/>
            <w:right w:val="none" w:sz="0" w:space="0" w:color="auto"/>
          </w:divBdr>
        </w:div>
        <w:div w:id="1733696180">
          <w:marLeft w:val="0"/>
          <w:marRight w:val="0"/>
          <w:marTop w:val="0"/>
          <w:marBottom w:val="0"/>
          <w:divBdr>
            <w:top w:val="none" w:sz="0" w:space="0" w:color="auto"/>
            <w:left w:val="none" w:sz="0" w:space="0" w:color="auto"/>
            <w:bottom w:val="none" w:sz="0" w:space="0" w:color="auto"/>
            <w:right w:val="none" w:sz="0" w:space="0" w:color="auto"/>
          </w:divBdr>
        </w:div>
        <w:div w:id="1734546681">
          <w:marLeft w:val="0"/>
          <w:marRight w:val="0"/>
          <w:marTop w:val="0"/>
          <w:marBottom w:val="0"/>
          <w:divBdr>
            <w:top w:val="none" w:sz="0" w:space="0" w:color="auto"/>
            <w:left w:val="none" w:sz="0" w:space="0" w:color="auto"/>
            <w:bottom w:val="none" w:sz="0" w:space="0" w:color="auto"/>
            <w:right w:val="none" w:sz="0" w:space="0" w:color="auto"/>
          </w:divBdr>
        </w:div>
        <w:div w:id="1738354673">
          <w:marLeft w:val="0"/>
          <w:marRight w:val="0"/>
          <w:marTop w:val="0"/>
          <w:marBottom w:val="0"/>
          <w:divBdr>
            <w:top w:val="none" w:sz="0" w:space="0" w:color="auto"/>
            <w:left w:val="none" w:sz="0" w:space="0" w:color="auto"/>
            <w:bottom w:val="none" w:sz="0" w:space="0" w:color="auto"/>
            <w:right w:val="none" w:sz="0" w:space="0" w:color="auto"/>
          </w:divBdr>
        </w:div>
        <w:div w:id="1742563077">
          <w:marLeft w:val="0"/>
          <w:marRight w:val="0"/>
          <w:marTop w:val="0"/>
          <w:marBottom w:val="0"/>
          <w:divBdr>
            <w:top w:val="none" w:sz="0" w:space="0" w:color="auto"/>
            <w:left w:val="none" w:sz="0" w:space="0" w:color="auto"/>
            <w:bottom w:val="none" w:sz="0" w:space="0" w:color="auto"/>
            <w:right w:val="none" w:sz="0" w:space="0" w:color="auto"/>
          </w:divBdr>
        </w:div>
        <w:div w:id="1752921822">
          <w:marLeft w:val="0"/>
          <w:marRight w:val="0"/>
          <w:marTop w:val="0"/>
          <w:marBottom w:val="0"/>
          <w:divBdr>
            <w:top w:val="none" w:sz="0" w:space="0" w:color="auto"/>
            <w:left w:val="none" w:sz="0" w:space="0" w:color="auto"/>
            <w:bottom w:val="none" w:sz="0" w:space="0" w:color="auto"/>
            <w:right w:val="none" w:sz="0" w:space="0" w:color="auto"/>
          </w:divBdr>
        </w:div>
        <w:div w:id="1755130521">
          <w:marLeft w:val="0"/>
          <w:marRight w:val="0"/>
          <w:marTop w:val="0"/>
          <w:marBottom w:val="0"/>
          <w:divBdr>
            <w:top w:val="none" w:sz="0" w:space="0" w:color="auto"/>
            <w:left w:val="none" w:sz="0" w:space="0" w:color="auto"/>
            <w:bottom w:val="none" w:sz="0" w:space="0" w:color="auto"/>
            <w:right w:val="none" w:sz="0" w:space="0" w:color="auto"/>
          </w:divBdr>
        </w:div>
        <w:div w:id="1760442455">
          <w:marLeft w:val="0"/>
          <w:marRight w:val="0"/>
          <w:marTop w:val="0"/>
          <w:marBottom w:val="0"/>
          <w:divBdr>
            <w:top w:val="none" w:sz="0" w:space="0" w:color="auto"/>
            <w:left w:val="none" w:sz="0" w:space="0" w:color="auto"/>
            <w:bottom w:val="none" w:sz="0" w:space="0" w:color="auto"/>
            <w:right w:val="none" w:sz="0" w:space="0" w:color="auto"/>
          </w:divBdr>
        </w:div>
        <w:div w:id="1762290417">
          <w:marLeft w:val="0"/>
          <w:marRight w:val="0"/>
          <w:marTop w:val="0"/>
          <w:marBottom w:val="0"/>
          <w:divBdr>
            <w:top w:val="none" w:sz="0" w:space="0" w:color="auto"/>
            <w:left w:val="none" w:sz="0" w:space="0" w:color="auto"/>
            <w:bottom w:val="none" w:sz="0" w:space="0" w:color="auto"/>
            <w:right w:val="none" w:sz="0" w:space="0" w:color="auto"/>
          </w:divBdr>
        </w:div>
        <w:div w:id="1764762000">
          <w:marLeft w:val="0"/>
          <w:marRight w:val="0"/>
          <w:marTop w:val="0"/>
          <w:marBottom w:val="0"/>
          <w:divBdr>
            <w:top w:val="none" w:sz="0" w:space="0" w:color="auto"/>
            <w:left w:val="none" w:sz="0" w:space="0" w:color="auto"/>
            <w:bottom w:val="none" w:sz="0" w:space="0" w:color="auto"/>
            <w:right w:val="none" w:sz="0" w:space="0" w:color="auto"/>
          </w:divBdr>
        </w:div>
        <w:div w:id="1768192573">
          <w:marLeft w:val="0"/>
          <w:marRight w:val="0"/>
          <w:marTop w:val="0"/>
          <w:marBottom w:val="0"/>
          <w:divBdr>
            <w:top w:val="none" w:sz="0" w:space="0" w:color="auto"/>
            <w:left w:val="none" w:sz="0" w:space="0" w:color="auto"/>
            <w:bottom w:val="none" w:sz="0" w:space="0" w:color="auto"/>
            <w:right w:val="none" w:sz="0" w:space="0" w:color="auto"/>
          </w:divBdr>
        </w:div>
        <w:div w:id="1768650962">
          <w:marLeft w:val="0"/>
          <w:marRight w:val="0"/>
          <w:marTop w:val="0"/>
          <w:marBottom w:val="0"/>
          <w:divBdr>
            <w:top w:val="none" w:sz="0" w:space="0" w:color="auto"/>
            <w:left w:val="none" w:sz="0" w:space="0" w:color="auto"/>
            <w:bottom w:val="none" w:sz="0" w:space="0" w:color="auto"/>
            <w:right w:val="none" w:sz="0" w:space="0" w:color="auto"/>
          </w:divBdr>
        </w:div>
        <w:div w:id="1769079638">
          <w:marLeft w:val="0"/>
          <w:marRight w:val="0"/>
          <w:marTop w:val="0"/>
          <w:marBottom w:val="0"/>
          <w:divBdr>
            <w:top w:val="none" w:sz="0" w:space="0" w:color="auto"/>
            <w:left w:val="none" w:sz="0" w:space="0" w:color="auto"/>
            <w:bottom w:val="none" w:sz="0" w:space="0" w:color="auto"/>
            <w:right w:val="none" w:sz="0" w:space="0" w:color="auto"/>
          </w:divBdr>
        </w:div>
        <w:div w:id="1772893277">
          <w:marLeft w:val="0"/>
          <w:marRight w:val="0"/>
          <w:marTop w:val="0"/>
          <w:marBottom w:val="0"/>
          <w:divBdr>
            <w:top w:val="none" w:sz="0" w:space="0" w:color="auto"/>
            <w:left w:val="none" w:sz="0" w:space="0" w:color="auto"/>
            <w:bottom w:val="none" w:sz="0" w:space="0" w:color="auto"/>
            <w:right w:val="none" w:sz="0" w:space="0" w:color="auto"/>
          </w:divBdr>
        </w:div>
        <w:div w:id="1776051695">
          <w:marLeft w:val="0"/>
          <w:marRight w:val="0"/>
          <w:marTop w:val="0"/>
          <w:marBottom w:val="0"/>
          <w:divBdr>
            <w:top w:val="none" w:sz="0" w:space="0" w:color="auto"/>
            <w:left w:val="none" w:sz="0" w:space="0" w:color="auto"/>
            <w:bottom w:val="none" w:sz="0" w:space="0" w:color="auto"/>
            <w:right w:val="none" w:sz="0" w:space="0" w:color="auto"/>
          </w:divBdr>
        </w:div>
        <w:div w:id="1782845965">
          <w:marLeft w:val="0"/>
          <w:marRight w:val="0"/>
          <w:marTop w:val="0"/>
          <w:marBottom w:val="0"/>
          <w:divBdr>
            <w:top w:val="none" w:sz="0" w:space="0" w:color="auto"/>
            <w:left w:val="none" w:sz="0" w:space="0" w:color="auto"/>
            <w:bottom w:val="none" w:sz="0" w:space="0" w:color="auto"/>
            <w:right w:val="none" w:sz="0" w:space="0" w:color="auto"/>
          </w:divBdr>
        </w:div>
        <w:div w:id="1787769824">
          <w:marLeft w:val="0"/>
          <w:marRight w:val="0"/>
          <w:marTop w:val="0"/>
          <w:marBottom w:val="0"/>
          <w:divBdr>
            <w:top w:val="none" w:sz="0" w:space="0" w:color="auto"/>
            <w:left w:val="none" w:sz="0" w:space="0" w:color="auto"/>
            <w:bottom w:val="none" w:sz="0" w:space="0" w:color="auto"/>
            <w:right w:val="none" w:sz="0" w:space="0" w:color="auto"/>
          </w:divBdr>
        </w:div>
        <w:div w:id="1788088374">
          <w:marLeft w:val="0"/>
          <w:marRight w:val="0"/>
          <w:marTop w:val="0"/>
          <w:marBottom w:val="0"/>
          <w:divBdr>
            <w:top w:val="none" w:sz="0" w:space="0" w:color="auto"/>
            <w:left w:val="none" w:sz="0" w:space="0" w:color="auto"/>
            <w:bottom w:val="none" w:sz="0" w:space="0" w:color="auto"/>
            <w:right w:val="none" w:sz="0" w:space="0" w:color="auto"/>
          </w:divBdr>
        </w:div>
        <w:div w:id="1789811986">
          <w:marLeft w:val="0"/>
          <w:marRight w:val="0"/>
          <w:marTop w:val="0"/>
          <w:marBottom w:val="0"/>
          <w:divBdr>
            <w:top w:val="none" w:sz="0" w:space="0" w:color="auto"/>
            <w:left w:val="none" w:sz="0" w:space="0" w:color="auto"/>
            <w:bottom w:val="none" w:sz="0" w:space="0" w:color="auto"/>
            <w:right w:val="none" w:sz="0" w:space="0" w:color="auto"/>
          </w:divBdr>
        </w:div>
        <w:div w:id="1793403734">
          <w:marLeft w:val="0"/>
          <w:marRight w:val="0"/>
          <w:marTop w:val="0"/>
          <w:marBottom w:val="0"/>
          <w:divBdr>
            <w:top w:val="none" w:sz="0" w:space="0" w:color="auto"/>
            <w:left w:val="none" w:sz="0" w:space="0" w:color="auto"/>
            <w:bottom w:val="none" w:sz="0" w:space="0" w:color="auto"/>
            <w:right w:val="none" w:sz="0" w:space="0" w:color="auto"/>
          </w:divBdr>
        </w:div>
        <w:div w:id="1793479577">
          <w:marLeft w:val="0"/>
          <w:marRight w:val="0"/>
          <w:marTop w:val="0"/>
          <w:marBottom w:val="0"/>
          <w:divBdr>
            <w:top w:val="none" w:sz="0" w:space="0" w:color="auto"/>
            <w:left w:val="none" w:sz="0" w:space="0" w:color="auto"/>
            <w:bottom w:val="none" w:sz="0" w:space="0" w:color="auto"/>
            <w:right w:val="none" w:sz="0" w:space="0" w:color="auto"/>
          </w:divBdr>
        </w:div>
        <w:div w:id="1795295302">
          <w:marLeft w:val="0"/>
          <w:marRight w:val="0"/>
          <w:marTop w:val="0"/>
          <w:marBottom w:val="0"/>
          <w:divBdr>
            <w:top w:val="none" w:sz="0" w:space="0" w:color="auto"/>
            <w:left w:val="none" w:sz="0" w:space="0" w:color="auto"/>
            <w:bottom w:val="none" w:sz="0" w:space="0" w:color="auto"/>
            <w:right w:val="none" w:sz="0" w:space="0" w:color="auto"/>
          </w:divBdr>
        </w:div>
        <w:div w:id="1800994958">
          <w:marLeft w:val="0"/>
          <w:marRight w:val="0"/>
          <w:marTop w:val="0"/>
          <w:marBottom w:val="0"/>
          <w:divBdr>
            <w:top w:val="none" w:sz="0" w:space="0" w:color="auto"/>
            <w:left w:val="none" w:sz="0" w:space="0" w:color="auto"/>
            <w:bottom w:val="none" w:sz="0" w:space="0" w:color="auto"/>
            <w:right w:val="none" w:sz="0" w:space="0" w:color="auto"/>
          </w:divBdr>
        </w:div>
        <w:div w:id="1801722013">
          <w:marLeft w:val="0"/>
          <w:marRight w:val="0"/>
          <w:marTop w:val="0"/>
          <w:marBottom w:val="0"/>
          <w:divBdr>
            <w:top w:val="none" w:sz="0" w:space="0" w:color="auto"/>
            <w:left w:val="none" w:sz="0" w:space="0" w:color="auto"/>
            <w:bottom w:val="none" w:sz="0" w:space="0" w:color="auto"/>
            <w:right w:val="none" w:sz="0" w:space="0" w:color="auto"/>
          </w:divBdr>
        </w:div>
        <w:div w:id="1803495556">
          <w:marLeft w:val="0"/>
          <w:marRight w:val="0"/>
          <w:marTop w:val="0"/>
          <w:marBottom w:val="0"/>
          <w:divBdr>
            <w:top w:val="none" w:sz="0" w:space="0" w:color="auto"/>
            <w:left w:val="none" w:sz="0" w:space="0" w:color="auto"/>
            <w:bottom w:val="none" w:sz="0" w:space="0" w:color="auto"/>
            <w:right w:val="none" w:sz="0" w:space="0" w:color="auto"/>
          </w:divBdr>
        </w:div>
        <w:div w:id="1806004351">
          <w:marLeft w:val="0"/>
          <w:marRight w:val="0"/>
          <w:marTop w:val="0"/>
          <w:marBottom w:val="0"/>
          <w:divBdr>
            <w:top w:val="none" w:sz="0" w:space="0" w:color="auto"/>
            <w:left w:val="none" w:sz="0" w:space="0" w:color="auto"/>
            <w:bottom w:val="none" w:sz="0" w:space="0" w:color="auto"/>
            <w:right w:val="none" w:sz="0" w:space="0" w:color="auto"/>
          </w:divBdr>
        </w:div>
        <w:div w:id="1809468664">
          <w:marLeft w:val="0"/>
          <w:marRight w:val="0"/>
          <w:marTop w:val="0"/>
          <w:marBottom w:val="0"/>
          <w:divBdr>
            <w:top w:val="none" w:sz="0" w:space="0" w:color="auto"/>
            <w:left w:val="none" w:sz="0" w:space="0" w:color="auto"/>
            <w:bottom w:val="none" w:sz="0" w:space="0" w:color="auto"/>
            <w:right w:val="none" w:sz="0" w:space="0" w:color="auto"/>
          </w:divBdr>
        </w:div>
        <w:div w:id="1813524077">
          <w:marLeft w:val="0"/>
          <w:marRight w:val="0"/>
          <w:marTop w:val="0"/>
          <w:marBottom w:val="0"/>
          <w:divBdr>
            <w:top w:val="none" w:sz="0" w:space="0" w:color="auto"/>
            <w:left w:val="none" w:sz="0" w:space="0" w:color="auto"/>
            <w:bottom w:val="none" w:sz="0" w:space="0" w:color="auto"/>
            <w:right w:val="none" w:sz="0" w:space="0" w:color="auto"/>
          </w:divBdr>
        </w:div>
        <w:div w:id="1819492379">
          <w:marLeft w:val="0"/>
          <w:marRight w:val="0"/>
          <w:marTop w:val="0"/>
          <w:marBottom w:val="0"/>
          <w:divBdr>
            <w:top w:val="none" w:sz="0" w:space="0" w:color="auto"/>
            <w:left w:val="none" w:sz="0" w:space="0" w:color="auto"/>
            <w:bottom w:val="none" w:sz="0" w:space="0" w:color="auto"/>
            <w:right w:val="none" w:sz="0" w:space="0" w:color="auto"/>
          </w:divBdr>
        </w:div>
        <w:div w:id="1823695077">
          <w:marLeft w:val="0"/>
          <w:marRight w:val="0"/>
          <w:marTop w:val="0"/>
          <w:marBottom w:val="0"/>
          <w:divBdr>
            <w:top w:val="none" w:sz="0" w:space="0" w:color="auto"/>
            <w:left w:val="none" w:sz="0" w:space="0" w:color="auto"/>
            <w:bottom w:val="none" w:sz="0" w:space="0" w:color="auto"/>
            <w:right w:val="none" w:sz="0" w:space="0" w:color="auto"/>
          </w:divBdr>
        </w:div>
        <w:div w:id="1824663716">
          <w:marLeft w:val="0"/>
          <w:marRight w:val="0"/>
          <w:marTop w:val="0"/>
          <w:marBottom w:val="0"/>
          <w:divBdr>
            <w:top w:val="none" w:sz="0" w:space="0" w:color="auto"/>
            <w:left w:val="none" w:sz="0" w:space="0" w:color="auto"/>
            <w:bottom w:val="none" w:sz="0" w:space="0" w:color="auto"/>
            <w:right w:val="none" w:sz="0" w:space="0" w:color="auto"/>
          </w:divBdr>
        </w:div>
        <w:div w:id="1836870543">
          <w:marLeft w:val="0"/>
          <w:marRight w:val="0"/>
          <w:marTop w:val="0"/>
          <w:marBottom w:val="0"/>
          <w:divBdr>
            <w:top w:val="none" w:sz="0" w:space="0" w:color="auto"/>
            <w:left w:val="none" w:sz="0" w:space="0" w:color="auto"/>
            <w:bottom w:val="none" w:sz="0" w:space="0" w:color="auto"/>
            <w:right w:val="none" w:sz="0" w:space="0" w:color="auto"/>
          </w:divBdr>
        </w:div>
        <w:div w:id="1845511798">
          <w:marLeft w:val="0"/>
          <w:marRight w:val="0"/>
          <w:marTop w:val="0"/>
          <w:marBottom w:val="0"/>
          <w:divBdr>
            <w:top w:val="none" w:sz="0" w:space="0" w:color="auto"/>
            <w:left w:val="none" w:sz="0" w:space="0" w:color="auto"/>
            <w:bottom w:val="none" w:sz="0" w:space="0" w:color="auto"/>
            <w:right w:val="none" w:sz="0" w:space="0" w:color="auto"/>
          </w:divBdr>
        </w:div>
        <w:div w:id="1845899607">
          <w:marLeft w:val="0"/>
          <w:marRight w:val="0"/>
          <w:marTop w:val="0"/>
          <w:marBottom w:val="0"/>
          <w:divBdr>
            <w:top w:val="none" w:sz="0" w:space="0" w:color="auto"/>
            <w:left w:val="none" w:sz="0" w:space="0" w:color="auto"/>
            <w:bottom w:val="none" w:sz="0" w:space="0" w:color="auto"/>
            <w:right w:val="none" w:sz="0" w:space="0" w:color="auto"/>
          </w:divBdr>
        </w:div>
        <w:div w:id="1848444788">
          <w:marLeft w:val="0"/>
          <w:marRight w:val="0"/>
          <w:marTop w:val="0"/>
          <w:marBottom w:val="0"/>
          <w:divBdr>
            <w:top w:val="none" w:sz="0" w:space="0" w:color="auto"/>
            <w:left w:val="none" w:sz="0" w:space="0" w:color="auto"/>
            <w:bottom w:val="none" w:sz="0" w:space="0" w:color="auto"/>
            <w:right w:val="none" w:sz="0" w:space="0" w:color="auto"/>
          </w:divBdr>
        </w:div>
        <w:div w:id="1849058121">
          <w:marLeft w:val="0"/>
          <w:marRight w:val="0"/>
          <w:marTop w:val="0"/>
          <w:marBottom w:val="0"/>
          <w:divBdr>
            <w:top w:val="none" w:sz="0" w:space="0" w:color="auto"/>
            <w:left w:val="none" w:sz="0" w:space="0" w:color="auto"/>
            <w:bottom w:val="none" w:sz="0" w:space="0" w:color="auto"/>
            <w:right w:val="none" w:sz="0" w:space="0" w:color="auto"/>
          </w:divBdr>
        </w:div>
        <w:div w:id="1850484163">
          <w:marLeft w:val="0"/>
          <w:marRight w:val="0"/>
          <w:marTop w:val="0"/>
          <w:marBottom w:val="0"/>
          <w:divBdr>
            <w:top w:val="none" w:sz="0" w:space="0" w:color="auto"/>
            <w:left w:val="none" w:sz="0" w:space="0" w:color="auto"/>
            <w:bottom w:val="none" w:sz="0" w:space="0" w:color="auto"/>
            <w:right w:val="none" w:sz="0" w:space="0" w:color="auto"/>
          </w:divBdr>
        </w:div>
        <w:div w:id="1855070761">
          <w:marLeft w:val="0"/>
          <w:marRight w:val="0"/>
          <w:marTop w:val="0"/>
          <w:marBottom w:val="0"/>
          <w:divBdr>
            <w:top w:val="none" w:sz="0" w:space="0" w:color="auto"/>
            <w:left w:val="none" w:sz="0" w:space="0" w:color="auto"/>
            <w:bottom w:val="none" w:sz="0" w:space="0" w:color="auto"/>
            <w:right w:val="none" w:sz="0" w:space="0" w:color="auto"/>
          </w:divBdr>
        </w:div>
        <w:div w:id="1862887911">
          <w:marLeft w:val="0"/>
          <w:marRight w:val="0"/>
          <w:marTop w:val="0"/>
          <w:marBottom w:val="0"/>
          <w:divBdr>
            <w:top w:val="none" w:sz="0" w:space="0" w:color="auto"/>
            <w:left w:val="none" w:sz="0" w:space="0" w:color="auto"/>
            <w:bottom w:val="none" w:sz="0" w:space="0" w:color="auto"/>
            <w:right w:val="none" w:sz="0" w:space="0" w:color="auto"/>
          </w:divBdr>
        </w:div>
        <w:div w:id="1863396114">
          <w:marLeft w:val="0"/>
          <w:marRight w:val="0"/>
          <w:marTop w:val="0"/>
          <w:marBottom w:val="0"/>
          <w:divBdr>
            <w:top w:val="none" w:sz="0" w:space="0" w:color="auto"/>
            <w:left w:val="none" w:sz="0" w:space="0" w:color="auto"/>
            <w:bottom w:val="none" w:sz="0" w:space="0" w:color="auto"/>
            <w:right w:val="none" w:sz="0" w:space="0" w:color="auto"/>
          </w:divBdr>
        </w:div>
        <w:div w:id="1867525667">
          <w:marLeft w:val="0"/>
          <w:marRight w:val="0"/>
          <w:marTop w:val="0"/>
          <w:marBottom w:val="0"/>
          <w:divBdr>
            <w:top w:val="none" w:sz="0" w:space="0" w:color="auto"/>
            <w:left w:val="none" w:sz="0" w:space="0" w:color="auto"/>
            <w:bottom w:val="none" w:sz="0" w:space="0" w:color="auto"/>
            <w:right w:val="none" w:sz="0" w:space="0" w:color="auto"/>
          </w:divBdr>
        </w:div>
        <w:div w:id="1872299332">
          <w:marLeft w:val="0"/>
          <w:marRight w:val="0"/>
          <w:marTop w:val="0"/>
          <w:marBottom w:val="0"/>
          <w:divBdr>
            <w:top w:val="none" w:sz="0" w:space="0" w:color="auto"/>
            <w:left w:val="none" w:sz="0" w:space="0" w:color="auto"/>
            <w:bottom w:val="none" w:sz="0" w:space="0" w:color="auto"/>
            <w:right w:val="none" w:sz="0" w:space="0" w:color="auto"/>
          </w:divBdr>
        </w:div>
        <w:div w:id="1879776183">
          <w:marLeft w:val="0"/>
          <w:marRight w:val="0"/>
          <w:marTop w:val="0"/>
          <w:marBottom w:val="0"/>
          <w:divBdr>
            <w:top w:val="none" w:sz="0" w:space="0" w:color="auto"/>
            <w:left w:val="none" w:sz="0" w:space="0" w:color="auto"/>
            <w:bottom w:val="none" w:sz="0" w:space="0" w:color="auto"/>
            <w:right w:val="none" w:sz="0" w:space="0" w:color="auto"/>
          </w:divBdr>
        </w:div>
        <w:div w:id="1882355337">
          <w:marLeft w:val="0"/>
          <w:marRight w:val="0"/>
          <w:marTop w:val="0"/>
          <w:marBottom w:val="0"/>
          <w:divBdr>
            <w:top w:val="none" w:sz="0" w:space="0" w:color="auto"/>
            <w:left w:val="none" w:sz="0" w:space="0" w:color="auto"/>
            <w:bottom w:val="none" w:sz="0" w:space="0" w:color="auto"/>
            <w:right w:val="none" w:sz="0" w:space="0" w:color="auto"/>
          </w:divBdr>
        </w:div>
        <w:div w:id="1883711101">
          <w:marLeft w:val="0"/>
          <w:marRight w:val="0"/>
          <w:marTop w:val="0"/>
          <w:marBottom w:val="0"/>
          <w:divBdr>
            <w:top w:val="none" w:sz="0" w:space="0" w:color="auto"/>
            <w:left w:val="none" w:sz="0" w:space="0" w:color="auto"/>
            <w:bottom w:val="none" w:sz="0" w:space="0" w:color="auto"/>
            <w:right w:val="none" w:sz="0" w:space="0" w:color="auto"/>
          </w:divBdr>
        </w:div>
        <w:div w:id="1889494090">
          <w:marLeft w:val="0"/>
          <w:marRight w:val="0"/>
          <w:marTop w:val="0"/>
          <w:marBottom w:val="0"/>
          <w:divBdr>
            <w:top w:val="none" w:sz="0" w:space="0" w:color="auto"/>
            <w:left w:val="none" w:sz="0" w:space="0" w:color="auto"/>
            <w:bottom w:val="none" w:sz="0" w:space="0" w:color="auto"/>
            <w:right w:val="none" w:sz="0" w:space="0" w:color="auto"/>
          </w:divBdr>
        </w:div>
        <w:div w:id="1892308743">
          <w:marLeft w:val="0"/>
          <w:marRight w:val="0"/>
          <w:marTop w:val="0"/>
          <w:marBottom w:val="0"/>
          <w:divBdr>
            <w:top w:val="none" w:sz="0" w:space="0" w:color="auto"/>
            <w:left w:val="none" w:sz="0" w:space="0" w:color="auto"/>
            <w:bottom w:val="none" w:sz="0" w:space="0" w:color="auto"/>
            <w:right w:val="none" w:sz="0" w:space="0" w:color="auto"/>
          </w:divBdr>
        </w:div>
        <w:div w:id="1892381972">
          <w:marLeft w:val="0"/>
          <w:marRight w:val="0"/>
          <w:marTop w:val="0"/>
          <w:marBottom w:val="0"/>
          <w:divBdr>
            <w:top w:val="none" w:sz="0" w:space="0" w:color="auto"/>
            <w:left w:val="none" w:sz="0" w:space="0" w:color="auto"/>
            <w:bottom w:val="none" w:sz="0" w:space="0" w:color="auto"/>
            <w:right w:val="none" w:sz="0" w:space="0" w:color="auto"/>
          </w:divBdr>
        </w:div>
        <w:div w:id="1894190940">
          <w:marLeft w:val="0"/>
          <w:marRight w:val="0"/>
          <w:marTop w:val="0"/>
          <w:marBottom w:val="0"/>
          <w:divBdr>
            <w:top w:val="none" w:sz="0" w:space="0" w:color="auto"/>
            <w:left w:val="none" w:sz="0" w:space="0" w:color="auto"/>
            <w:bottom w:val="none" w:sz="0" w:space="0" w:color="auto"/>
            <w:right w:val="none" w:sz="0" w:space="0" w:color="auto"/>
          </w:divBdr>
        </w:div>
        <w:div w:id="1895189277">
          <w:marLeft w:val="0"/>
          <w:marRight w:val="0"/>
          <w:marTop w:val="0"/>
          <w:marBottom w:val="0"/>
          <w:divBdr>
            <w:top w:val="none" w:sz="0" w:space="0" w:color="auto"/>
            <w:left w:val="none" w:sz="0" w:space="0" w:color="auto"/>
            <w:bottom w:val="none" w:sz="0" w:space="0" w:color="auto"/>
            <w:right w:val="none" w:sz="0" w:space="0" w:color="auto"/>
          </w:divBdr>
        </w:div>
        <w:div w:id="1896550820">
          <w:marLeft w:val="0"/>
          <w:marRight w:val="0"/>
          <w:marTop w:val="0"/>
          <w:marBottom w:val="0"/>
          <w:divBdr>
            <w:top w:val="none" w:sz="0" w:space="0" w:color="auto"/>
            <w:left w:val="none" w:sz="0" w:space="0" w:color="auto"/>
            <w:bottom w:val="none" w:sz="0" w:space="0" w:color="auto"/>
            <w:right w:val="none" w:sz="0" w:space="0" w:color="auto"/>
          </w:divBdr>
        </w:div>
        <w:div w:id="1896769909">
          <w:marLeft w:val="0"/>
          <w:marRight w:val="0"/>
          <w:marTop w:val="0"/>
          <w:marBottom w:val="0"/>
          <w:divBdr>
            <w:top w:val="none" w:sz="0" w:space="0" w:color="auto"/>
            <w:left w:val="none" w:sz="0" w:space="0" w:color="auto"/>
            <w:bottom w:val="none" w:sz="0" w:space="0" w:color="auto"/>
            <w:right w:val="none" w:sz="0" w:space="0" w:color="auto"/>
          </w:divBdr>
        </w:div>
        <w:div w:id="1898079890">
          <w:marLeft w:val="0"/>
          <w:marRight w:val="0"/>
          <w:marTop w:val="0"/>
          <w:marBottom w:val="0"/>
          <w:divBdr>
            <w:top w:val="none" w:sz="0" w:space="0" w:color="auto"/>
            <w:left w:val="none" w:sz="0" w:space="0" w:color="auto"/>
            <w:bottom w:val="none" w:sz="0" w:space="0" w:color="auto"/>
            <w:right w:val="none" w:sz="0" w:space="0" w:color="auto"/>
          </w:divBdr>
        </w:div>
        <w:div w:id="1898392325">
          <w:marLeft w:val="0"/>
          <w:marRight w:val="0"/>
          <w:marTop w:val="0"/>
          <w:marBottom w:val="0"/>
          <w:divBdr>
            <w:top w:val="none" w:sz="0" w:space="0" w:color="auto"/>
            <w:left w:val="none" w:sz="0" w:space="0" w:color="auto"/>
            <w:bottom w:val="none" w:sz="0" w:space="0" w:color="auto"/>
            <w:right w:val="none" w:sz="0" w:space="0" w:color="auto"/>
          </w:divBdr>
        </w:div>
        <w:div w:id="1900240803">
          <w:marLeft w:val="0"/>
          <w:marRight w:val="0"/>
          <w:marTop w:val="0"/>
          <w:marBottom w:val="0"/>
          <w:divBdr>
            <w:top w:val="none" w:sz="0" w:space="0" w:color="auto"/>
            <w:left w:val="none" w:sz="0" w:space="0" w:color="auto"/>
            <w:bottom w:val="none" w:sz="0" w:space="0" w:color="auto"/>
            <w:right w:val="none" w:sz="0" w:space="0" w:color="auto"/>
          </w:divBdr>
        </w:div>
        <w:div w:id="1904680376">
          <w:marLeft w:val="0"/>
          <w:marRight w:val="0"/>
          <w:marTop w:val="0"/>
          <w:marBottom w:val="0"/>
          <w:divBdr>
            <w:top w:val="none" w:sz="0" w:space="0" w:color="auto"/>
            <w:left w:val="none" w:sz="0" w:space="0" w:color="auto"/>
            <w:bottom w:val="none" w:sz="0" w:space="0" w:color="auto"/>
            <w:right w:val="none" w:sz="0" w:space="0" w:color="auto"/>
          </w:divBdr>
        </w:div>
        <w:div w:id="1905867150">
          <w:marLeft w:val="0"/>
          <w:marRight w:val="0"/>
          <w:marTop w:val="0"/>
          <w:marBottom w:val="0"/>
          <w:divBdr>
            <w:top w:val="none" w:sz="0" w:space="0" w:color="auto"/>
            <w:left w:val="none" w:sz="0" w:space="0" w:color="auto"/>
            <w:bottom w:val="none" w:sz="0" w:space="0" w:color="auto"/>
            <w:right w:val="none" w:sz="0" w:space="0" w:color="auto"/>
          </w:divBdr>
        </w:div>
        <w:div w:id="1907455601">
          <w:marLeft w:val="0"/>
          <w:marRight w:val="0"/>
          <w:marTop w:val="0"/>
          <w:marBottom w:val="0"/>
          <w:divBdr>
            <w:top w:val="none" w:sz="0" w:space="0" w:color="auto"/>
            <w:left w:val="none" w:sz="0" w:space="0" w:color="auto"/>
            <w:bottom w:val="none" w:sz="0" w:space="0" w:color="auto"/>
            <w:right w:val="none" w:sz="0" w:space="0" w:color="auto"/>
          </w:divBdr>
        </w:div>
        <w:div w:id="1915310197">
          <w:marLeft w:val="0"/>
          <w:marRight w:val="0"/>
          <w:marTop w:val="0"/>
          <w:marBottom w:val="0"/>
          <w:divBdr>
            <w:top w:val="none" w:sz="0" w:space="0" w:color="auto"/>
            <w:left w:val="none" w:sz="0" w:space="0" w:color="auto"/>
            <w:bottom w:val="none" w:sz="0" w:space="0" w:color="auto"/>
            <w:right w:val="none" w:sz="0" w:space="0" w:color="auto"/>
          </w:divBdr>
        </w:div>
        <w:div w:id="1921525635">
          <w:marLeft w:val="0"/>
          <w:marRight w:val="0"/>
          <w:marTop w:val="0"/>
          <w:marBottom w:val="0"/>
          <w:divBdr>
            <w:top w:val="none" w:sz="0" w:space="0" w:color="auto"/>
            <w:left w:val="none" w:sz="0" w:space="0" w:color="auto"/>
            <w:bottom w:val="none" w:sz="0" w:space="0" w:color="auto"/>
            <w:right w:val="none" w:sz="0" w:space="0" w:color="auto"/>
          </w:divBdr>
        </w:div>
        <w:div w:id="1927377952">
          <w:marLeft w:val="0"/>
          <w:marRight w:val="0"/>
          <w:marTop w:val="0"/>
          <w:marBottom w:val="0"/>
          <w:divBdr>
            <w:top w:val="none" w:sz="0" w:space="0" w:color="auto"/>
            <w:left w:val="none" w:sz="0" w:space="0" w:color="auto"/>
            <w:bottom w:val="none" w:sz="0" w:space="0" w:color="auto"/>
            <w:right w:val="none" w:sz="0" w:space="0" w:color="auto"/>
          </w:divBdr>
        </w:div>
        <w:div w:id="1929119917">
          <w:marLeft w:val="0"/>
          <w:marRight w:val="0"/>
          <w:marTop w:val="0"/>
          <w:marBottom w:val="0"/>
          <w:divBdr>
            <w:top w:val="none" w:sz="0" w:space="0" w:color="auto"/>
            <w:left w:val="none" w:sz="0" w:space="0" w:color="auto"/>
            <w:bottom w:val="none" w:sz="0" w:space="0" w:color="auto"/>
            <w:right w:val="none" w:sz="0" w:space="0" w:color="auto"/>
          </w:divBdr>
        </w:div>
        <w:div w:id="1938781639">
          <w:marLeft w:val="0"/>
          <w:marRight w:val="0"/>
          <w:marTop w:val="0"/>
          <w:marBottom w:val="0"/>
          <w:divBdr>
            <w:top w:val="none" w:sz="0" w:space="0" w:color="auto"/>
            <w:left w:val="none" w:sz="0" w:space="0" w:color="auto"/>
            <w:bottom w:val="none" w:sz="0" w:space="0" w:color="auto"/>
            <w:right w:val="none" w:sz="0" w:space="0" w:color="auto"/>
          </w:divBdr>
        </w:div>
        <w:div w:id="1939554435">
          <w:marLeft w:val="0"/>
          <w:marRight w:val="0"/>
          <w:marTop w:val="0"/>
          <w:marBottom w:val="0"/>
          <w:divBdr>
            <w:top w:val="none" w:sz="0" w:space="0" w:color="auto"/>
            <w:left w:val="none" w:sz="0" w:space="0" w:color="auto"/>
            <w:bottom w:val="none" w:sz="0" w:space="0" w:color="auto"/>
            <w:right w:val="none" w:sz="0" w:space="0" w:color="auto"/>
          </w:divBdr>
        </w:div>
        <w:div w:id="1941911997">
          <w:marLeft w:val="0"/>
          <w:marRight w:val="0"/>
          <w:marTop w:val="0"/>
          <w:marBottom w:val="0"/>
          <w:divBdr>
            <w:top w:val="none" w:sz="0" w:space="0" w:color="auto"/>
            <w:left w:val="none" w:sz="0" w:space="0" w:color="auto"/>
            <w:bottom w:val="none" w:sz="0" w:space="0" w:color="auto"/>
            <w:right w:val="none" w:sz="0" w:space="0" w:color="auto"/>
          </w:divBdr>
        </w:div>
        <w:div w:id="1944721288">
          <w:marLeft w:val="0"/>
          <w:marRight w:val="0"/>
          <w:marTop w:val="0"/>
          <w:marBottom w:val="0"/>
          <w:divBdr>
            <w:top w:val="none" w:sz="0" w:space="0" w:color="auto"/>
            <w:left w:val="none" w:sz="0" w:space="0" w:color="auto"/>
            <w:bottom w:val="none" w:sz="0" w:space="0" w:color="auto"/>
            <w:right w:val="none" w:sz="0" w:space="0" w:color="auto"/>
          </w:divBdr>
        </w:div>
        <w:div w:id="1946451770">
          <w:marLeft w:val="0"/>
          <w:marRight w:val="0"/>
          <w:marTop w:val="0"/>
          <w:marBottom w:val="0"/>
          <w:divBdr>
            <w:top w:val="none" w:sz="0" w:space="0" w:color="auto"/>
            <w:left w:val="none" w:sz="0" w:space="0" w:color="auto"/>
            <w:bottom w:val="none" w:sz="0" w:space="0" w:color="auto"/>
            <w:right w:val="none" w:sz="0" w:space="0" w:color="auto"/>
          </w:divBdr>
        </w:div>
        <w:div w:id="1947034410">
          <w:marLeft w:val="0"/>
          <w:marRight w:val="0"/>
          <w:marTop w:val="0"/>
          <w:marBottom w:val="0"/>
          <w:divBdr>
            <w:top w:val="none" w:sz="0" w:space="0" w:color="auto"/>
            <w:left w:val="none" w:sz="0" w:space="0" w:color="auto"/>
            <w:bottom w:val="none" w:sz="0" w:space="0" w:color="auto"/>
            <w:right w:val="none" w:sz="0" w:space="0" w:color="auto"/>
          </w:divBdr>
        </w:div>
        <w:div w:id="1948006052">
          <w:marLeft w:val="0"/>
          <w:marRight w:val="0"/>
          <w:marTop w:val="0"/>
          <w:marBottom w:val="0"/>
          <w:divBdr>
            <w:top w:val="none" w:sz="0" w:space="0" w:color="auto"/>
            <w:left w:val="none" w:sz="0" w:space="0" w:color="auto"/>
            <w:bottom w:val="none" w:sz="0" w:space="0" w:color="auto"/>
            <w:right w:val="none" w:sz="0" w:space="0" w:color="auto"/>
          </w:divBdr>
        </w:div>
        <w:div w:id="1951234277">
          <w:marLeft w:val="0"/>
          <w:marRight w:val="0"/>
          <w:marTop w:val="0"/>
          <w:marBottom w:val="0"/>
          <w:divBdr>
            <w:top w:val="none" w:sz="0" w:space="0" w:color="auto"/>
            <w:left w:val="none" w:sz="0" w:space="0" w:color="auto"/>
            <w:bottom w:val="none" w:sz="0" w:space="0" w:color="auto"/>
            <w:right w:val="none" w:sz="0" w:space="0" w:color="auto"/>
          </w:divBdr>
        </w:div>
        <w:div w:id="1952013161">
          <w:marLeft w:val="0"/>
          <w:marRight w:val="0"/>
          <w:marTop w:val="0"/>
          <w:marBottom w:val="0"/>
          <w:divBdr>
            <w:top w:val="none" w:sz="0" w:space="0" w:color="auto"/>
            <w:left w:val="none" w:sz="0" w:space="0" w:color="auto"/>
            <w:bottom w:val="none" w:sz="0" w:space="0" w:color="auto"/>
            <w:right w:val="none" w:sz="0" w:space="0" w:color="auto"/>
          </w:divBdr>
        </w:div>
        <w:div w:id="1961837767">
          <w:marLeft w:val="0"/>
          <w:marRight w:val="0"/>
          <w:marTop w:val="0"/>
          <w:marBottom w:val="0"/>
          <w:divBdr>
            <w:top w:val="none" w:sz="0" w:space="0" w:color="auto"/>
            <w:left w:val="none" w:sz="0" w:space="0" w:color="auto"/>
            <w:bottom w:val="none" w:sz="0" w:space="0" w:color="auto"/>
            <w:right w:val="none" w:sz="0" w:space="0" w:color="auto"/>
          </w:divBdr>
        </w:div>
        <w:div w:id="1962489342">
          <w:marLeft w:val="0"/>
          <w:marRight w:val="0"/>
          <w:marTop w:val="0"/>
          <w:marBottom w:val="0"/>
          <w:divBdr>
            <w:top w:val="none" w:sz="0" w:space="0" w:color="auto"/>
            <w:left w:val="none" w:sz="0" w:space="0" w:color="auto"/>
            <w:bottom w:val="none" w:sz="0" w:space="0" w:color="auto"/>
            <w:right w:val="none" w:sz="0" w:space="0" w:color="auto"/>
          </w:divBdr>
        </w:div>
        <w:div w:id="1964652437">
          <w:marLeft w:val="0"/>
          <w:marRight w:val="0"/>
          <w:marTop w:val="0"/>
          <w:marBottom w:val="0"/>
          <w:divBdr>
            <w:top w:val="none" w:sz="0" w:space="0" w:color="auto"/>
            <w:left w:val="none" w:sz="0" w:space="0" w:color="auto"/>
            <w:bottom w:val="none" w:sz="0" w:space="0" w:color="auto"/>
            <w:right w:val="none" w:sz="0" w:space="0" w:color="auto"/>
          </w:divBdr>
        </w:div>
        <w:div w:id="1980989233">
          <w:marLeft w:val="0"/>
          <w:marRight w:val="0"/>
          <w:marTop w:val="0"/>
          <w:marBottom w:val="0"/>
          <w:divBdr>
            <w:top w:val="none" w:sz="0" w:space="0" w:color="auto"/>
            <w:left w:val="none" w:sz="0" w:space="0" w:color="auto"/>
            <w:bottom w:val="none" w:sz="0" w:space="0" w:color="auto"/>
            <w:right w:val="none" w:sz="0" w:space="0" w:color="auto"/>
          </w:divBdr>
        </w:div>
        <w:div w:id="1981887471">
          <w:marLeft w:val="0"/>
          <w:marRight w:val="0"/>
          <w:marTop w:val="0"/>
          <w:marBottom w:val="0"/>
          <w:divBdr>
            <w:top w:val="none" w:sz="0" w:space="0" w:color="auto"/>
            <w:left w:val="none" w:sz="0" w:space="0" w:color="auto"/>
            <w:bottom w:val="none" w:sz="0" w:space="0" w:color="auto"/>
            <w:right w:val="none" w:sz="0" w:space="0" w:color="auto"/>
          </w:divBdr>
        </w:div>
        <w:div w:id="1982466780">
          <w:marLeft w:val="0"/>
          <w:marRight w:val="0"/>
          <w:marTop w:val="0"/>
          <w:marBottom w:val="0"/>
          <w:divBdr>
            <w:top w:val="none" w:sz="0" w:space="0" w:color="auto"/>
            <w:left w:val="none" w:sz="0" w:space="0" w:color="auto"/>
            <w:bottom w:val="none" w:sz="0" w:space="0" w:color="auto"/>
            <w:right w:val="none" w:sz="0" w:space="0" w:color="auto"/>
          </w:divBdr>
        </w:div>
        <w:div w:id="1987775697">
          <w:marLeft w:val="0"/>
          <w:marRight w:val="0"/>
          <w:marTop w:val="0"/>
          <w:marBottom w:val="0"/>
          <w:divBdr>
            <w:top w:val="none" w:sz="0" w:space="0" w:color="auto"/>
            <w:left w:val="none" w:sz="0" w:space="0" w:color="auto"/>
            <w:bottom w:val="none" w:sz="0" w:space="0" w:color="auto"/>
            <w:right w:val="none" w:sz="0" w:space="0" w:color="auto"/>
          </w:divBdr>
        </w:div>
        <w:div w:id="1988822538">
          <w:marLeft w:val="0"/>
          <w:marRight w:val="0"/>
          <w:marTop w:val="0"/>
          <w:marBottom w:val="0"/>
          <w:divBdr>
            <w:top w:val="none" w:sz="0" w:space="0" w:color="auto"/>
            <w:left w:val="none" w:sz="0" w:space="0" w:color="auto"/>
            <w:bottom w:val="none" w:sz="0" w:space="0" w:color="auto"/>
            <w:right w:val="none" w:sz="0" w:space="0" w:color="auto"/>
          </w:divBdr>
        </w:div>
        <w:div w:id="1989164406">
          <w:marLeft w:val="0"/>
          <w:marRight w:val="0"/>
          <w:marTop w:val="0"/>
          <w:marBottom w:val="0"/>
          <w:divBdr>
            <w:top w:val="none" w:sz="0" w:space="0" w:color="auto"/>
            <w:left w:val="none" w:sz="0" w:space="0" w:color="auto"/>
            <w:bottom w:val="none" w:sz="0" w:space="0" w:color="auto"/>
            <w:right w:val="none" w:sz="0" w:space="0" w:color="auto"/>
          </w:divBdr>
        </w:div>
        <w:div w:id="1990163056">
          <w:marLeft w:val="0"/>
          <w:marRight w:val="0"/>
          <w:marTop w:val="0"/>
          <w:marBottom w:val="0"/>
          <w:divBdr>
            <w:top w:val="none" w:sz="0" w:space="0" w:color="auto"/>
            <w:left w:val="none" w:sz="0" w:space="0" w:color="auto"/>
            <w:bottom w:val="none" w:sz="0" w:space="0" w:color="auto"/>
            <w:right w:val="none" w:sz="0" w:space="0" w:color="auto"/>
          </w:divBdr>
        </w:div>
        <w:div w:id="1990399914">
          <w:marLeft w:val="0"/>
          <w:marRight w:val="0"/>
          <w:marTop w:val="0"/>
          <w:marBottom w:val="0"/>
          <w:divBdr>
            <w:top w:val="none" w:sz="0" w:space="0" w:color="auto"/>
            <w:left w:val="none" w:sz="0" w:space="0" w:color="auto"/>
            <w:bottom w:val="none" w:sz="0" w:space="0" w:color="auto"/>
            <w:right w:val="none" w:sz="0" w:space="0" w:color="auto"/>
          </w:divBdr>
        </w:div>
        <w:div w:id="1996838919">
          <w:marLeft w:val="0"/>
          <w:marRight w:val="0"/>
          <w:marTop w:val="0"/>
          <w:marBottom w:val="0"/>
          <w:divBdr>
            <w:top w:val="none" w:sz="0" w:space="0" w:color="auto"/>
            <w:left w:val="none" w:sz="0" w:space="0" w:color="auto"/>
            <w:bottom w:val="none" w:sz="0" w:space="0" w:color="auto"/>
            <w:right w:val="none" w:sz="0" w:space="0" w:color="auto"/>
          </w:divBdr>
        </w:div>
        <w:div w:id="1997099881">
          <w:marLeft w:val="0"/>
          <w:marRight w:val="0"/>
          <w:marTop w:val="0"/>
          <w:marBottom w:val="0"/>
          <w:divBdr>
            <w:top w:val="none" w:sz="0" w:space="0" w:color="auto"/>
            <w:left w:val="none" w:sz="0" w:space="0" w:color="auto"/>
            <w:bottom w:val="none" w:sz="0" w:space="0" w:color="auto"/>
            <w:right w:val="none" w:sz="0" w:space="0" w:color="auto"/>
          </w:divBdr>
        </w:div>
        <w:div w:id="1998611107">
          <w:marLeft w:val="0"/>
          <w:marRight w:val="0"/>
          <w:marTop w:val="0"/>
          <w:marBottom w:val="0"/>
          <w:divBdr>
            <w:top w:val="none" w:sz="0" w:space="0" w:color="auto"/>
            <w:left w:val="none" w:sz="0" w:space="0" w:color="auto"/>
            <w:bottom w:val="none" w:sz="0" w:space="0" w:color="auto"/>
            <w:right w:val="none" w:sz="0" w:space="0" w:color="auto"/>
          </w:divBdr>
        </w:div>
        <w:div w:id="2004818538">
          <w:marLeft w:val="0"/>
          <w:marRight w:val="0"/>
          <w:marTop w:val="0"/>
          <w:marBottom w:val="0"/>
          <w:divBdr>
            <w:top w:val="none" w:sz="0" w:space="0" w:color="auto"/>
            <w:left w:val="none" w:sz="0" w:space="0" w:color="auto"/>
            <w:bottom w:val="none" w:sz="0" w:space="0" w:color="auto"/>
            <w:right w:val="none" w:sz="0" w:space="0" w:color="auto"/>
          </w:divBdr>
        </w:div>
        <w:div w:id="2006935907">
          <w:marLeft w:val="0"/>
          <w:marRight w:val="0"/>
          <w:marTop w:val="0"/>
          <w:marBottom w:val="0"/>
          <w:divBdr>
            <w:top w:val="none" w:sz="0" w:space="0" w:color="auto"/>
            <w:left w:val="none" w:sz="0" w:space="0" w:color="auto"/>
            <w:bottom w:val="none" w:sz="0" w:space="0" w:color="auto"/>
            <w:right w:val="none" w:sz="0" w:space="0" w:color="auto"/>
          </w:divBdr>
        </w:div>
        <w:div w:id="2010254361">
          <w:marLeft w:val="0"/>
          <w:marRight w:val="0"/>
          <w:marTop w:val="0"/>
          <w:marBottom w:val="0"/>
          <w:divBdr>
            <w:top w:val="none" w:sz="0" w:space="0" w:color="auto"/>
            <w:left w:val="none" w:sz="0" w:space="0" w:color="auto"/>
            <w:bottom w:val="none" w:sz="0" w:space="0" w:color="auto"/>
            <w:right w:val="none" w:sz="0" w:space="0" w:color="auto"/>
          </w:divBdr>
        </w:div>
        <w:div w:id="2013095014">
          <w:marLeft w:val="0"/>
          <w:marRight w:val="0"/>
          <w:marTop w:val="0"/>
          <w:marBottom w:val="0"/>
          <w:divBdr>
            <w:top w:val="none" w:sz="0" w:space="0" w:color="auto"/>
            <w:left w:val="none" w:sz="0" w:space="0" w:color="auto"/>
            <w:bottom w:val="none" w:sz="0" w:space="0" w:color="auto"/>
            <w:right w:val="none" w:sz="0" w:space="0" w:color="auto"/>
          </w:divBdr>
        </w:div>
        <w:div w:id="2013216252">
          <w:marLeft w:val="0"/>
          <w:marRight w:val="0"/>
          <w:marTop w:val="0"/>
          <w:marBottom w:val="0"/>
          <w:divBdr>
            <w:top w:val="none" w:sz="0" w:space="0" w:color="auto"/>
            <w:left w:val="none" w:sz="0" w:space="0" w:color="auto"/>
            <w:bottom w:val="none" w:sz="0" w:space="0" w:color="auto"/>
            <w:right w:val="none" w:sz="0" w:space="0" w:color="auto"/>
          </w:divBdr>
        </w:div>
        <w:div w:id="2013531677">
          <w:marLeft w:val="0"/>
          <w:marRight w:val="0"/>
          <w:marTop w:val="0"/>
          <w:marBottom w:val="0"/>
          <w:divBdr>
            <w:top w:val="none" w:sz="0" w:space="0" w:color="auto"/>
            <w:left w:val="none" w:sz="0" w:space="0" w:color="auto"/>
            <w:bottom w:val="none" w:sz="0" w:space="0" w:color="auto"/>
            <w:right w:val="none" w:sz="0" w:space="0" w:color="auto"/>
          </w:divBdr>
        </w:div>
        <w:div w:id="2014600935">
          <w:marLeft w:val="0"/>
          <w:marRight w:val="0"/>
          <w:marTop w:val="0"/>
          <w:marBottom w:val="0"/>
          <w:divBdr>
            <w:top w:val="none" w:sz="0" w:space="0" w:color="auto"/>
            <w:left w:val="none" w:sz="0" w:space="0" w:color="auto"/>
            <w:bottom w:val="none" w:sz="0" w:space="0" w:color="auto"/>
            <w:right w:val="none" w:sz="0" w:space="0" w:color="auto"/>
          </w:divBdr>
        </w:div>
        <w:div w:id="2015452353">
          <w:marLeft w:val="0"/>
          <w:marRight w:val="0"/>
          <w:marTop w:val="0"/>
          <w:marBottom w:val="0"/>
          <w:divBdr>
            <w:top w:val="none" w:sz="0" w:space="0" w:color="auto"/>
            <w:left w:val="none" w:sz="0" w:space="0" w:color="auto"/>
            <w:bottom w:val="none" w:sz="0" w:space="0" w:color="auto"/>
            <w:right w:val="none" w:sz="0" w:space="0" w:color="auto"/>
          </w:divBdr>
        </w:div>
        <w:div w:id="2016883141">
          <w:marLeft w:val="0"/>
          <w:marRight w:val="0"/>
          <w:marTop w:val="0"/>
          <w:marBottom w:val="0"/>
          <w:divBdr>
            <w:top w:val="none" w:sz="0" w:space="0" w:color="auto"/>
            <w:left w:val="none" w:sz="0" w:space="0" w:color="auto"/>
            <w:bottom w:val="none" w:sz="0" w:space="0" w:color="auto"/>
            <w:right w:val="none" w:sz="0" w:space="0" w:color="auto"/>
          </w:divBdr>
        </w:div>
        <w:div w:id="2018144270">
          <w:marLeft w:val="0"/>
          <w:marRight w:val="0"/>
          <w:marTop w:val="0"/>
          <w:marBottom w:val="0"/>
          <w:divBdr>
            <w:top w:val="none" w:sz="0" w:space="0" w:color="auto"/>
            <w:left w:val="none" w:sz="0" w:space="0" w:color="auto"/>
            <w:bottom w:val="none" w:sz="0" w:space="0" w:color="auto"/>
            <w:right w:val="none" w:sz="0" w:space="0" w:color="auto"/>
          </w:divBdr>
        </w:div>
        <w:div w:id="2022929923">
          <w:marLeft w:val="0"/>
          <w:marRight w:val="0"/>
          <w:marTop w:val="0"/>
          <w:marBottom w:val="0"/>
          <w:divBdr>
            <w:top w:val="none" w:sz="0" w:space="0" w:color="auto"/>
            <w:left w:val="none" w:sz="0" w:space="0" w:color="auto"/>
            <w:bottom w:val="none" w:sz="0" w:space="0" w:color="auto"/>
            <w:right w:val="none" w:sz="0" w:space="0" w:color="auto"/>
          </w:divBdr>
        </w:div>
        <w:div w:id="2024475085">
          <w:marLeft w:val="0"/>
          <w:marRight w:val="0"/>
          <w:marTop w:val="0"/>
          <w:marBottom w:val="0"/>
          <w:divBdr>
            <w:top w:val="none" w:sz="0" w:space="0" w:color="auto"/>
            <w:left w:val="none" w:sz="0" w:space="0" w:color="auto"/>
            <w:bottom w:val="none" w:sz="0" w:space="0" w:color="auto"/>
            <w:right w:val="none" w:sz="0" w:space="0" w:color="auto"/>
          </w:divBdr>
        </w:div>
        <w:div w:id="2024555272">
          <w:marLeft w:val="0"/>
          <w:marRight w:val="0"/>
          <w:marTop w:val="0"/>
          <w:marBottom w:val="0"/>
          <w:divBdr>
            <w:top w:val="none" w:sz="0" w:space="0" w:color="auto"/>
            <w:left w:val="none" w:sz="0" w:space="0" w:color="auto"/>
            <w:bottom w:val="none" w:sz="0" w:space="0" w:color="auto"/>
            <w:right w:val="none" w:sz="0" w:space="0" w:color="auto"/>
          </w:divBdr>
        </w:div>
        <w:div w:id="2024822044">
          <w:marLeft w:val="0"/>
          <w:marRight w:val="0"/>
          <w:marTop w:val="0"/>
          <w:marBottom w:val="0"/>
          <w:divBdr>
            <w:top w:val="none" w:sz="0" w:space="0" w:color="auto"/>
            <w:left w:val="none" w:sz="0" w:space="0" w:color="auto"/>
            <w:bottom w:val="none" w:sz="0" w:space="0" w:color="auto"/>
            <w:right w:val="none" w:sz="0" w:space="0" w:color="auto"/>
          </w:divBdr>
        </w:div>
        <w:div w:id="2024866049">
          <w:marLeft w:val="0"/>
          <w:marRight w:val="0"/>
          <w:marTop w:val="0"/>
          <w:marBottom w:val="0"/>
          <w:divBdr>
            <w:top w:val="none" w:sz="0" w:space="0" w:color="auto"/>
            <w:left w:val="none" w:sz="0" w:space="0" w:color="auto"/>
            <w:bottom w:val="none" w:sz="0" w:space="0" w:color="auto"/>
            <w:right w:val="none" w:sz="0" w:space="0" w:color="auto"/>
          </w:divBdr>
        </w:div>
        <w:div w:id="2027054295">
          <w:marLeft w:val="0"/>
          <w:marRight w:val="0"/>
          <w:marTop w:val="0"/>
          <w:marBottom w:val="0"/>
          <w:divBdr>
            <w:top w:val="none" w:sz="0" w:space="0" w:color="auto"/>
            <w:left w:val="none" w:sz="0" w:space="0" w:color="auto"/>
            <w:bottom w:val="none" w:sz="0" w:space="0" w:color="auto"/>
            <w:right w:val="none" w:sz="0" w:space="0" w:color="auto"/>
          </w:divBdr>
        </w:div>
        <w:div w:id="2037541222">
          <w:marLeft w:val="0"/>
          <w:marRight w:val="0"/>
          <w:marTop w:val="0"/>
          <w:marBottom w:val="0"/>
          <w:divBdr>
            <w:top w:val="none" w:sz="0" w:space="0" w:color="auto"/>
            <w:left w:val="none" w:sz="0" w:space="0" w:color="auto"/>
            <w:bottom w:val="none" w:sz="0" w:space="0" w:color="auto"/>
            <w:right w:val="none" w:sz="0" w:space="0" w:color="auto"/>
          </w:divBdr>
        </w:div>
        <w:div w:id="2037926136">
          <w:marLeft w:val="0"/>
          <w:marRight w:val="0"/>
          <w:marTop w:val="0"/>
          <w:marBottom w:val="0"/>
          <w:divBdr>
            <w:top w:val="none" w:sz="0" w:space="0" w:color="auto"/>
            <w:left w:val="none" w:sz="0" w:space="0" w:color="auto"/>
            <w:bottom w:val="none" w:sz="0" w:space="0" w:color="auto"/>
            <w:right w:val="none" w:sz="0" w:space="0" w:color="auto"/>
          </w:divBdr>
        </w:div>
        <w:div w:id="2038845464">
          <w:marLeft w:val="0"/>
          <w:marRight w:val="0"/>
          <w:marTop w:val="0"/>
          <w:marBottom w:val="0"/>
          <w:divBdr>
            <w:top w:val="none" w:sz="0" w:space="0" w:color="auto"/>
            <w:left w:val="none" w:sz="0" w:space="0" w:color="auto"/>
            <w:bottom w:val="none" w:sz="0" w:space="0" w:color="auto"/>
            <w:right w:val="none" w:sz="0" w:space="0" w:color="auto"/>
          </w:divBdr>
        </w:div>
        <w:div w:id="2045977400">
          <w:marLeft w:val="0"/>
          <w:marRight w:val="0"/>
          <w:marTop w:val="0"/>
          <w:marBottom w:val="0"/>
          <w:divBdr>
            <w:top w:val="none" w:sz="0" w:space="0" w:color="auto"/>
            <w:left w:val="none" w:sz="0" w:space="0" w:color="auto"/>
            <w:bottom w:val="none" w:sz="0" w:space="0" w:color="auto"/>
            <w:right w:val="none" w:sz="0" w:space="0" w:color="auto"/>
          </w:divBdr>
        </w:div>
        <w:div w:id="2049916603">
          <w:marLeft w:val="0"/>
          <w:marRight w:val="0"/>
          <w:marTop w:val="0"/>
          <w:marBottom w:val="0"/>
          <w:divBdr>
            <w:top w:val="none" w:sz="0" w:space="0" w:color="auto"/>
            <w:left w:val="none" w:sz="0" w:space="0" w:color="auto"/>
            <w:bottom w:val="none" w:sz="0" w:space="0" w:color="auto"/>
            <w:right w:val="none" w:sz="0" w:space="0" w:color="auto"/>
          </w:divBdr>
        </w:div>
        <w:div w:id="2050061471">
          <w:marLeft w:val="0"/>
          <w:marRight w:val="0"/>
          <w:marTop w:val="0"/>
          <w:marBottom w:val="0"/>
          <w:divBdr>
            <w:top w:val="none" w:sz="0" w:space="0" w:color="auto"/>
            <w:left w:val="none" w:sz="0" w:space="0" w:color="auto"/>
            <w:bottom w:val="none" w:sz="0" w:space="0" w:color="auto"/>
            <w:right w:val="none" w:sz="0" w:space="0" w:color="auto"/>
          </w:divBdr>
        </w:div>
        <w:div w:id="2051570915">
          <w:marLeft w:val="0"/>
          <w:marRight w:val="0"/>
          <w:marTop w:val="0"/>
          <w:marBottom w:val="0"/>
          <w:divBdr>
            <w:top w:val="none" w:sz="0" w:space="0" w:color="auto"/>
            <w:left w:val="none" w:sz="0" w:space="0" w:color="auto"/>
            <w:bottom w:val="none" w:sz="0" w:space="0" w:color="auto"/>
            <w:right w:val="none" w:sz="0" w:space="0" w:color="auto"/>
          </w:divBdr>
        </w:div>
        <w:div w:id="2055494879">
          <w:marLeft w:val="0"/>
          <w:marRight w:val="0"/>
          <w:marTop w:val="0"/>
          <w:marBottom w:val="0"/>
          <w:divBdr>
            <w:top w:val="none" w:sz="0" w:space="0" w:color="auto"/>
            <w:left w:val="none" w:sz="0" w:space="0" w:color="auto"/>
            <w:bottom w:val="none" w:sz="0" w:space="0" w:color="auto"/>
            <w:right w:val="none" w:sz="0" w:space="0" w:color="auto"/>
          </w:divBdr>
        </w:div>
        <w:div w:id="2055999955">
          <w:marLeft w:val="0"/>
          <w:marRight w:val="0"/>
          <w:marTop w:val="0"/>
          <w:marBottom w:val="0"/>
          <w:divBdr>
            <w:top w:val="none" w:sz="0" w:space="0" w:color="auto"/>
            <w:left w:val="none" w:sz="0" w:space="0" w:color="auto"/>
            <w:bottom w:val="none" w:sz="0" w:space="0" w:color="auto"/>
            <w:right w:val="none" w:sz="0" w:space="0" w:color="auto"/>
          </w:divBdr>
        </w:div>
        <w:div w:id="2058162540">
          <w:marLeft w:val="0"/>
          <w:marRight w:val="0"/>
          <w:marTop w:val="0"/>
          <w:marBottom w:val="0"/>
          <w:divBdr>
            <w:top w:val="none" w:sz="0" w:space="0" w:color="auto"/>
            <w:left w:val="none" w:sz="0" w:space="0" w:color="auto"/>
            <w:bottom w:val="none" w:sz="0" w:space="0" w:color="auto"/>
            <w:right w:val="none" w:sz="0" w:space="0" w:color="auto"/>
          </w:divBdr>
        </w:div>
        <w:div w:id="2062363978">
          <w:marLeft w:val="0"/>
          <w:marRight w:val="0"/>
          <w:marTop w:val="0"/>
          <w:marBottom w:val="0"/>
          <w:divBdr>
            <w:top w:val="none" w:sz="0" w:space="0" w:color="auto"/>
            <w:left w:val="none" w:sz="0" w:space="0" w:color="auto"/>
            <w:bottom w:val="none" w:sz="0" w:space="0" w:color="auto"/>
            <w:right w:val="none" w:sz="0" w:space="0" w:color="auto"/>
          </w:divBdr>
        </w:div>
        <w:div w:id="2069566259">
          <w:marLeft w:val="0"/>
          <w:marRight w:val="0"/>
          <w:marTop w:val="0"/>
          <w:marBottom w:val="0"/>
          <w:divBdr>
            <w:top w:val="none" w:sz="0" w:space="0" w:color="auto"/>
            <w:left w:val="none" w:sz="0" w:space="0" w:color="auto"/>
            <w:bottom w:val="none" w:sz="0" w:space="0" w:color="auto"/>
            <w:right w:val="none" w:sz="0" w:space="0" w:color="auto"/>
          </w:divBdr>
        </w:div>
        <w:div w:id="2069762136">
          <w:marLeft w:val="0"/>
          <w:marRight w:val="0"/>
          <w:marTop w:val="0"/>
          <w:marBottom w:val="0"/>
          <w:divBdr>
            <w:top w:val="none" w:sz="0" w:space="0" w:color="auto"/>
            <w:left w:val="none" w:sz="0" w:space="0" w:color="auto"/>
            <w:bottom w:val="none" w:sz="0" w:space="0" w:color="auto"/>
            <w:right w:val="none" w:sz="0" w:space="0" w:color="auto"/>
          </w:divBdr>
        </w:div>
        <w:div w:id="2074237248">
          <w:marLeft w:val="0"/>
          <w:marRight w:val="0"/>
          <w:marTop w:val="0"/>
          <w:marBottom w:val="0"/>
          <w:divBdr>
            <w:top w:val="none" w:sz="0" w:space="0" w:color="auto"/>
            <w:left w:val="none" w:sz="0" w:space="0" w:color="auto"/>
            <w:bottom w:val="none" w:sz="0" w:space="0" w:color="auto"/>
            <w:right w:val="none" w:sz="0" w:space="0" w:color="auto"/>
          </w:divBdr>
        </w:div>
        <w:div w:id="2076314951">
          <w:marLeft w:val="0"/>
          <w:marRight w:val="0"/>
          <w:marTop w:val="0"/>
          <w:marBottom w:val="0"/>
          <w:divBdr>
            <w:top w:val="none" w:sz="0" w:space="0" w:color="auto"/>
            <w:left w:val="none" w:sz="0" w:space="0" w:color="auto"/>
            <w:bottom w:val="none" w:sz="0" w:space="0" w:color="auto"/>
            <w:right w:val="none" w:sz="0" w:space="0" w:color="auto"/>
          </w:divBdr>
        </w:div>
        <w:div w:id="2076665305">
          <w:marLeft w:val="0"/>
          <w:marRight w:val="0"/>
          <w:marTop w:val="0"/>
          <w:marBottom w:val="0"/>
          <w:divBdr>
            <w:top w:val="none" w:sz="0" w:space="0" w:color="auto"/>
            <w:left w:val="none" w:sz="0" w:space="0" w:color="auto"/>
            <w:bottom w:val="none" w:sz="0" w:space="0" w:color="auto"/>
            <w:right w:val="none" w:sz="0" w:space="0" w:color="auto"/>
          </w:divBdr>
        </w:div>
        <w:div w:id="2082828768">
          <w:marLeft w:val="0"/>
          <w:marRight w:val="0"/>
          <w:marTop w:val="0"/>
          <w:marBottom w:val="0"/>
          <w:divBdr>
            <w:top w:val="none" w:sz="0" w:space="0" w:color="auto"/>
            <w:left w:val="none" w:sz="0" w:space="0" w:color="auto"/>
            <w:bottom w:val="none" w:sz="0" w:space="0" w:color="auto"/>
            <w:right w:val="none" w:sz="0" w:space="0" w:color="auto"/>
          </w:divBdr>
        </w:div>
        <w:div w:id="2086761280">
          <w:marLeft w:val="0"/>
          <w:marRight w:val="0"/>
          <w:marTop w:val="0"/>
          <w:marBottom w:val="0"/>
          <w:divBdr>
            <w:top w:val="none" w:sz="0" w:space="0" w:color="auto"/>
            <w:left w:val="none" w:sz="0" w:space="0" w:color="auto"/>
            <w:bottom w:val="none" w:sz="0" w:space="0" w:color="auto"/>
            <w:right w:val="none" w:sz="0" w:space="0" w:color="auto"/>
          </w:divBdr>
        </w:div>
        <w:div w:id="2099591860">
          <w:marLeft w:val="0"/>
          <w:marRight w:val="0"/>
          <w:marTop w:val="0"/>
          <w:marBottom w:val="0"/>
          <w:divBdr>
            <w:top w:val="none" w:sz="0" w:space="0" w:color="auto"/>
            <w:left w:val="none" w:sz="0" w:space="0" w:color="auto"/>
            <w:bottom w:val="none" w:sz="0" w:space="0" w:color="auto"/>
            <w:right w:val="none" w:sz="0" w:space="0" w:color="auto"/>
          </w:divBdr>
        </w:div>
        <w:div w:id="2100561863">
          <w:marLeft w:val="0"/>
          <w:marRight w:val="0"/>
          <w:marTop w:val="0"/>
          <w:marBottom w:val="0"/>
          <w:divBdr>
            <w:top w:val="none" w:sz="0" w:space="0" w:color="auto"/>
            <w:left w:val="none" w:sz="0" w:space="0" w:color="auto"/>
            <w:bottom w:val="none" w:sz="0" w:space="0" w:color="auto"/>
            <w:right w:val="none" w:sz="0" w:space="0" w:color="auto"/>
          </w:divBdr>
        </w:div>
        <w:div w:id="2107723410">
          <w:marLeft w:val="0"/>
          <w:marRight w:val="0"/>
          <w:marTop w:val="0"/>
          <w:marBottom w:val="0"/>
          <w:divBdr>
            <w:top w:val="none" w:sz="0" w:space="0" w:color="auto"/>
            <w:left w:val="none" w:sz="0" w:space="0" w:color="auto"/>
            <w:bottom w:val="none" w:sz="0" w:space="0" w:color="auto"/>
            <w:right w:val="none" w:sz="0" w:space="0" w:color="auto"/>
          </w:divBdr>
        </w:div>
        <w:div w:id="2109037794">
          <w:marLeft w:val="0"/>
          <w:marRight w:val="0"/>
          <w:marTop w:val="0"/>
          <w:marBottom w:val="0"/>
          <w:divBdr>
            <w:top w:val="none" w:sz="0" w:space="0" w:color="auto"/>
            <w:left w:val="none" w:sz="0" w:space="0" w:color="auto"/>
            <w:bottom w:val="none" w:sz="0" w:space="0" w:color="auto"/>
            <w:right w:val="none" w:sz="0" w:space="0" w:color="auto"/>
          </w:divBdr>
        </w:div>
        <w:div w:id="2109544267">
          <w:marLeft w:val="0"/>
          <w:marRight w:val="0"/>
          <w:marTop w:val="0"/>
          <w:marBottom w:val="0"/>
          <w:divBdr>
            <w:top w:val="none" w:sz="0" w:space="0" w:color="auto"/>
            <w:left w:val="none" w:sz="0" w:space="0" w:color="auto"/>
            <w:bottom w:val="none" w:sz="0" w:space="0" w:color="auto"/>
            <w:right w:val="none" w:sz="0" w:space="0" w:color="auto"/>
          </w:divBdr>
        </w:div>
        <w:div w:id="2109961090">
          <w:marLeft w:val="0"/>
          <w:marRight w:val="0"/>
          <w:marTop w:val="0"/>
          <w:marBottom w:val="0"/>
          <w:divBdr>
            <w:top w:val="none" w:sz="0" w:space="0" w:color="auto"/>
            <w:left w:val="none" w:sz="0" w:space="0" w:color="auto"/>
            <w:bottom w:val="none" w:sz="0" w:space="0" w:color="auto"/>
            <w:right w:val="none" w:sz="0" w:space="0" w:color="auto"/>
          </w:divBdr>
        </w:div>
        <w:div w:id="2113233287">
          <w:marLeft w:val="0"/>
          <w:marRight w:val="0"/>
          <w:marTop w:val="0"/>
          <w:marBottom w:val="0"/>
          <w:divBdr>
            <w:top w:val="none" w:sz="0" w:space="0" w:color="auto"/>
            <w:left w:val="none" w:sz="0" w:space="0" w:color="auto"/>
            <w:bottom w:val="none" w:sz="0" w:space="0" w:color="auto"/>
            <w:right w:val="none" w:sz="0" w:space="0" w:color="auto"/>
          </w:divBdr>
        </w:div>
        <w:div w:id="2121794368">
          <w:marLeft w:val="0"/>
          <w:marRight w:val="0"/>
          <w:marTop w:val="0"/>
          <w:marBottom w:val="0"/>
          <w:divBdr>
            <w:top w:val="none" w:sz="0" w:space="0" w:color="auto"/>
            <w:left w:val="none" w:sz="0" w:space="0" w:color="auto"/>
            <w:bottom w:val="none" w:sz="0" w:space="0" w:color="auto"/>
            <w:right w:val="none" w:sz="0" w:space="0" w:color="auto"/>
          </w:divBdr>
        </w:div>
        <w:div w:id="2124687286">
          <w:marLeft w:val="0"/>
          <w:marRight w:val="0"/>
          <w:marTop w:val="0"/>
          <w:marBottom w:val="0"/>
          <w:divBdr>
            <w:top w:val="none" w:sz="0" w:space="0" w:color="auto"/>
            <w:left w:val="none" w:sz="0" w:space="0" w:color="auto"/>
            <w:bottom w:val="none" w:sz="0" w:space="0" w:color="auto"/>
            <w:right w:val="none" w:sz="0" w:space="0" w:color="auto"/>
          </w:divBdr>
        </w:div>
        <w:div w:id="2125347003">
          <w:marLeft w:val="0"/>
          <w:marRight w:val="0"/>
          <w:marTop w:val="0"/>
          <w:marBottom w:val="0"/>
          <w:divBdr>
            <w:top w:val="none" w:sz="0" w:space="0" w:color="auto"/>
            <w:left w:val="none" w:sz="0" w:space="0" w:color="auto"/>
            <w:bottom w:val="none" w:sz="0" w:space="0" w:color="auto"/>
            <w:right w:val="none" w:sz="0" w:space="0" w:color="auto"/>
          </w:divBdr>
        </w:div>
        <w:div w:id="2127431674">
          <w:marLeft w:val="0"/>
          <w:marRight w:val="0"/>
          <w:marTop w:val="0"/>
          <w:marBottom w:val="0"/>
          <w:divBdr>
            <w:top w:val="none" w:sz="0" w:space="0" w:color="auto"/>
            <w:left w:val="none" w:sz="0" w:space="0" w:color="auto"/>
            <w:bottom w:val="none" w:sz="0" w:space="0" w:color="auto"/>
            <w:right w:val="none" w:sz="0" w:space="0" w:color="auto"/>
          </w:divBdr>
        </w:div>
        <w:div w:id="2127849981">
          <w:marLeft w:val="0"/>
          <w:marRight w:val="0"/>
          <w:marTop w:val="0"/>
          <w:marBottom w:val="0"/>
          <w:divBdr>
            <w:top w:val="none" w:sz="0" w:space="0" w:color="auto"/>
            <w:left w:val="none" w:sz="0" w:space="0" w:color="auto"/>
            <w:bottom w:val="none" w:sz="0" w:space="0" w:color="auto"/>
            <w:right w:val="none" w:sz="0" w:space="0" w:color="auto"/>
          </w:divBdr>
        </w:div>
        <w:div w:id="2128233898">
          <w:marLeft w:val="0"/>
          <w:marRight w:val="0"/>
          <w:marTop w:val="0"/>
          <w:marBottom w:val="0"/>
          <w:divBdr>
            <w:top w:val="none" w:sz="0" w:space="0" w:color="auto"/>
            <w:left w:val="none" w:sz="0" w:space="0" w:color="auto"/>
            <w:bottom w:val="none" w:sz="0" w:space="0" w:color="auto"/>
            <w:right w:val="none" w:sz="0" w:space="0" w:color="auto"/>
          </w:divBdr>
        </w:div>
        <w:div w:id="2129614847">
          <w:marLeft w:val="0"/>
          <w:marRight w:val="0"/>
          <w:marTop w:val="0"/>
          <w:marBottom w:val="0"/>
          <w:divBdr>
            <w:top w:val="none" w:sz="0" w:space="0" w:color="auto"/>
            <w:left w:val="none" w:sz="0" w:space="0" w:color="auto"/>
            <w:bottom w:val="none" w:sz="0" w:space="0" w:color="auto"/>
            <w:right w:val="none" w:sz="0" w:space="0" w:color="auto"/>
          </w:divBdr>
        </w:div>
        <w:div w:id="2131505854">
          <w:marLeft w:val="0"/>
          <w:marRight w:val="0"/>
          <w:marTop w:val="0"/>
          <w:marBottom w:val="0"/>
          <w:divBdr>
            <w:top w:val="none" w:sz="0" w:space="0" w:color="auto"/>
            <w:left w:val="none" w:sz="0" w:space="0" w:color="auto"/>
            <w:bottom w:val="none" w:sz="0" w:space="0" w:color="auto"/>
            <w:right w:val="none" w:sz="0" w:space="0" w:color="auto"/>
          </w:divBdr>
        </w:div>
        <w:div w:id="2138450063">
          <w:marLeft w:val="0"/>
          <w:marRight w:val="0"/>
          <w:marTop w:val="0"/>
          <w:marBottom w:val="0"/>
          <w:divBdr>
            <w:top w:val="none" w:sz="0" w:space="0" w:color="auto"/>
            <w:left w:val="none" w:sz="0" w:space="0" w:color="auto"/>
            <w:bottom w:val="none" w:sz="0" w:space="0" w:color="auto"/>
            <w:right w:val="none" w:sz="0" w:space="0" w:color="auto"/>
          </w:divBdr>
        </w:div>
        <w:div w:id="2139646058">
          <w:marLeft w:val="0"/>
          <w:marRight w:val="0"/>
          <w:marTop w:val="0"/>
          <w:marBottom w:val="0"/>
          <w:divBdr>
            <w:top w:val="none" w:sz="0" w:space="0" w:color="auto"/>
            <w:left w:val="none" w:sz="0" w:space="0" w:color="auto"/>
            <w:bottom w:val="none" w:sz="0" w:space="0" w:color="auto"/>
            <w:right w:val="none" w:sz="0" w:space="0" w:color="auto"/>
          </w:divBdr>
        </w:div>
        <w:div w:id="2142140778">
          <w:marLeft w:val="0"/>
          <w:marRight w:val="0"/>
          <w:marTop w:val="0"/>
          <w:marBottom w:val="0"/>
          <w:divBdr>
            <w:top w:val="none" w:sz="0" w:space="0" w:color="auto"/>
            <w:left w:val="none" w:sz="0" w:space="0" w:color="auto"/>
            <w:bottom w:val="none" w:sz="0" w:space="0" w:color="auto"/>
            <w:right w:val="none" w:sz="0" w:space="0" w:color="auto"/>
          </w:divBdr>
        </w:div>
        <w:div w:id="2142570870">
          <w:marLeft w:val="0"/>
          <w:marRight w:val="0"/>
          <w:marTop w:val="0"/>
          <w:marBottom w:val="0"/>
          <w:divBdr>
            <w:top w:val="none" w:sz="0" w:space="0" w:color="auto"/>
            <w:left w:val="none" w:sz="0" w:space="0" w:color="auto"/>
            <w:bottom w:val="none" w:sz="0" w:space="0" w:color="auto"/>
            <w:right w:val="none" w:sz="0" w:space="0" w:color="auto"/>
          </w:divBdr>
        </w:div>
      </w:divsChild>
    </w:div>
    <w:div w:id="406463298">
      <w:bodyDiv w:val="1"/>
      <w:marLeft w:val="0"/>
      <w:marRight w:val="0"/>
      <w:marTop w:val="0"/>
      <w:marBottom w:val="0"/>
      <w:divBdr>
        <w:top w:val="none" w:sz="0" w:space="0" w:color="auto"/>
        <w:left w:val="none" w:sz="0" w:space="0" w:color="auto"/>
        <w:bottom w:val="none" w:sz="0" w:space="0" w:color="auto"/>
        <w:right w:val="none" w:sz="0" w:space="0" w:color="auto"/>
      </w:divBdr>
    </w:div>
    <w:div w:id="412974098">
      <w:bodyDiv w:val="1"/>
      <w:marLeft w:val="0"/>
      <w:marRight w:val="0"/>
      <w:marTop w:val="0"/>
      <w:marBottom w:val="0"/>
      <w:divBdr>
        <w:top w:val="none" w:sz="0" w:space="0" w:color="auto"/>
        <w:left w:val="none" w:sz="0" w:space="0" w:color="auto"/>
        <w:bottom w:val="none" w:sz="0" w:space="0" w:color="auto"/>
        <w:right w:val="none" w:sz="0" w:space="0" w:color="auto"/>
      </w:divBdr>
    </w:div>
    <w:div w:id="436145478">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0517928">
      <w:bodyDiv w:val="1"/>
      <w:marLeft w:val="0"/>
      <w:marRight w:val="0"/>
      <w:marTop w:val="0"/>
      <w:marBottom w:val="0"/>
      <w:divBdr>
        <w:top w:val="none" w:sz="0" w:space="0" w:color="auto"/>
        <w:left w:val="none" w:sz="0" w:space="0" w:color="auto"/>
        <w:bottom w:val="none" w:sz="0" w:space="0" w:color="auto"/>
        <w:right w:val="none" w:sz="0" w:space="0" w:color="auto"/>
      </w:divBdr>
    </w:div>
    <w:div w:id="469058606">
      <w:bodyDiv w:val="1"/>
      <w:marLeft w:val="0"/>
      <w:marRight w:val="0"/>
      <w:marTop w:val="0"/>
      <w:marBottom w:val="0"/>
      <w:divBdr>
        <w:top w:val="none" w:sz="0" w:space="0" w:color="auto"/>
        <w:left w:val="none" w:sz="0" w:space="0" w:color="auto"/>
        <w:bottom w:val="none" w:sz="0" w:space="0" w:color="auto"/>
        <w:right w:val="none" w:sz="0" w:space="0" w:color="auto"/>
      </w:divBdr>
    </w:div>
    <w:div w:id="47745981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0267242">
      <w:bodyDiv w:val="1"/>
      <w:marLeft w:val="0"/>
      <w:marRight w:val="0"/>
      <w:marTop w:val="0"/>
      <w:marBottom w:val="0"/>
      <w:divBdr>
        <w:top w:val="none" w:sz="0" w:space="0" w:color="auto"/>
        <w:left w:val="none" w:sz="0" w:space="0" w:color="auto"/>
        <w:bottom w:val="none" w:sz="0" w:space="0" w:color="auto"/>
        <w:right w:val="none" w:sz="0" w:space="0" w:color="auto"/>
      </w:divBdr>
    </w:div>
    <w:div w:id="516240534">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7959931">
      <w:bodyDiv w:val="1"/>
      <w:marLeft w:val="0"/>
      <w:marRight w:val="0"/>
      <w:marTop w:val="0"/>
      <w:marBottom w:val="0"/>
      <w:divBdr>
        <w:top w:val="none" w:sz="0" w:space="0" w:color="auto"/>
        <w:left w:val="none" w:sz="0" w:space="0" w:color="auto"/>
        <w:bottom w:val="none" w:sz="0" w:space="0" w:color="auto"/>
        <w:right w:val="none" w:sz="0" w:space="0" w:color="auto"/>
      </w:divBdr>
    </w:div>
    <w:div w:id="548807690">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443904">
      <w:bodyDiv w:val="1"/>
      <w:marLeft w:val="0"/>
      <w:marRight w:val="0"/>
      <w:marTop w:val="0"/>
      <w:marBottom w:val="0"/>
      <w:divBdr>
        <w:top w:val="none" w:sz="0" w:space="0" w:color="auto"/>
        <w:left w:val="none" w:sz="0" w:space="0" w:color="auto"/>
        <w:bottom w:val="none" w:sz="0" w:space="0" w:color="auto"/>
        <w:right w:val="none" w:sz="0" w:space="0" w:color="auto"/>
      </w:divBdr>
    </w:div>
    <w:div w:id="60516341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322071">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3585982">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72531066">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3393982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71555597">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2234715">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9347178">
      <w:bodyDiv w:val="1"/>
      <w:marLeft w:val="0"/>
      <w:marRight w:val="0"/>
      <w:marTop w:val="0"/>
      <w:marBottom w:val="0"/>
      <w:divBdr>
        <w:top w:val="none" w:sz="0" w:space="0" w:color="auto"/>
        <w:left w:val="none" w:sz="0" w:space="0" w:color="auto"/>
        <w:bottom w:val="none" w:sz="0" w:space="0" w:color="auto"/>
        <w:right w:val="none" w:sz="0" w:space="0" w:color="auto"/>
      </w:divBdr>
    </w:div>
    <w:div w:id="827985484">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0200962">
      <w:bodyDiv w:val="1"/>
      <w:marLeft w:val="0"/>
      <w:marRight w:val="0"/>
      <w:marTop w:val="0"/>
      <w:marBottom w:val="0"/>
      <w:divBdr>
        <w:top w:val="none" w:sz="0" w:space="0" w:color="auto"/>
        <w:left w:val="none" w:sz="0" w:space="0" w:color="auto"/>
        <w:bottom w:val="none" w:sz="0" w:space="0" w:color="auto"/>
        <w:right w:val="none" w:sz="0" w:space="0" w:color="auto"/>
      </w:divBdr>
    </w:div>
    <w:div w:id="919213651">
      <w:bodyDiv w:val="1"/>
      <w:marLeft w:val="0"/>
      <w:marRight w:val="0"/>
      <w:marTop w:val="0"/>
      <w:marBottom w:val="0"/>
      <w:divBdr>
        <w:top w:val="none" w:sz="0" w:space="0" w:color="auto"/>
        <w:left w:val="none" w:sz="0" w:space="0" w:color="auto"/>
        <w:bottom w:val="none" w:sz="0" w:space="0" w:color="auto"/>
        <w:right w:val="none" w:sz="0" w:space="0" w:color="auto"/>
      </w:divBdr>
    </w:div>
    <w:div w:id="922882452">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9723521">
      <w:bodyDiv w:val="1"/>
      <w:marLeft w:val="0"/>
      <w:marRight w:val="0"/>
      <w:marTop w:val="0"/>
      <w:marBottom w:val="0"/>
      <w:divBdr>
        <w:top w:val="none" w:sz="0" w:space="0" w:color="auto"/>
        <w:left w:val="none" w:sz="0" w:space="0" w:color="auto"/>
        <w:bottom w:val="none" w:sz="0" w:space="0" w:color="auto"/>
        <w:right w:val="none" w:sz="0" w:space="0" w:color="auto"/>
      </w:divBdr>
    </w:div>
    <w:div w:id="942105188">
      <w:bodyDiv w:val="1"/>
      <w:marLeft w:val="0"/>
      <w:marRight w:val="0"/>
      <w:marTop w:val="0"/>
      <w:marBottom w:val="0"/>
      <w:divBdr>
        <w:top w:val="none" w:sz="0" w:space="0" w:color="auto"/>
        <w:left w:val="none" w:sz="0" w:space="0" w:color="auto"/>
        <w:bottom w:val="none" w:sz="0" w:space="0" w:color="auto"/>
        <w:right w:val="none" w:sz="0" w:space="0" w:color="auto"/>
      </w:divBdr>
    </w:div>
    <w:div w:id="978996611">
      <w:bodyDiv w:val="1"/>
      <w:marLeft w:val="0"/>
      <w:marRight w:val="0"/>
      <w:marTop w:val="0"/>
      <w:marBottom w:val="0"/>
      <w:divBdr>
        <w:top w:val="none" w:sz="0" w:space="0" w:color="auto"/>
        <w:left w:val="none" w:sz="0" w:space="0" w:color="auto"/>
        <w:bottom w:val="none" w:sz="0" w:space="0" w:color="auto"/>
        <w:right w:val="none" w:sz="0" w:space="0" w:color="auto"/>
      </w:divBdr>
    </w:div>
    <w:div w:id="984973081">
      <w:bodyDiv w:val="1"/>
      <w:marLeft w:val="0"/>
      <w:marRight w:val="0"/>
      <w:marTop w:val="0"/>
      <w:marBottom w:val="0"/>
      <w:divBdr>
        <w:top w:val="none" w:sz="0" w:space="0" w:color="auto"/>
        <w:left w:val="none" w:sz="0" w:space="0" w:color="auto"/>
        <w:bottom w:val="none" w:sz="0" w:space="0" w:color="auto"/>
        <w:right w:val="none" w:sz="0" w:space="0" w:color="auto"/>
      </w:divBdr>
    </w:div>
    <w:div w:id="1013066172">
      <w:bodyDiv w:val="1"/>
      <w:marLeft w:val="0"/>
      <w:marRight w:val="0"/>
      <w:marTop w:val="0"/>
      <w:marBottom w:val="0"/>
      <w:divBdr>
        <w:top w:val="none" w:sz="0" w:space="0" w:color="auto"/>
        <w:left w:val="none" w:sz="0" w:space="0" w:color="auto"/>
        <w:bottom w:val="none" w:sz="0" w:space="0" w:color="auto"/>
        <w:right w:val="none" w:sz="0" w:space="0" w:color="auto"/>
      </w:divBdr>
      <w:divsChild>
        <w:div w:id="2981164">
          <w:marLeft w:val="0"/>
          <w:marRight w:val="0"/>
          <w:marTop w:val="0"/>
          <w:marBottom w:val="0"/>
          <w:divBdr>
            <w:top w:val="none" w:sz="0" w:space="0" w:color="auto"/>
            <w:left w:val="none" w:sz="0" w:space="0" w:color="auto"/>
            <w:bottom w:val="none" w:sz="0" w:space="0" w:color="auto"/>
            <w:right w:val="none" w:sz="0" w:space="0" w:color="auto"/>
          </w:divBdr>
        </w:div>
        <w:div w:id="45643244">
          <w:marLeft w:val="0"/>
          <w:marRight w:val="0"/>
          <w:marTop w:val="0"/>
          <w:marBottom w:val="0"/>
          <w:divBdr>
            <w:top w:val="none" w:sz="0" w:space="0" w:color="auto"/>
            <w:left w:val="none" w:sz="0" w:space="0" w:color="auto"/>
            <w:bottom w:val="none" w:sz="0" w:space="0" w:color="auto"/>
            <w:right w:val="none" w:sz="0" w:space="0" w:color="auto"/>
          </w:divBdr>
        </w:div>
        <w:div w:id="118381978">
          <w:marLeft w:val="0"/>
          <w:marRight w:val="0"/>
          <w:marTop w:val="0"/>
          <w:marBottom w:val="0"/>
          <w:divBdr>
            <w:top w:val="none" w:sz="0" w:space="0" w:color="auto"/>
            <w:left w:val="none" w:sz="0" w:space="0" w:color="auto"/>
            <w:bottom w:val="none" w:sz="0" w:space="0" w:color="auto"/>
            <w:right w:val="none" w:sz="0" w:space="0" w:color="auto"/>
          </w:divBdr>
        </w:div>
        <w:div w:id="129134081">
          <w:marLeft w:val="0"/>
          <w:marRight w:val="0"/>
          <w:marTop w:val="0"/>
          <w:marBottom w:val="0"/>
          <w:divBdr>
            <w:top w:val="none" w:sz="0" w:space="0" w:color="auto"/>
            <w:left w:val="none" w:sz="0" w:space="0" w:color="auto"/>
            <w:bottom w:val="none" w:sz="0" w:space="0" w:color="auto"/>
            <w:right w:val="none" w:sz="0" w:space="0" w:color="auto"/>
          </w:divBdr>
        </w:div>
        <w:div w:id="130027241">
          <w:marLeft w:val="0"/>
          <w:marRight w:val="0"/>
          <w:marTop w:val="0"/>
          <w:marBottom w:val="0"/>
          <w:divBdr>
            <w:top w:val="none" w:sz="0" w:space="0" w:color="auto"/>
            <w:left w:val="none" w:sz="0" w:space="0" w:color="auto"/>
            <w:bottom w:val="none" w:sz="0" w:space="0" w:color="auto"/>
            <w:right w:val="none" w:sz="0" w:space="0" w:color="auto"/>
          </w:divBdr>
        </w:div>
        <w:div w:id="223301892">
          <w:marLeft w:val="0"/>
          <w:marRight w:val="0"/>
          <w:marTop w:val="0"/>
          <w:marBottom w:val="0"/>
          <w:divBdr>
            <w:top w:val="none" w:sz="0" w:space="0" w:color="auto"/>
            <w:left w:val="none" w:sz="0" w:space="0" w:color="auto"/>
            <w:bottom w:val="none" w:sz="0" w:space="0" w:color="auto"/>
            <w:right w:val="none" w:sz="0" w:space="0" w:color="auto"/>
          </w:divBdr>
        </w:div>
        <w:div w:id="241914471">
          <w:marLeft w:val="0"/>
          <w:marRight w:val="0"/>
          <w:marTop w:val="0"/>
          <w:marBottom w:val="0"/>
          <w:divBdr>
            <w:top w:val="none" w:sz="0" w:space="0" w:color="auto"/>
            <w:left w:val="none" w:sz="0" w:space="0" w:color="auto"/>
            <w:bottom w:val="none" w:sz="0" w:space="0" w:color="auto"/>
            <w:right w:val="none" w:sz="0" w:space="0" w:color="auto"/>
          </w:divBdr>
        </w:div>
        <w:div w:id="263652500">
          <w:marLeft w:val="0"/>
          <w:marRight w:val="0"/>
          <w:marTop w:val="0"/>
          <w:marBottom w:val="0"/>
          <w:divBdr>
            <w:top w:val="none" w:sz="0" w:space="0" w:color="auto"/>
            <w:left w:val="none" w:sz="0" w:space="0" w:color="auto"/>
            <w:bottom w:val="none" w:sz="0" w:space="0" w:color="auto"/>
            <w:right w:val="none" w:sz="0" w:space="0" w:color="auto"/>
          </w:divBdr>
        </w:div>
        <w:div w:id="397049150">
          <w:marLeft w:val="0"/>
          <w:marRight w:val="0"/>
          <w:marTop w:val="0"/>
          <w:marBottom w:val="0"/>
          <w:divBdr>
            <w:top w:val="none" w:sz="0" w:space="0" w:color="auto"/>
            <w:left w:val="none" w:sz="0" w:space="0" w:color="auto"/>
            <w:bottom w:val="none" w:sz="0" w:space="0" w:color="auto"/>
            <w:right w:val="none" w:sz="0" w:space="0" w:color="auto"/>
          </w:divBdr>
        </w:div>
        <w:div w:id="602229766">
          <w:marLeft w:val="0"/>
          <w:marRight w:val="0"/>
          <w:marTop w:val="0"/>
          <w:marBottom w:val="0"/>
          <w:divBdr>
            <w:top w:val="none" w:sz="0" w:space="0" w:color="auto"/>
            <w:left w:val="none" w:sz="0" w:space="0" w:color="auto"/>
            <w:bottom w:val="none" w:sz="0" w:space="0" w:color="auto"/>
            <w:right w:val="none" w:sz="0" w:space="0" w:color="auto"/>
          </w:divBdr>
        </w:div>
        <w:div w:id="620459449">
          <w:marLeft w:val="0"/>
          <w:marRight w:val="0"/>
          <w:marTop w:val="0"/>
          <w:marBottom w:val="0"/>
          <w:divBdr>
            <w:top w:val="none" w:sz="0" w:space="0" w:color="auto"/>
            <w:left w:val="none" w:sz="0" w:space="0" w:color="auto"/>
            <w:bottom w:val="none" w:sz="0" w:space="0" w:color="auto"/>
            <w:right w:val="none" w:sz="0" w:space="0" w:color="auto"/>
          </w:divBdr>
        </w:div>
        <w:div w:id="659581318">
          <w:marLeft w:val="0"/>
          <w:marRight w:val="0"/>
          <w:marTop w:val="0"/>
          <w:marBottom w:val="0"/>
          <w:divBdr>
            <w:top w:val="none" w:sz="0" w:space="0" w:color="auto"/>
            <w:left w:val="none" w:sz="0" w:space="0" w:color="auto"/>
            <w:bottom w:val="none" w:sz="0" w:space="0" w:color="auto"/>
            <w:right w:val="none" w:sz="0" w:space="0" w:color="auto"/>
          </w:divBdr>
        </w:div>
        <w:div w:id="825166581">
          <w:marLeft w:val="0"/>
          <w:marRight w:val="0"/>
          <w:marTop w:val="0"/>
          <w:marBottom w:val="0"/>
          <w:divBdr>
            <w:top w:val="none" w:sz="0" w:space="0" w:color="auto"/>
            <w:left w:val="none" w:sz="0" w:space="0" w:color="auto"/>
            <w:bottom w:val="none" w:sz="0" w:space="0" w:color="auto"/>
            <w:right w:val="none" w:sz="0" w:space="0" w:color="auto"/>
          </w:divBdr>
        </w:div>
        <w:div w:id="843395989">
          <w:marLeft w:val="0"/>
          <w:marRight w:val="0"/>
          <w:marTop w:val="0"/>
          <w:marBottom w:val="0"/>
          <w:divBdr>
            <w:top w:val="none" w:sz="0" w:space="0" w:color="auto"/>
            <w:left w:val="none" w:sz="0" w:space="0" w:color="auto"/>
            <w:bottom w:val="none" w:sz="0" w:space="0" w:color="auto"/>
            <w:right w:val="none" w:sz="0" w:space="0" w:color="auto"/>
          </w:divBdr>
        </w:div>
        <w:div w:id="989286395">
          <w:marLeft w:val="0"/>
          <w:marRight w:val="0"/>
          <w:marTop w:val="0"/>
          <w:marBottom w:val="0"/>
          <w:divBdr>
            <w:top w:val="none" w:sz="0" w:space="0" w:color="auto"/>
            <w:left w:val="none" w:sz="0" w:space="0" w:color="auto"/>
            <w:bottom w:val="none" w:sz="0" w:space="0" w:color="auto"/>
            <w:right w:val="none" w:sz="0" w:space="0" w:color="auto"/>
          </w:divBdr>
        </w:div>
        <w:div w:id="1079595928">
          <w:marLeft w:val="0"/>
          <w:marRight w:val="0"/>
          <w:marTop w:val="0"/>
          <w:marBottom w:val="0"/>
          <w:divBdr>
            <w:top w:val="none" w:sz="0" w:space="0" w:color="auto"/>
            <w:left w:val="none" w:sz="0" w:space="0" w:color="auto"/>
            <w:bottom w:val="none" w:sz="0" w:space="0" w:color="auto"/>
            <w:right w:val="none" w:sz="0" w:space="0" w:color="auto"/>
          </w:divBdr>
        </w:div>
        <w:div w:id="1084572048">
          <w:marLeft w:val="0"/>
          <w:marRight w:val="0"/>
          <w:marTop w:val="0"/>
          <w:marBottom w:val="0"/>
          <w:divBdr>
            <w:top w:val="none" w:sz="0" w:space="0" w:color="auto"/>
            <w:left w:val="none" w:sz="0" w:space="0" w:color="auto"/>
            <w:bottom w:val="none" w:sz="0" w:space="0" w:color="auto"/>
            <w:right w:val="none" w:sz="0" w:space="0" w:color="auto"/>
          </w:divBdr>
        </w:div>
        <w:div w:id="1237548909">
          <w:marLeft w:val="0"/>
          <w:marRight w:val="0"/>
          <w:marTop w:val="0"/>
          <w:marBottom w:val="0"/>
          <w:divBdr>
            <w:top w:val="none" w:sz="0" w:space="0" w:color="auto"/>
            <w:left w:val="none" w:sz="0" w:space="0" w:color="auto"/>
            <w:bottom w:val="none" w:sz="0" w:space="0" w:color="auto"/>
            <w:right w:val="none" w:sz="0" w:space="0" w:color="auto"/>
          </w:divBdr>
        </w:div>
        <w:div w:id="1282224792">
          <w:marLeft w:val="0"/>
          <w:marRight w:val="0"/>
          <w:marTop w:val="0"/>
          <w:marBottom w:val="0"/>
          <w:divBdr>
            <w:top w:val="none" w:sz="0" w:space="0" w:color="auto"/>
            <w:left w:val="none" w:sz="0" w:space="0" w:color="auto"/>
            <w:bottom w:val="none" w:sz="0" w:space="0" w:color="auto"/>
            <w:right w:val="none" w:sz="0" w:space="0" w:color="auto"/>
          </w:divBdr>
        </w:div>
        <w:div w:id="1327443562">
          <w:marLeft w:val="0"/>
          <w:marRight w:val="0"/>
          <w:marTop w:val="0"/>
          <w:marBottom w:val="0"/>
          <w:divBdr>
            <w:top w:val="none" w:sz="0" w:space="0" w:color="auto"/>
            <w:left w:val="none" w:sz="0" w:space="0" w:color="auto"/>
            <w:bottom w:val="none" w:sz="0" w:space="0" w:color="auto"/>
            <w:right w:val="none" w:sz="0" w:space="0" w:color="auto"/>
          </w:divBdr>
        </w:div>
        <w:div w:id="1415517107">
          <w:marLeft w:val="0"/>
          <w:marRight w:val="0"/>
          <w:marTop w:val="0"/>
          <w:marBottom w:val="0"/>
          <w:divBdr>
            <w:top w:val="none" w:sz="0" w:space="0" w:color="auto"/>
            <w:left w:val="none" w:sz="0" w:space="0" w:color="auto"/>
            <w:bottom w:val="none" w:sz="0" w:space="0" w:color="auto"/>
            <w:right w:val="none" w:sz="0" w:space="0" w:color="auto"/>
          </w:divBdr>
        </w:div>
        <w:div w:id="1473014104">
          <w:marLeft w:val="0"/>
          <w:marRight w:val="0"/>
          <w:marTop w:val="0"/>
          <w:marBottom w:val="0"/>
          <w:divBdr>
            <w:top w:val="none" w:sz="0" w:space="0" w:color="auto"/>
            <w:left w:val="none" w:sz="0" w:space="0" w:color="auto"/>
            <w:bottom w:val="none" w:sz="0" w:space="0" w:color="auto"/>
            <w:right w:val="none" w:sz="0" w:space="0" w:color="auto"/>
          </w:divBdr>
        </w:div>
        <w:div w:id="1508206822">
          <w:marLeft w:val="0"/>
          <w:marRight w:val="0"/>
          <w:marTop w:val="0"/>
          <w:marBottom w:val="0"/>
          <w:divBdr>
            <w:top w:val="none" w:sz="0" w:space="0" w:color="auto"/>
            <w:left w:val="none" w:sz="0" w:space="0" w:color="auto"/>
            <w:bottom w:val="none" w:sz="0" w:space="0" w:color="auto"/>
            <w:right w:val="none" w:sz="0" w:space="0" w:color="auto"/>
          </w:divBdr>
        </w:div>
        <w:div w:id="1520701559">
          <w:marLeft w:val="0"/>
          <w:marRight w:val="0"/>
          <w:marTop w:val="0"/>
          <w:marBottom w:val="0"/>
          <w:divBdr>
            <w:top w:val="none" w:sz="0" w:space="0" w:color="auto"/>
            <w:left w:val="none" w:sz="0" w:space="0" w:color="auto"/>
            <w:bottom w:val="none" w:sz="0" w:space="0" w:color="auto"/>
            <w:right w:val="none" w:sz="0" w:space="0" w:color="auto"/>
          </w:divBdr>
        </w:div>
        <w:div w:id="1555238627">
          <w:marLeft w:val="0"/>
          <w:marRight w:val="0"/>
          <w:marTop w:val="0"/>
          <w:marBottom w:val="0"/>
          <w:divBdr>
            <w:top w:val="none" w:sz="0" w:space="0" w:color="auto"/>
            <w:left w:val="none" w:sz="0" w:space="0" w:color="auto"/>
            <w:bottom w:val="none" w:sz="0" w:space="0" w:color="auto"/>
            <w:right w:val="none" w:sz="0" w:space="0" w:color="auto"/>
          </w:divBdr>
        </w:div>
        <w:div w:id="1568689030">
          <w:marLeft w:val="0"/>
          <w:marRight w:val="0"/>
          <w:marTop w:val="0"/>
          <w:marBottom w:val="0"/>
          <w:divBdr>
            <w:top w:val="none" w:sz="0" w:space="0" w:color="auto"/>
            <w:left w:val="none" w:sz="0" w:space="0" w:color="auto"/>
            <w:bottom w:val="none" w:sz="0" w:space="0" w:color="auto"/>
            <w:right w:val="none" w:sz="0" w:space="0" w:color="auto"/>
          </w:divBdr>
        </w:div>
        <w:div w:id="1580477997">
          <w:marLeft w:val="0"/>
          <w:marRight w:val="0"/>
          <w:marTop w:val="0"/>
          <w:marBottom w:val="0"/>
          <w:divBdr>
            <w:top w:val="none" w:sz="0" w:space="0" w:color="auto"/>
            <w:left w:val="none" w:sz="0" w:space="0" w:color="auto"/>
            <w:bottom w:val="none" w:sz="0" w:space="0" w:color="auto"/>
            <w:right w:val="none" w:sz="0" w:space="0" w:color="auto"/>
          </w:divBdr>
        </w:div>
        <w:div w:id="1581285223">
          <w:marLeft w:val="0"/>
          <w:marRight w:val="0"/>
          <w:marTop w:val="0"/>
          <w:marBottom w:val="0"/>
          <w:divBdr>
            <w:top w:val="none" w:sz="0" w:space="0" w:color="auto"/>
            <w:left w:val="none" w:sz="0" w:space="0" w:color="auto"/>
            <w:bottom w:val="none" w:sz="0" w:space="0" w:color="auto"/>
            <w:right w:val="none" w:sz="0" w:space="0" w:color="auto"/>
          </w:divBdr>
        </w:div>
        <w:div w:id="1714114325">
          <w:marLeft w:val="0"/>
          <w:marRight w:val="0"/>
          <w:marTop w:val="0"/>
          <w:marBottom w:val="0"/>
          <w:divBdr>
            <w:top w:val="none" w:sz="0" w:space="0" w:color="auto"/>
            <w:left w:val="none" w:sz="0" w:space="0" w:color="auto"/>
            <w:bottom w:val="none" w:sz="0" w:space="0" w:color="auto"/>
            <w:right w:val="none" w:sz="0" w:space="0" w:color="auto"/>
          </w:divBdr>
        </w:div>
        <w:div w:id="1810903386">
          <w:marLeft w:val="0"/>
          <w:marRight w:val="0"/>
          <w:marTop w:val="0"/>
          <w:marBottom w:val="0"/>
          <w:divBdr>
            <w:top w:val="none" w:sz="0" w:space="0" w:color="auto"/>
            <w:left w:val="none" w:sz="0" w:space="0" w:color="auto"/>
            <w:bottom w:val="none" w:sz="0" w:space="0" w:color="auto"/>
            <w:right w:val="none" w:sz="0" w:space="0" w:color="auto"/>
          </w:divBdr>
        </w:div>
        <w:div w:id="1823807789">
          <w:marLeft w:val="0"/>
          <w:marRight w:val="0"/>
          <w:marTop w:val="0"/>
          <w:marBottom w:val="0"/>
          <w:divBdr>
            <w:top w:val="none" w:sz="0" w:space="0" w:color="auto"/>
            <w:left w:val="none" w:sz="0" w:space="0" w:color="auto"/>
            <w:bottom w:val="none" w:sz="0" w:space="0" w:color="auto"/>
            <w:right w:val="none" w:sz="0" w:space="0" w:color="auto"/>
          </w:divBdr>
        </w:div>
        <w:div w:id="1846893837">
          <w:marLeft w:val="0"/>
          <w:marRight w:val="0"/>
          <w:marTop w:val="0"/>
          <w:marBottom w:val="0"/>
          <w:divBdr>
            <w:top w:val="none" w:sz="0" w:space="0" w:color="auto"/>
            <w:left w:val="none" w:sz="0" w:space="0" w:color="auto"/>
            <w:bottom w:val="none" w:sz="0" w:space="0" w:color="auto"/>
            <w:right w:val="none" w:sz="0" w:space="0" w:color="auto"/>
          </w:divBdr>
        </w:div>
        <w:div w:id="1873103994">
          <w:marLeft w:val="0"/>
          <w:marRight w:val="0"/>
          <w:marTop w:val="0"/>
          <w:marBottom w:val="0"/>
          <w:divBdr>
            <w:top w:val="none" w:sz="0" w:space="0" w:color="auto"/>
            <w:left w:val="none" w:sz="0" w:space="0" w:color="auto"/>
            <w:bottom w:val="none" w:sz="0" w:space="0" w:color="auto"/>
            <w:right w:val="none" w:sz="0" w:space="0" w:color="auto"/>
          </w:divBdr>
        </w:div>
        <w:div w:id="1953514179">
          <w:marLeft w:val="0"/>
          <w:marRight w:val="0"/>
          <w:marTop w:val="0"/>
          <w:marBottom w:val="0"/>
          <w:divBdr>
            <w:top w:val="none" w:sz="0" w:space="0" w:color="auto"/>
            <w:left w:val="none" w:sz="0" w:space="0" w:color="auto"/>
            <w:bottom w:val="none" w:sz="0" w:space="0" w:color="auto"/>
            <w:right w:val="none" w:sz="0" w:space="0" w:color="auto"/>
          </w:divBdr>
        </w:div>
        <w:div w:id="1981694000">
          <w:marLeft w:val="0"/>
          <w:marRight w:val="0"/>
          <w:marTop w:val="0"/>
          <w:marBottom w:val="0"/>
          <w:divBdr>
            <w:top w:val="none" w:sz="0" w:space="0" w:color="auto"/>
            <w:left w:val="none" w:sz="0" w:space="0" w:color="auto"/>
            <w:bottom w:val="none" w:sz="0" w:space="0" w:color="auto"/>
            <w:right w:val="none" w:sz="0" w:space="0" w:color="auto"/>
          </w:divBdr>
        </w:div>
        <w:div w:id="1989478473">
          <w:marLeft w:val="0"/>
          <w:marRight w:val="0"/>
          <w:marTop w:val="0"/>
          <w:marBottom w:val="0"/>
          <w:divBdr>
            <w:top w:val="none" w:sz="0" w:space="0" w:color="auto"/>
            <w:left w:val="none" w:sz="0" w:space="0" w:color="auto"/>
            <w:bottom w:val="none" w:sz="0" w:space="0" w:color="auto"/>
            <w:right w:val="none" w:sz="0" w:space="0" w:color="auto"/>
          </w:divBdr>
        </w:div>
        <w:div w:id="1991707191">
          <w:marLeft w:val="0"/>
          <w:marRight w:val="0"/>
          <w:marTop w:val="0"/>
          <w:marBottom w:val="0"/>
          <w:divBdr>
            <w:top w:val="none" w:sz="0" w:space="0" w:color="auto"/>
            <w:left w:val="none" w:sz="0" w:space="0" w:color="auto"/>
            <w:bottom w:val="none" w:sz="0" w:space="0" w:color="auto"/>
            <w:right w:val="none" w:sz="0" w:space="0" w:color="auto"/>
          </w:divBdr>
        </w:div>
        <w:div w:id="2040467889">
          <w:marLeft w:val="0"/>
          <w:marRight w:val="0"/>
          <w:marTop w:val="0"/>
          <w:marBottom w:val="0"/>
          <w:divBdr>
            <w:top w:val="none" w:sz="0" w:space="0" w:color="auto"/>
            <w:left w:val="none" w:sz="0" w:space="0" w:color="auto"/>
            <w:bottom w:val="none" w:sz="0" w:space="0" w:color="auto"/>
            <w:right w:val="none" w:sz="0" w:space="0" w:color="auto"/>
          </w:divBdr>
        </w:div>
        <w:div w:id="2065329613">
          <w:marLeft w:val="0"/>
          <w:marRight w:val="0"/>
          <w:marTop w:val="0"/>
          <w:marBottom w:val="0"/>
          <w:divBdr>
            <w:top w:val="none" w:sz="0" w:space="0" w:color="auto"/>
            <w:left w:val="none" w:sz="0" w:space="0" w:color="auto"/>
            <w:bottom w:val="none" w:sz="0" w:space="0" w:color="auto"/>
            <w:right w:val="none" w:sz="0" w:space="0" w:color="auto"/>
          </w:divBdr>
        </w:div>
        <w:div w:id="2075663259">
          <w:marLeft w:val="0"/>
          <w:marRight w:val="0"/>
          <w:marTop w:val="0"/>
          <w:marBottom w:val="0"/>
          <w:divBdr>
            <w:top w:val="none" w:sz="0" w:space="0" w:color="auto"/>
            <w:left w:val="none" w:sz="0" w:space="0" w:color="auto"/>
            <w:bottom w:val="none" w:sz="0" w:space="0" w:color="auto"/>
            <w:right w:val="none" w:sz="0" w:space="0" w:color="auto"/>
          </w:divBdr>
        </w:div>
        <w:div w:id="2097552132">
          <w:marLeft w:val="0"/>
          <w:marRight w:val="0"/>
          <w:marTop w:val="0"/>
          <w:marBottom w:val="0"/>
          <w:divBdr>
            <w:top w:val="none" w:sz="0" w:space="0" w:color="auto"/>
            <w:left w:val="none" w:sz="0" w:space="0" w:color="auto"/>
            <w:bottom w:val="none" w:sz="0" w:space="0" w:color="auto"/>
            <w:right w:val="none" w:sz="0" w:space="0" w:color="auto"/>
          </w:divBdr>
        </w:div>
        <w:div w:id="2125268249">
          <w:marLeft w:val="0"/>
          <w:marRight w:val="0"/>
          <w:marTop w:val="0"/>
          <w:marBottom w:val="0"/>
          <w:divBdr>
            <w:top w:val="none" w:sz="0" w:space="0" w:color="auto"/>
            <w:left w:val="none" w:sz="0" w:space="0" w:color="auto"/>
            <w:bottom w:val="none" w:sz="0" w:space="0" w:color="auto"/>
            <w:right w:val="none" w:sz="0" w:space="0" w:color="auto"/>
          </w:divBdr>
        </w:div>
      </w:divsChild>
    </w:div>
    <w:div w:id="1039284634">
      <w:bodyDiv w:val="1"/>
      <w:marLeft w:val="0"/>
      <w:marRight w:val="0"/>
      <w:marTop w:val="0"/>
      <w:marBottom w:val="0"/>
      <w:divBdr>
        <w:top w:val="none" w:sz="0" w:space="0" w:color="auto"/>
        <w:left w:val="none" w:sz="0" w:space="0" w:color="auto"/>
        <w:bottom w:val="none" w:sz="0" w:space="0" w:color="auto"/>
        <w:right w:val="none" w:sz="0" w:space="0" w:color="auto"/>
      </w:divBdr>
    </w:div>
    <w:div w:id="1053963593">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7435159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19378662">
      <w:bodyDiv w:val="1"/>
      <w:marLeft w:val="0"/>
      <w:marRight w:val="0"/>
      <w:marTop w:val="0"/>
      <w:marBottom w:val="0"/>
      <w:divBdr>
        <w:top w:val="none" w:sz="0" w:space="0" w:color="auto"/>
        <w:left w:val="none" w:sz="0" w:space="0" w:color="auto"/>
        <w:bottom w:val="none" w:sz="0" w:space="0" w:color="auto"/>
        <w:right w:val="none" w:sz="0" w:space="0" w:color="auto"/>
      </w:divBdr>
    </w:div>
    <w:div w:id="1127893057">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220478091">
      <w:bodyDiv w:val="1"/>
      <w:marLeft w:val="0"/>
      <w:marRight w:val="0"/>
      <w:marTop w:val="0"/>
      <w:marBottom w:val="0"/>
      <w:divBdr>
        <w:top w:val="none" w:sz="0" w:space="0" w:color="auto"/>
        <w:left w:val="none" w:sz="0" w:space="0" w:color="auto"/>
        <w:bottom w:val="none" w:sz="0" w:space="0" w:color="auto"/>
        <w:right w:val="none" w:sz="0" w:space="0" w:color="auto"/>
      </w:divBdr>
    </w:div>
    <w:div w:id="122436610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26277537">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0576">
      <w:bodyDiv w:val="1"/>
      <w:marLeft w:val="0"/>
      <w:marRight w:val="0"/>
      <w:marTop w:val="0"/>
      <w:marBottom w:val="0"/>
      <w:divBdr>
        <w:top w:val="none" w:sz="0" w:space="0" w:color="auto"/>
        <w:left w:val="none" w:sz="0" w:space="0" w:color="auto"/>
        <w:bottom w:val="none" w:sz="0" w:space="0" w:color="auto"/>
        <w:right w:val="none" w:sz="0" w:space="0" w:color="auto"/>
      </w:divBdr>
    </w:div>
    <w:div w:id="1376851946">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13626790">
      <w:bodyDiv w:val="1"/>
      <w:marLeft w:val="0"/>
      <w:marRight w:val="0"/>
      <w:marTop w:val="0"/>
      <w:marBottom w:val="0"/>
      <w:divBdr>
        <w:top w:val="none" w:sz="0" w:space="0" w:color="auto"/>
        <w:left w:val="none" w:sz="0" w:space="0" w:color="auto"/>
        <w:bottom w:val="none" w:sz="0" w:space="0" w:color="auto"/>
        <w:right w:val="none" w:sz="0" w:space="0" w:color="auto"/>
      </w:divBdr>
    </w:div>
    <w:div w:id="1431469121">
      <w:bodyDiv w:val="1"/>
      <w:marLeft w:val="0"/>
      <w:marRight w:val="0"/>
      <w:marTop w:val="0"/>
      <w:marBottom w:val="0"/>
      <w:divBdr>
        <w:top w:val="none" w:sz="0" w:space="0" w:color="auto"/>
        <w:left w:val="none" w:sz="0" w:space="0" w:color="auto"/>
        <w:bottom w:val="none" w:sz="0" w:space="0" w:color="auto"/>
        <w:right w:val="none" w:sz="0" w:space="0" w:color="auto"/>
      </w:divBdr>
    </w:div>
    <w:div w:id="1455947823">
      <w:bodyDiv w:val="1"/>
      <w:marLeft w:val="0"/>
      <w:marRight w:val="0"/>
      <w:marTop w:val="0"/>
      <w:marBottom w:val="0"/>
      <w:divBdr>
        <w:top w:val="none" w:sz="0" w:space="0" w:color="auto"/>
        <w:left w:val="none" w:sz="0" w:space="0" w:color="auto"/>
        <w:bottom w:val="none" w:sz="0" w:space="0" w:color="auto"/>
        <w:right w:val="none" w:sz="0" w:space="0" w:color="auto"/>
      </w:divBdr>
    </w:div>
    <w:div w:id="1496847583">
      <w:bodyDiv w:val="1"/>
      <w:marLeft w:val="0"/>
      <w:marRight w:val="0"/>
      <w:marTop w:val="0"/>
      <w:marBottom w:val="0"/>
      <w:divBdr>
        <w:top w:val="none" w:sz="0" w:space="0" w:color="auto"/>
        <w:left w:val="none" w:sz="0" w:space="0" w:color="auto"/>
        <w:bottom w:val="none" w:sz="0" w:space="0" w:color="auto"/>
        <w:right w:val="none" w:sz="0" w:space="0" w:color="auto"/>
      </w:divBdr>
    </w:div>
    <w:div w:id="1504122812">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27067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4042700">
      <w:bodyDiv w:val="1"/>
      <w:marLeft w:val="0"/>
      <w:marRight w:val="0"/>
      <w:marTop w:val="0"/>
      <w:marBottom w:val="0"/>
      <w:divBdr>
        <w:top w:val="none" w:sz="0" w:space="0" w:color="auto"/>
        <w:left w:val="none" w:sz="0" w:space="0" w:color="auto"/>
        <w:bottom w:val="none" w:sz="0" w:space="0" w:color="auto"/>
        <w:right w:val="none" w:sz="0" w:space="0" w:color="auto"/>
      </w:divBdr>
    </w:div>
    <w:div w:id="1695643820">
      <w:bodyDiv w:val="1"/>
      <w:marLeft w:val="0"/>
      <w:marRight w:val="0"/>
      <w:marTop w:val="0"/>
      <w:marBottom w:val="0"/>
      <w:divBdr>
        <w:top w:val="none" w:sz="0" w:space="0" w:color="auto"/>
        <w:left w:val="none" w:sz="0" w:space="0" w:color="auto"/>
        <w:bottom w:val="none" w:sz="0" w:space="0" w:color="auto"/>
        <w:right w:val="none" w:sz="0" w:space="0" w:color="auto"/>
      </w:divBdr>
    </w:div>
    <w:div w:id="1714846234">
      <w:bodyDiv w:val="1"/>
      <w:marLeft w:val="0"/>
      <w:marRight w:val="0"/>
      <w:marTop w:val="0"/>
      <w:marBottom w:val="0"/>
      <w:divBdr>
        <w:top w:val="none" w:sz="0" w:space="0" w:color="auto"/>
        <w:left w:val="none" w:sz="0" w:space="0" w:color="auto"/>
        <w:bottom w:val="none" w:sz="0" w:space="0" w:color="auto"/>
        <w:right w:val="none" w:sz="0" w:space="0" w:color="auto"/>
      </w:divBdr>
      <w:divsChild>
        <w:div w:id="76635845">
          <w:marLeft w:val="0"/>
          <w:marRight w:val="0"/>
          <w:marTop w:val="0"/>
          <w:marBottom w:val="0"/>
          <w:divBdr>
            <w:top w:val="none" w:sz="0" w:space="0" w:color="auto"/>
            <w:left w:val="none" w:sz="0" w:space="0" w:color="auto"/>
            <w:bottom w:val="none" w:sz="0" w:space="0" w:color="auto"/>
            <w:right w:val="none" w:sz="0" w:space="0" w:color="auto"/>
          </w:divBdr>
        </w:div>
        <w:div w:id="88936380">
          <w:marLeft w:val="0"/>
          <w:marRight w:val="0"/>
          <w:marTop w:val="0"/>
          <w:marBottom w:val="0"/>
          <w:divBdr>
            <w:top w:val="none" w:sz="0" w:space="0" w:color="auto"/>
            <w:left w:val="none" w:sz="0" w:space="0" w:color="auto"/>
            <w:bottom w:val="none" w:sz="0" w:space="0" w:color="auto"/>
            <w:right w:val="none" w:sz="0" w:space="0" w:color="auto"/>
          </w:divBdr>
        </w:div>
        <w:div w:id="172959418">
          <w:marLeft w:val="0"/>
          <w:marRight w:val="0"/>
          <w:marTop w:val="0"/>
          <w:marBottom w:val="0"/>
          <w:divBdr>
            <w:top w:val="none" w:sz="0" w:space="0" w:color="auto"/>
            <w:left w:val="none" w:sz="0" w:space="0" w:color="auto"/>
            <w:bottom w:val="none" w:sz="0" w:space="0" w:color="auto"/>
            <w:right w:val="none" w:sz="0" w:space="0" w:color="auto"/>
          </w:divBdr>
        </w:div>
        <w:div w:id="187525680">
          <w:marLeft w:val="0"/>
          <w:marRight w:val="0"/>
          <w:marTop w:val="0"/>
          <w:marBottom w:val="0"/>
          <w:divBdr>
            <w:top w:val="none" w:sz="0" w:space="0" w:color="auto"/>
            <w:left w:val="none" w:sz="0" w:space="0" w:color="auto"/>
            <w:bottom w:val="none" w:sz="0" w:space="0" w:color="auto"/>
            <w:right w:val="none" w:sz="0" w:space="0" w:color="auto"/>
          </w:divBdr>
        </w:div>
        <w:div w:id="188571726">
          <w:marLeft w:val="0"/>
          <w:marRight w:val="0"/>
          <w:marTop w:val="0"/>
          <w:marBottom w:val="0"/>
          <w:divBdr>
            <w:top w:val="none" w:sz="0" w:space="0" w:color="auto"/>
            <w:left w:val="none" w:sz="0" w:space="0" w:color="auto"/>
            <w:bottom w:val="none" w:sz="0" w:space="0" w:color="auto"/>
            <w:right w:val="none" w:sz="0" w:space="0" w:color="auto"/>
          </w:divBdr>
        </w:div>
        <w:div w:id="202132411">
          <w:marLeft w:val="0"/>
          <w:marRight w:val="0"/>
          <w:marTop w:val="0"/>
          <w:marBottom w:val="0"/>
          <w:divBdr>
            <w:top w:val="none" w:sz="0" w:space="0" w:color="auto"/>
            <w:left w:val="none" w:sz="0" w:space="0" w:color="auto"/>
            <w:bottom w:val="none" w:sz="0" w:space="0" w:color="auto"/>
            <w:right w:val="none" w:sz="0" w:space="0" w:color="auto"/>
          </w:divBdr>
        </w:div>
        <w:div w:id="228922041">
          <w:marLeft w:val="0"/>
          <w:marRight w:val="0"/>
          <w:marTop w:val="0"/>
          <w:marBottom w:val="0"/>
          <w:divBdr>
            <w:top w:val="none" w:sz="0" w:space="0" w:color="auto"/>
            <w:left w:val="none" w:sz="0" w:space="0" w:color="auto"/>
            <w:bottom w:val="none" w:sz="0" w:space="0" w:color="auto"/>
            <w:right w:val="none" w:sz="0" w:space="0" w:color="auto"/>
          </w:divBdr>
        </w:div>
        <w:div w:id="300773403">
          <w:marLeft w:val="0"/>
          <w:marRight w:val="0"/>
          <w:marTop w:val="0"/>
          <w:marBottom w:val="0"/>
          <w:divBdr>
            <w:top w:val="none" w:sz="0" w:space="0" w:color="auto"/>
            <w:left w:val="none" w:sz="0" w:space="0" w:color="auto"/>
            <w:bottom w:val="none" w:sz="0" w:space="0" w:color="auto"/>
            <w:right w:val="none" w:sz="0" w:space="0" w:color="auto"/>
          </w:divBdr>
        </w:div>
        <w:div w:id="369458794">
          <w:marLeft w:val="0"/>
          <w:marRight w:val="0"/>
          <w:marTop w:val="0"/>
          <w:marBottom w:val="0"/>
          <w:divBdr>
            <w:top w:val="none" w:sz="0" w:space="0" w:color="auto"/>
            <w:left w:val="none" w:sz="0" w:space="0" w:color="auto"/>
            <w:bottom w:val="none" w:sz="0" w:space="0" w:color="auto"/>
            <w:right w:val="none" w:sz="0" w:space="0" w:color="auto"/>
          </w:divBdr>
        </w:div>
        <w:div w:id="450125113">
          <w:marLeft w:val="0"/>
          <w:marRight w:val="0"/>
          <w:marTop w:val="0"/>
          <w:marBottom w:val="0"/>
          <w:divBdr>
            <w:top w:val="none" w:sz="0" w:space="0" w:color="auto"/>
            <w:left w:val="none" w:sz="0" w:space="0" w:color="auto"/>
            <w:bottom w:val="none" w:sz="0" w:space="0" w:color="auto"/>
            <w:right w:val="none" w:sz="0" w:space="0" w:color="auto"/>
          </w:divBdr>
        </w:div>
        <w:div w:id="543978740">
          <w:marLeft w:val="0"/>
          <w:marRight w:val="0"/>
          <w:marTop w:val="0"/>
          <w:marBottom w:val="0"/>
          <w:divBdr>
            <w:top w:val="none" w:sz="0" w:space="0" w:color="auto"/>
            <w:left w:val="none" w:sz="0" w:space="0" w:color="auto"/>
            <w:bottom w:val="none" w:sz="0" w:space="0" w:color="auto"/>
            <w:right w:val="none" w:sz="0" w:space="0" w:color="auto"/>
          </w:divBdr>
        </w:div>
        <w:div w:id="553933842">
          <w:marLeft w:val="0"/>
          <w:marRight w:val="0"/>
          <w:marTop w:val="0"/>
          <w:marBottom w:val="0"/>
          <w:divBdr>
            <w:top w:val="none" w:sz="0" w:space="0" w:color="auto"/>
            <w:left w:val="none" w:sz="0" w:space="0" w:color="auto"/>
            <w:bottom w:val="none" w:sz="0" w:space="0" w:color="auto"/>
            <w:right w:val="none" w:sz="0" w:space="0" w:color="auto"/>
          </w:divBdr>
        </w:div>
        <w:div w:id="589968398">
          <w:marLeft w:val="0"/>
          <w:marRight w:val="0"/>
          <w:marTop w:val="0"/>
          <w:marBottom w:val="0"/>
          <w:divBdr>
            <w:top w:val="none" w:sz="0" w:space="0" w:color="auto"/>
            <w:left w:val="none" w:sz="0" w:space="0" w:color="auto"/>
            <w:bottom w:val="none" w:sz="0" w:space="0" w:color="auto"/>
            <w:right w:val="none" w:sz="0" w:space="0" w:color="auto"/>
          </w:divBdr>
        </w:div>
        <w:div w:id="624970687">
          <w:marLeft w:val="0"/>
          <w:marRight w:val="0"/>
          <w:marTop w:val="0"/>
          <w:marBottom w:val="0"/>
          <w:divBdr>
            <w:top w:val="none" w:sz="0" w:space="0" w:color="auto"/>
            <w:left w:val="none" w:sz="0" w:space="0" w:color="auto"/>
            <w:bottom w:val="none" w:sz="0" w:space="0" w:color="auto"/>
            <w:right w:val="none" w:sz="0" w:space="0" w:color="auto"/>
          </w:divBdr>
        </w:div>
        <w:div w:id="631516595">
          <w:marLeft w:val="0"/>
          <w:marRight w:val="0"/>
          <w:marTop w:val="0"/>
          <w:marBottom w:val="0"/>
          <w:divBdr>
            <w:top w:val="none" w:sz="0" w:space="0" w:color="auto"/>
            <w:left w:val="none" w:sz="0" w:space="0" w:color="auto"/>
            <w:bottom w:val="none" w:sz="0" w:space="0" w:color="auto"/>
            <w:right w:val="none" w:sz="0" w:space="0" w:color="auto"/>
          </w:divBdr>
        </w:div>
        <w:div w:id="639846352">
          <w:marLeft w:val="0"/>
          <w:marRight w:val="0"/>
          <w:marTop w:val="0"/>
          <w:marBottom w:val="0"/>
          <w:divBdr>
            <w:top w:val="none" w:sz="0" w:space="0" w:color="auto"/>
            <w:left w:val="none" w:sz="0" w:space="0" w:color="auto"/>
            <w:bottom w:val="none" w:sz="0" w:space="0" w:color="auto"/>
            <w:right w:val="none" w:sz="0" w:space="0" w:color="auto"/>
          </w:divBdr>
        </w:div>
        <w:div w:id="666522443">
          <w:marLeft w:val="0"/>
          <w:marRight w:val="0"/>
          <w:marTop w:val="0"/>
          <w:marBottom w:val="0"/>
          <w:divBdr>
            <w:top w:val="none" w:sz="0" w:space="0" w:color="auto"/>
            <w:left w:val="none" w:sz="0" w:space="0" w:color="auto"/>
            <w:bottom w:val="none" w:sz="0" w:space="0" w:color="auto"/>
            <w:right w:val="none" w:sz="0" w:space="0" w:color="auto"/>
          </w:divBdr>
        </w:div>
        <w:div w:id="691998013">
          <w:marLeft w:val="0"/>
          <w:marRight w:val="0"/>
          <w:marTop w:val="0"/>
          <w:marBottom w:val="0"/>
          <w:divBdr>
            <w:top w:val="none" w:sz="0" w:space="0" w:color="auto"/>
            <w:left w:val="none" w:sz="0" w:space="0" w:color="auto"/>
            <w:bottom w:val="none" w:sz="0" w:space="0" w:color="auto"/>
            <w:right w:val="none" w:sz="0" w:space="0" w:color="auto"/>
          </w:divBdr>
        </w:div>
        <w:div w:id="763840205">
          <w:marLeft w:val="0"/>
          <w:marRight w:val="0"/>
          <w:marTop w:val="0"/>
          <w:marBottom w:val="0"/>
          <w:divBdr>
            <w:top w:val="none" w:sz="0" w:space="0" w:color="auto"/>
            <w:left w:val="none" w:sz="0" w:space="0" w:color="auto"/>
            <w:bottom w:val="none" w:sz="0" w:space="0" w:color="auto"/>
            <w:right w:val="none" w:sz="0" w:space="0" w:color="auto"/>
          </w:divBdr>
        </w:div>
        <w:div w:id="764544177">
          <w:marLeft w:val="0"/>
          <w:marRight w:val="0"/>
          <w:marTop w:val="0"/>
          <w:marBottom w:val="0"/>
          <w:divBdr>
            <w:top w:val="none" w:sz="0" w:space="0" w:color="auto"/>
            <w:left w:val="none" w:sz="0" w:space="0" w:color="auto"/>
            <w:bottom w:val="none" w:sz="0" w:space="0" w:color="auto"/>
            <w:right w:val="none" w:sz="0" w:space="0" w:color="auto"/>
          </w:divBdr>
        </w:div>
        <w:div w:id="814686872">
          <w:marLeft w:val="0"/>
          <w:marRight w:val="0"/>
          <w:marTop w:val="0"/>
          <w:marBottom w:val="0"/>
          <w:divBdr>
            <w:top w:val="none" w:sz="0" w:space="0" w:color="auto"/>
            <w:left w:val="none" w:sz="0" w:space="0" w:color="auto"/>
            <w:bottom w:val="none" w:sz="0" w:space="0" w:color="auto"/>
            <w:right w:val="none" w:sz="0" w:space="0" w:color="auto"/>
          </w:divBdr>
        </w:div>
        <w:div w:id="822552885">
          <w:marLeft w:val="0"/>
          <w:marRight w:val="0"/>
          <w:marTop w:val="0"/>
          <w:marBottom w:val="0"/>
          <w:divBdr>
            <w:top w:val="none" w:sz="0" w:space="0" w:color="auto"/>
            <w:left w:val="none" w:sz="0" w:space="0" w:color="auto"/>
            <w:bottom w:val="none" w:sz="0" w:space="0" w:color="auto"/>
            <w:right w:val="none" w:sz="0" w:space="0" w:color="auto"/>
          </w:divBdr>
        </w:div>
        <w:div w:id="823083545">
          <w:marLeft w:val="0"/>
          <w:marRight w:val="0"/>
          <w:marTop w:val="0"/>
          <w:marBottom w:val="0"/>
          <w:divBdr>
            <w:top w:val="none" w:sz="0" w:space="0" w:color="auto"/>
            <w:left w:val="none" w:sz="0" w:space="0" w:color="auto"/>
            <w:bottom w:val="none" w:sz="0" w:space="0" w:color="auto"/>
            <w:right w:val="none" w:sz="0" w:space="0" w:color="auto"/>
          </w:divBdr>
        </w:div>
        <w:div w:id="881015367">
          <w:marLeft w:val="0"/>
          <w:marRight w:val="0"/>
          <w:marTop w:val="0"/>
          <w:marBottom w:val="0"/>
          <w:divBdr>
            <w:top w:val="none" w:sz="0" w:space="0" w:color="auto"/>
            <w:left w:val="none" w:sz="0" w:space="0" w:color="auto"/>
            <w:bottom w:val="none" w:sz="0" w:space="0" w:color="auto"/>
            <w:right w:val="none" w:sz="0" w:space="0" w:color="auto"/>
          </w:divBdr>
        </w:div>
        <w:div w:id="902059929">
          <w:marLeft w:val="0"/>
          <w:marRight w:val="0"/>
          <w:marTop w:val="0"/>
          <w:marBottom w:val="0"/>
          <w:divBdr>
            <w:top w:val="none" w:sz="0" w:space="0" w:color="auto"/>
            <w:left w:val="none" w:sz="0" w:space="0" w:color="auto"/>
            <w:bottom w:val="none" w:sz="0" w:space="0" w:color="auto"/>
            <w:right w:val="none" w:sz="0" w:space="0" w:color="auto"/>
          </w:divBdr>
        </w:div>
        <w:div w:id="918441244">
          <w:marLeft w:val="0"/>
          <w:marRight w:val="0"/>
          <w:marTop w:val="0"/>
          <w:marBottom w:val="0"/>
          <w:divBdr>
            <w:top w:val="none" w:sz="0" w:space="0" w:color="auto"/>
            <w:left w:val="none" w:sz="0" w:space="0" w:color="auto"/>
            <w:bottom w:val="none" w:sz="0" w:space="0" w:color="auto"/>
            <w:right w:val="none" w:sz="0" w:space="0" w:color="auto"/>
          </w:divBdr>
        </w:div>
        <w:div w:id="1028071246">
          <w:marLeft w:val="0"/>
          <w:marRight w:val="0"/>
          <w:marTop w:val="0"/>
          <w:marBottom w:val="0"/>
          <w:divBdr>
            <w:top w:val="none" w:sz="0" w:space="0" w:color="auto"/>
            <w:left w:val="none" w:sz="0" w:space="0" w:color="auto"/>
            <w:bottom w:val="none" w:sz="0" w:space="0" w:color="auto"/>
            <w:right w:val="none" w:sz="0" w:space="0" w:color="auto"/>
          </w:divBdr>
        </w:div>
        <w:div w:id="1037580601">
          <w:marLeft w:val="0"/>
          <w:marRight w:val="0"/>
          <w:marTop w:val="0"/>
          <w:marBottom w:val="0"/>
          <w:divBdr>
            <w:top w:val="none" w:sz="0" w:space="0" w:color="auto"/>
            <w:left w:val="none" w:sz="0" w:space="0" w:color="auto"/>
            <w:bottom w:val="none" w:sz="0" w:space="0" w:color="auto"/>
            <w:right w:val="none" w:sz="0" w:space="0" w:color="auto"/>
          </w:divBdr>
        </w:div>
        <w:div w:id="1040204297">
          <w:marLeft w:val="0"/>
          <w:marRight w:val="0"/>
          <w:marTop w:val="0"/>
          <w:marBottom w:val="0"/>
          <w:divBdr>
            <w:top w:val="none" w:sz="0" w:space="0" w:color="auto"/>
            <w:left w:val="none" w:sz="0" w:space="0" w:color="auto"/>
            <w:bottom w:val="none" w:sz="0" w:space="0" w:color="auto"/>
            <w:right w:val="none" w:sz="0" w:space="0" w:color="auto"/>
          </w:divBdr>
        </w:div>
        <w:div w:id="1072705157">
          <w:marLeft w:val="0"/>
          <w:marRight w:val="0"/>
          <w:marTop w:val="0"/>
          <w:marBottom w:val="0"/>
          <w:divBdr>
            <w:top w:val="none" w:sz="0" w:space="0" w:color="auto"/>
            <w:left w:val="none" w:sz="0" w:space="0" w:color="auto"/>
            <w:bottom w:val="none" w:sz="0" w:space="0" w:color="auto"/>
            <w:right w:val="none" w:sz="0" w:space="0" w:color="auto"/>
          </w:divBdr>
        </w:div>
        <w:div w:id="1109741947">
          <w:marLeft w:val="0"/>
          <w:marRight w:val="0"/>
          <w:marTop w:val="0"/>
          <w:marBottom w:val="0"/>
          <w:divBdr>
            <w:top w:val="none" w:sz="0" w:space="0" w:color="auto"/>
            <w:left w:val="none" w:sz="0" w:space="0" w:color="auto"/>
            <w:bottom w:val="none" w:sz="0" w:space="0" w:color="auto"/>
            <w:right w:val="none" w:sz="0" w:space="0" w:color="auto"/>
          </w:divBdr>
        </w:div>
        <w:div w:id="1147817264">
          <w:marLeft w:val="0"/>
          <w:marRight w:val="0"/>
          <w:marTop w:val="0"/>
          <w:marBottom w:val="0"/>
          <w:divBdr>
            <w:top w:val="none" w:sz="0" w:space="0" w:color="auto"/>
            <w:left w:val="none" w:sz="0" w:space="0" w:color="auto"/>
            <w:bottom w:val="none" w:sz="0" w:space="0" w:color="auto"/>
            <w:right w:val="none" w:sz="0" w:space="0" w:color="auto"/>
          </w:divBdr>
        </w:div>
        <w:div w:id="1219316499">
          <w:marLeft w:val="0"/>
          <w:marRight w:val="0"/>
          <w:marTop w:val="0"/>
          <w:marBottom w:val="0"/>
          <w:divBdr>
            <w:top w:val="none" w:sz="0" w:space="0" w:color="auto"/>
            <w:left w:val="none" w:sz="0" w:space="0" w:color="auto"/>
            <w:bottom w:val="none" w:sz="0" w:space="0" w:color="auto"/>
            <w:right w:val="none" w:sz="0" w:space="0" w:color="auto"/>
          </w:divBdr>
        </w:div>
        <w:div w:id="1219436304">
          <w:marLeft w:val="0"/>
          <w:marRight w:val="0"/>
          <w:marTop w:val="0"/>
          <w:marBottom w:val="0"/>
          <w:divBdr>
            <w:top w:val="none" w:sz="0" w:space="0" w:color="auto"/>
            <w:left w:val="none" w:sz="0" w:space="0" w:color="auto"/>
            <w:bottom w:val="none" w:sz="0" w:space="0" w:color="auto"/>
            <w:right w:val="none" w:sz="0" w:space="0" w:color="auto"/>
          </w:divBdr>
        </w:div>
        <w:div w:id="1267150202">
          <w:marLeft w:val="0"/>
          <w:marRight w:val="0"/>
          <w:marTop w:val="0"/>
          <w:marBottom w:val="0"/>
          <w:divBdr>
            <w:top w:val="none" w:sz="0" w:space="0" w:color="auto"/>
            <w:left w:val="none" w:sz="0" w:space="0" w:color="auto"/>
            <w:bottom w:val="none" w:sz="0" w:space="0" w:color="auto"/>
            <w:right w:val="none" w:sz="0" w:space="0" w:color="auto"/>
          </w:divBdr>
        </w:div>
        <w:div w:id="1284267784">
          <w:marLeft w:val="0"/>
          <w:marRight w:val="0"/>
          <w:marTop w:val="0"/>
          <w:marBottom w:val="0"/>
          <w:divBdr>
            <w:top w:val="none" w:sz="0" w:space="0" w:color="auto"/>
            <w:left w:val="none" w:sz="0" w:space="0" w:color="auto"/>
            <w:bottom w:val="none" w:sz="0" w:space="0" w:color="auto"/>
            <w:right w:val="none" w:sz="0" w:space="0" w:color="auto"/>
          </w:divBdr>
        </w:div>
        <w:div w:id="1312560344">
          <w:marLeft w:val="0"/>
          <w:marRight w:val="0"/>
          <w:marTop w:val="0"/>
          <w:marBottom w:val="0"/>
          <w:divBdr>
            <w:top w:val="none" w:sz="0" w:space="0" w:color="auto"/>
            <w:left w:val="none" w:sz="0" w:space="0" w:color="auto"/>
            <w:bottom w:val="none" w:sz="0" w:space="0" w:color="auto"/>
            <w:right w:val="none" w:sz="0" w:space="0" w:color="auto"/>
          </w:divBdr>
        </w:div>
        <w:div w:id="1335260138">
          <w:marLeft w:val="0"/>
          <w:marRight w:val="0"/>
          <w:marTop w:val="0"/>
          <w:marBottom w:val="0"/>
          <w:divBdr>
            <w:top w:val="none" w:sz="0" w:space="0" w:color="auto"/>
            <w:left w:val="none" w:sz="0" w:space="0" w:color="auto"/>
            <w:bottom w:val="none" w:sz="0" w:space="0" w:color="auto"/>
            <w:right w:val="none" w:sz="0" w:space="0" w:color="auto"/>
          </w:divBdr>
        </w:div>
        <w:div w:id="1339819022">
          <w:marLeft w:val="0"/>
          <w:marRight w:val="0"/>
          <w:marTop w:val="0"/>
          <w:marBottom w:val="0"/>
          <w:divBdr>
            <w:top w:val="none" w:sz="0" w:space="0" w:color="auto"/>
            <w:left w:val="none" w:sz="0" w:space="0" w:color="auto"/>
            <w:bottom w:val="none" w:sz="0" w:space="0" w:color="auto"/>
            <w:right w:val="none" w:sz="0" w:space="0" w:color="auto"/>
          </w:divBdr>
        </w:div>
        <w:div w:id="1351181310">
          <w:marLeft w:val="0"/>
          <w:marRight w:val="0"/>
          <w:marTop w:val="0"/>
          <w:marBottom w:val="0"/>
          <w:divBdr>
            <w:top w:val="none" w:sz="0" w:space="0" w:color="auto"/>
            <w:left w:val="none" w:sz="0" w:space="0" w:color="auto"/>
            <w:bottom w:val="none" w:sz="0" w:space="0" w:color="auto"/>
            <w:right w:val="none" w:sz="0" w:space="0" w:color="auto"/>
          </w:divBdr>
        </w:div>
        <w:div w:id="1361010118">
          <w:marLeft w:val="0"/>
          <w:marRight w:val="0"/>
          <w:marTop w:val="0"/>
          <w:marBottom w:val="0"/>
          <w:divBdr>
            <w:top w:val="none" w:sz="0" w:space="0" w:color="auto"/>
            <w:left w:val="none" w:sz="0" w:space="0" w:color="auto"/>
            <w:bottom w:val="none" w:sz="0" w:space="0" w:color="auto"/>
            <w:right w:val="none" w:sz="0" w:space="0" w:color="auto"/>
          </w:divBdr>
        </w:div>
        <w:div w:id="1405838093">
          <w:marLeft w:val="0"/>
          <w:marRight w:val="0"/>
          <w:marTop w:val="0"/>
          <w:marBottom w:val="0"/>
          <w:divBdr>
            <w:top w:val="none" w:sz="0" w:space="0" w:color="auto"/>
            <w:left w:val="none" w:sz="0" w:space="0" w:color="auto"/>
            <w:bottom w:val="none" w:sz="0" w:space="0" w:color="auto"/>
            <w:right w:val="none" w:sz="0" w:space="0" w:color="auto"/>
          </w:divBdr>
        </w:div>
        <w:div w:id="1458452240">
          <w:marLeft w:val="0"/>
          <w:marRight w:val="0"/>
          <w:marTop w:val="0"/>
          <w:marBottom w:val="0"/>
          <w:divBdr>
            <w:top w:val="none" w:sz="0" w:space="0" w:color="auto"/>
            <w:left w:val="none" w:sz="0" w:space="0" w:color="auto"/>
            <w:bottom w:val="none" w:sz="0" w:space="0" w:color="auto"/>
            <w:right w:val="none" w:sz="0" w:space="0" w:color="auto"/>
          </w:divBdr>
        </w:div>
        <w:div w:id="1476989714">
          <w:marLeft w:val="0"/>
          <w:marRight w:val="0"/>
          <w:marTop w:val="0"/>
          <w:marBottom w:val="0"/>
          <w:divBdr>
            <w:top w:val="none" w:sz="0" w:space="0" w:color="auto"/>
            <w:left w:val="none" w:sz="0" w:space="0" w:color="auto"/>
            <w:bottom w:val="none" w:sz="0" w:space="0" w:color="auto"/>
            <w:right w:val="none" w:sz="0" w:space="0" w:color="auto"/>
          </w:divBdr>
        </w:div>
        <w:div w:id="1558861160">
          <w:marLeft w:val="0"/>
          <w:marRight w:val="0"/>
          <w:marTop w:val="0"/>
          <w:marBottom w:val="0"/>
          <w:divBdr>
            <w:top w:val="none" w:sz="0" w:space="0" w:color="auto"/>
            <w:left w:val="none" w:sz="0" w:space="0" w:color="auto"/>
            <w:bottom w:val="none" w:sz="0" w:space="0" w:color="auto"/>
            <w:right w:val="none" w:sz="0" w:space="0" w:color="auto"/>
          </w:divBdr>
        </w:div>
        <w:div w:id="1761946834">
          <w:marLeft w:val="0"/>
          <w:marRight w:val="0"/>
          <w:marTop w:val="0"/>
          <w:marBottom w:val="0"/>
          <w:divBdr>
            <w:top w:val="none" w:sz="0" w:space="0" w:color="auto"/>
            <w:left w:val="none" w:sz="0" w:space="0" w:color="auto"/>
            <w:bottom w:val="none" w:sz="0" w:space="0" w:color="auto"/>
            <w:right w:val="none" w:sz="0" w:space="0" w:color="auto"/>
          </w:divBdr>
        </w:div>
        <w:div w:id="1808470106">
          <w:marLeft w:val="0"/>
          <w:marRight w:val="0"/>
          <w:marTop w:val="0"/>
          <w:marBottom w:val="0"/>
          <w:divBdr>
            <w:top w:val="none" w:sz="0" w:space="0" w:color="auto"/>
            <w:left w:val="none" w:sz="0" w:space="0" w:color="auto"/>
            <w:bottom w:val="none" w:sz="0" w:space="0" w:color="auto"/>
            <w:right w:val="none" w:sz="0" w:space="0" w:color="auto"/>
          </w:divBdr>
        </w:div>
        <w:div w:id="1902137495">
          <w:marLeft w:val="0"/>
          <w:marRight w:val="0"/>
          <w:marTop w:val="0"/>
          <w:marBottom w:val="0"/>
          <w:divBdr>
            <w:top w:val="none" w:sz="0" w:space="0" w:color="auto"/>
            <w:left w:val="none" w:sz="0" w:space="0" w:color="auto"/>
            <w:bottom w:val="none" w:sz="0" w:space="0" w:color="auto"/>
            <w:right w:val="none" w:sz="0" w:space="0" w:color="auto"/>
          </w:divBdr>
        </w:div>
        <w:div w:id="1940985550">
          <w:marLeft w:val="0"/>
          <w:marRight w:val="0"/>
          <w:marTop w:val="0"/>
          <w:marBottom w:val="0"/>
          <w:divBdr>
            <w:top w:val="none" w:sz="0" w:space="0" w:color="auto"/>
            <w:left w:val="none" w:sz="0" w:space="0" w:color="auto"/>
            <w:bottom w:val="none" w:sz="0" w:space="0" w:color="auto"/>
            <w:right w:val="none" w:sz="0" w:space="0" w:color="auto"/>
          </w:divBdr>
        </w:div>
        <w:div w:id="1944217206">
          <w:marLeft w:val="0"/>
          <w:marRight w:val="0"/>
          <w:marTop w:val="0"/>
          <w:marBottom w:val="0"/>
          <w:divBdr>
            <w:top w:val="none" w:sz="0" w:space="0" w:color="auto"/>
            <w:left w:val="none" w:sz="0" w:space="0" w:color="auto"/>
            <w:bottom w:val="none" w:sz="0" w:space="0" w:color="auto"/>
            <w:right w:val="none" w:sz="0" w:space="0" w:color="auto"/>
          </w:divBdr>
        </w:div>
        <w:div w:id="1953055005">
          <w:marLeft w:val="0"/>
          <w:marRight w:val="0"/>
          <w:marTop w:val="0"/>
          <w:marBottom w:val="0"/>
          <w:divBdr>
            <w:top w:val="none" w:sz="0" w:space="0" w:color="auto"/>
            <w:left w:val="none" w:sz="0" w:space="0" w:color="auto"/>
            <w:bottom w:val="none" w:sz="0" w:space="0" w:color="auto"/>
            <w:right w:val="none" w:sz="0" w:space="0" w:color="auto"/>
          </w:divBdr>
        </w:div>
        <w:div w:id="1968924789">
          <w:marLeft w:val="0"/>
          <w:marRight w:val="0"/>
          <w:marTop w:val="0"/>
          <w:marBottom w:val="0"/>
          <w:divBdr>
            <w:top w:val="none" w:sz="0" w:space="0" w:color="auto"/>
            <w:left w:val="none" w:sz="0" w:space="0" w:color="auto"/>
            <w:bottom w:val="none" w:sz="0" w:space="0" w:color="auto"/>
            <w:right w:val="none" w:sz="0" w:space="0" w:color="auto"/>
          </w:divBdr>
        </w:div>
        <w:div w:id="1974403434">
          <w:marLeft w:val="0"/>
          <w:marRight w:val="0"/>
          <w:marTop w:val="0"/>
          <w:marBottom w:val="0"/>
          <w:divBdr>
            <w:top w:val="none" w:sz="0" w:space="0" w:color="auto"/>
            <w:left w:val="none" w:sz="0" w:space="0" w:color="auto"/>
            <w:bottom w:val="none" w:sz="0" w:space="0" w:color="auto"/>
            <w:right w:val="none" w:sz="0" w:space="0" w:color="auto"/>
          </w:divBdr>
        </w:div>
        <w:div w:id="2003197168">
          <w:marLeft w:val="0"/>
          <w:marRight w:val="0"/>
          <w:marTop w:val="0"/>
          <w:marBottom w:val="0"/>
          <w:divBdr>
            <w:top w:val="none" w:sz="0" w:space="0" w:color="auto"/>
            <w:left w:val="none" w:sz="0" w:space="0" w:color="auto"/>
            <w:bottom w:val="none" w:sz="0" w:space="0" w:color="auto"/>
            <w:right w:val="none" w:sz="0" w:space="0" w:color="auto"/>
          </w:divBdr>
        </w:div>
        <w:div w:id="2015961371">
          <w:marLeft w:val="0"/>
          <w:marRight w:val="0"/>
          <w:marTop w:val="0"/>
          <w:marBottom w:val="0"/>
          <w:divBdr>
            <w:top w:val="none" w:sz="0" w:space="0" w:color="auto"/>
            <w:left w:val="none" w:sz="0" w:space="0" w:color="auto"/>
            <w:bottom w:val="none" w:sz="0" w:space="0" w:color="auto"/>
            <w:right w:val="none" w:sz="0" w:space="0" w:color="auto"/>
          </w:divBdr>
        </w:div>
        <w:div w:id="2093382652">
          <w:marLeft w:val="0"/>
          <w:marRight w:val="0"/>
          <w:marTop w:val="0"/>
          <w:marBottom w:val="0"/>
          <w:divBdr>
            <w:top w:val="none" w:sz="0" w:space="0" w:color="auto"/>
            <w:left w:val="none" w:sz="0" w:space="0" w:color="auto"/>
            <w:bottom w:val="none" w:sz="0" w:space="0" w:color="auto"/>
            <w:right w:val="none" w:sz="0" w:space="0" w:color="auto"/>
          </w:divBdr>
        </w:div>
        <w:div w:id="2102068190">
          <w:marLeft w:val="0"/>
          <w:marRight w:val="0"/>
          <w:marTop w:val="0"/>
          <w:marBottom w:val="0"/>
          <w:divBdr>
            <w:top w:val="none" w:sz="0" w:space="0" w:color="auto"/>
            <w:left w:val="none" w:sz="0" w:space="0" w:color="auto"/>
            <w:bottom w:val="none" w:sz="0" w:space="0" w:color="auto"/>
            <w:right w:val="none" w:sz="0" w:space="0" w:color="auto"/>
          </w:divBdr>
        </w:div>
        <w:div w:id="2129009046">
          <w:marLeft w:val="0"/>
          <w:marRight w:val="0"/>
          <w:marTop w:val="0"/>
          <w:marBottom w:val="0"/>
          <w:divBdr>
            <w:top w:val="none" w:sz="0" w:space="0" w:color="auto"/>
            <w:left w:val="none" w:sz="0" w:space="0" w:color="auto"/>
            <w:bottom w:val="none" w:sz="0" w:space="0" w:color="auto"/>
            <w:right w:val="none" w:sz="0" w:space="0" w:color="auto"/>
          </w:divBdr>
        </w:div>
      </w:divsChild>
    </w:div>
    <w:div w:id="1718312699">
      <w:bodyDiv w:val="1"/>
      <w:marLeft w:val="0"/>
      <w:marRight w:val="0"/>
      <w:marTop w:val="0"/>
      <w:marBottom w:val="0"/>
      <w:divBdr>
        <w:top w:val="none" w:sz="0" w:space="0" w:color="auto"/>
        <w:left w:val="none" w:sz="0" w:space="0" w:color="auto"/>
        <w:bottom w:val="none" w:sz="0" w:space="0" w:color="auto"/>
        <w:right w:val="none" w:sz="0" w:space="0" w:color="auto"/>
      </w:divBdr>
    </w:div>
    <w:div w:id="1719478393">
      <w:bodyDiv w:val="1"/>
      <w:marLeft w:val="0"/>
      <w:marRight w:val="0"/>
      <w:marTop w:val="0"/>
      <w:marBottom w:val="0"/>
      <w:divBdr>
        <w:top w:val="none" w:sz="0" w:space="0" w:color="auto"/>
        <w:left w:val="none" w:sz="0" w:space="0" w:color="auto"/>
        <w:bottom w:val="none" w:sz="0" w:space="0" w:color="auto"/>
        <w:right w:val="none" w:sz="0" w:space="0" w:color="auto"/>
      </w:divBdr>
    </w:div>
    <w:div w:id="1722364792">
      <w:bodyDiv w:val="1"/>
      <w:marLeft w:val="0"/>
      <w:marRight w:val="0"/>
      <w:marTop w:val="0"/>
      <w:marBottom w:val="0"/>
      <w:divBdr>
        <w:top w:val="none" w:sz="0" w:space="0" w:color="auto"/>
        <w:left w:val="none" w:sz="0" w:space="0" w:color="auto"/>
        <w:bottom w:val="none" w:sz="0" w:space="0" w:color="auto"/>
        <w:right w:val="none" w:sz="0" w:space="0" w:color="auto"/>
      </w:divBdr>
    </w:div>
    <w:div w:id="1724787429">
      <w:bodyDiv w:val="1"/>
      <w:marLeft w:val="0"/>
      <w:marRight w:val="0"/>
      <w:marTop w:val="0"/>
      <w:marBottom w:val="0"/>
      <w:divBdr>
        <w:top w:val="none" w:sz="0" w:space="0" w:color="auto"/>
        <w:left w:val="none" w:sz="0" w:space="0" w:color="auto"/>
        <w:bottom w:val="none" w:sz="0" w:space="0" w:color="auto"/>
        <w:right w:val="none" w:sz="0" w:space="0" w:color="auto"/>
      </w:divBdr>
    </w:div>
    <w:div w:id="1736050871">
      <w:bodyDiv w:val="1"/>
      <w:marLeft w:val="0"/>
      <w:marRight w:val="0"/>
      <w:marTop w:val="0"/>
      <w:marBottom w:val="0"/>
      <w:divBdr>
        <w:top w:val="none" w:sz="0" w:space="0" w:color="auto"/>
        <w:left w:val="none" w:sz="0" w:space="0" w:color="auto"/>
        <w:bottom w:val="none" w:sz="0" w:space="0" w:color="auto"/>
        <w:right w:val="none" w:sz="0" w:space="0" w:color="auto"/>
      </w:divBdr>
    </w:div>
    <w:div w:id="1750347555">
      <w:bodyDiv w:val="1"/>
      <w:marLeft w:val="0"/>
      <w:marRight w:val="0"/>
      <w:marTop w:val="0"/>
      <w:marBottom w:val="0"/>
      <w:divBdr>
        <w:top w:val="none" w:sz="0" w:space="0" w:color="auto"/>
        <w:left w:val="none" w:sz="0" w:space="0" w:color="auto"/>
        <w:bottom w:val="none" w:sz="0" w:space="0" w:color="auto"/>
        <w:right w:val="none" w:sz="0" w:space="0" w:color="auto"/>
      </w:divBdr>
    </w:div>
    <w:div w:id="1765564775">
      <w:bodyDiv w:val="1"/>
      <w:marLeft w:val="0"/>
      <w:marRight w:val="0"/>
      <w:marTop w:val="0"/>
      <w:marBottom w:val="0"/>
      <w:divBdr>
        <w:top w:val="none" w:sz="0" w:space="0" w:color="auto"/>
        <w:left w:val="none" w:sz="0" w:space="0" w:color="auto"/>
        <w:bottom w:val="none" w:sz="0" w:space="0" w:color="auto"/>
        <w:right w:val="none" w:sz="0" w:space="0" w:color="auto"/>
      </w:divBdr>
    </w:div>
    <w:div w:id="1765883553">
      <w:bodyDiv w:val="1"/>
      <w:marLeft w:val="0"/>
      <w:marRight w:val="0"/>
      <w:marTop w:val="0"/>
      <w:marBottom w:val="0"/>
      <w:divBdr>
        <w:top w:val="none" w:sz="0" w:space="0" w:color="auto"/>
        <w:left w:val="none" w:sz="0" w:space="0" w:color="auto"/>
        <w:bottom w:val="none" w:sz="0" w:space="0" w:color="auto"/>
        <w:right w:val="none" w:sz="0" w:space="0" w:color="auto"/>
      </w:divBdr>
    </w:div>
    <w:div w:id="1767454952">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4519940">
      <w:bodyDiv w:val="1"/>
      <w:marLeft w:val="0"/>
      <w:marRight w:val="0"/>
      <w:marTop w:val="0"/>
      <w:marBottom w:val="0"/>
      <w:divBdr>
        <w:top w:val="none" w:sz="0" w:space="0" w:color="auto"/>
        <w:left w:val="none" w:sz="0" w:space="0" w:color="auto"/>
        <w:bottom w:val="none" w:sz="0" w:space="0" w:color="auto"/>
        <w:right w:val="none" w:sz="0" w:space="0" w:color="auto"/>
      </w:divBdr>
    </w:div>
    <w:div w:id="1838957354">
      <w:bodyDiv w:val="1"/>
      <w:marLeft w:val="0"/>
      <w:marRight w:val="0"/>
      <w:marTop w:val="0"/>
      <w:marBottom w:val="0"/>
      <w:divBdr>
        <w:top w:val="none" w:sz="0" w:space="0" w:color="auto"/>
        <w:left w:val="none" w:sz="0" w:space="0" w:color="auto"/>
        <w:bottom w:val="none" w:sz="0" w:space="0" w:color="auto"/>
        <w:right w:val="none" w:sz="0" w:space="0" w:color="auto"/>
      </w:divBdr>
    </w:div>
    <w:div w:id="1848984466">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38746">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9294383">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9123153">
      <w:bodyDiv w:val="1"/>
      <w:marLeft w:val="0"/>
      <w:marRight w:val="0"/>
      <w:marTop w:val="0"/>
      <w:marBottom w:val="0"/>
      <w:divBdr>
        <w:top w:val="none" w:sz="0" w:space="0" w:color="auto"/>
        <w:left w:val="none" w:sz="0" w:space="0" w:color="auto"/>
        <w:bottom w:val="none" w:sz="0" w:space="0" w:color="auto"/>
        <w:right w:val="none" w:sz="0" w:space="0" w:color="auto"/>
      </w:divBdr>
    </w:div>
    <w:div w:id="1952933448">
      <w:bodyDiv w:val="1"/>
      <w:marLeft w:val="0"/>
      <w:marRight w:val="0"/>
      <w:marTop w:val="0"/>
      <w:marBottom w:val="0"/>
      <w:divBdr>
        <w:top w:val="none" w:sz="0" w:space="0" w:color="auto"/>
        <w:left w:val="none" w:sz="0" w:space="0" w:color="auto"/>
        <w:bottom w:val="none" w:sz="0" w:space="0" w:color="auto"/>
        <w:right w:val="none" w:sz="0" w:space="0" w:color="auto"/>
      </w:divBdr>
    </w:div>
    <w:div w:id="1962882285">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4306320">
      <w:bodyDiv w:val="1"/>
      <w:marLeft w:val="0"/>
      <w:marRight w:val="0"/>
      <w:marTop w:val="0"/>
      <w:marBottom w:val="0"/>
      <w:divBdr>
        <w:top w:val="none" w:sz="0" w:space="0" w:color="auto"/>
        <w:left w:val="none" w:sz="0" w:space="0" w:color="auto"/>
        <w:bottom w:val="none" w:sz="0" w:space="0" w:color="auto"/>
        <w:right w:val="none" w:sz="0" w:space="0" w:color="auto"/>
      </w:divBdr>
    </w:div>
    <w:div w:id="1987127488">
      <w:bodyDiv w:val="1"/>
      <w:marLeft w:val="0"/>
      <w:marRight w:val="0"/>
      <w:marTop w:val="0"/>
      <w:marBottom w:val="0"/>
      <w:divBdr>
        <w:top w:val="none" w:sz="0" w:space="0" w:color="auto"/>
        <w:left w:val="none" w:sz="0" w:space="0" w:color="auto"/>
        <w:bottom w:val="none" w:sz="0" w:space="0" w:color="auto"/>
        <w:right w:val="none" w:sz="0" w:space="0" w:color="auto"/>
      </w:divBdr>
    </w:div>
    <w:div w:id="1992363357">
      <w:bodyDiv w:val="1"/>
      <w:marLeft w:val="0"/>
      <w:marRight w:val="0"/>
      <w:marTop w:val="0"/>
      <w:marBottom w:val="0"/>
      <w:divBdr>
        <w:top w:val="none" w:sz="0" w:space="0" w:color="auto"/>
        <w:left w:val="none" w:sz="0" w:space="0" w:color="auto"/>
        <w:bottom w:val="none" w:sz="0" w:space="0" w:color="auto"/>
        <w:right w:val="none" w:sz="0" w:space="0" w:color="auto"/>
      </w:divBdr>
    </w:div>
    <w:div w:id="2009288763">
      <w:bodyDiv w:val="1"/>
      <w:marLeft w:val="0"/>
      <w:marRight w:val="0"/>
      <w:marTop w:val="0"/>
      <w:marBottom w:val="0"/>
      <w:divBdr>
        <w:top w:val="none" w:sz="0" w:space="0" w:color="auto"/>
        <w:left w:val="none" w:sz="0" w:space="0" w:color="auto"/>
        <w:bottom w:val="none" w:sz="0" w:space="0" w:color="auto"/>
        <w:right w:val="none" w:sz="0" w:space="0" w:color="auto"/>
      </w:divBdr>
    </w:div>
    <w:div w:id="2023780698">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51103990">
      <w:bodyDiv w:val="1"/>
      <w:marLeft w:val="0"/>
      <w:marRight w:val="0"/>
      <w:marTop w:val="0"/>
      <w:marBottom w:val="0"/>
      <w:divBdr>
        <w:top w:val="none" w:sz="0" w:space="0" w:color="auto"/>
        <w:left w:val="none" w:sz="0" w:space="0" w:color="auto"/>
        <w:bottom w:val="none" w:sz="0" w:space="0" w:color="auto"/>
        <w:right w:val="none" w:sz="0" w:space="0" w:color="auto"/>
      </w:divBdr>
    </w:div>
    <w:div w:id="2070879583">
      <w:bodyDiv w:val="1"/>
      <w:marLeft w:val="0"/>
      <w:marRight w:val="0"/>
      <w:marTop w:val="0"/>
      <w:marBottom w:val="0"/>
      <w:divBdr>
        <w:top w:val="none" w:sz="0" w:space="0" w:color="auto"/>
        <w:left w:val="none" w:sz="0" w:space="0" w:color="auto"/>
        <w:bottom w:val="none" w:sz="0" w:space="0" w:color="auto"/>
        <w:right w:val="none" w:sz="0" w:space="0" w:color="auto"/>
      </w:divBdr>
    </w:div>
    <w:div w:id="2084984269">
      <w:bodyDiv w:val="1"/>
      <w:marLeft w:val="0"/>
      <w:marRight w:val="0"/>
      <w:marTop w:val="0"/>
      <w:marBottom w:val="0"/>
      <w:divBdr>
        <w:top w:val="none" w:sz="0" w:space="0" w:color="auto"/>
        <w:left w:val="none" w:sz="0" w:space="0" w:color="auto"/>
        <w:bottom w:val="none" w:sz="0" w:space="0" w:color="auto"/>
        <w:right w:val="none" w:sz="0" w:space="0" w:color="auto"/>
      </w:divBdr>
    </w:div>
    <w:div w:id="2090733856">
      <w:bodyDiv w:val="1"/>
      <w:marLeft w:val="0"/>
      <w:marRight w:val="0"/>
      <w:marTop w:val="0"/>
      <w:marBottom w:val="0"/>
      <w:divBdr>
        <w:top w:val="none" w:sz="0" w:space="0" w:color="auto"/>
        <w:left w:val="none" w:sz="0" w:space="0" w:color="auto"/>
        <w:bottom w:val="none" w:sz="0" w:space="0" w:color="auto"/>
        <w:right w:val="none" w:sz="0" w:space="0" w:color="auto"/>
      </w:divBdr>
    </w:div>
    <w:div w:id="211474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zd-mn.com/PDF/48MNNPU21.pdf" TargetMode="External"/><Relationship Id="rId13" Type="http://schemas.openxmlformats.org/officeDocument/2006/relationships/hyperlink" Target="https://urait.ru/" TargetMode="External"/><Relationship Id="rId18" Type="http://schemas.openxmlformats.org/officeDocument/2006/relationships/hyperlink" Target="http://www.gks.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www.cbr.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oter" Target="footer3.xml"/><Relationship Id="rId10" Type="http://schemas.openxmlformats.org/officeDocument/2006/relationships/hyperlink" Target="http://www.book.ru" TargetMode="External"/><Relationship Id="rId19" Type="http://schemas.openxmlformats.org/officeDocument/2006/relationships/hyperlink" Target="http://www.minfin.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745ACC-5126-439B-98AF-C64F607C9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Pages>
  <Words>4982</Words>
  <Characters>28398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33314</CharactersWithSpaces>
  <SharedDoc>false</SharedDoc>
  <HLinks>
    <vt:vector size="288" baseType="variant">
      <vt:variant>
        <vt:i4>1310791</vt:i4>
      </vt:variant>
      <vt:variant>
        <vt:i4>147</vt:i4>
      </vt:variant>
      <vt:variant>
        <vt:i4>0</vt:i4>
      </vt:variant>
      <vt:variant>
        <vt:i4>5</vt:i4>
      </vt:variant>
      <vt:variant>
        <vt:lpwstr>http://ru.wikipedia.org/wiki/Wiki</vt:lpwstr>
      </vt:variant>
      <vt:variant>
        <vt:lpwstr/>
      </vt:variant>
      <vt:variant>
        <vt:i4>6226014</vt:i4>
      </vt:variant>
      <vt:variant>
        <vt:i4>144</vt:i4>
      </vt:variant>
      <vt:variant>
        <vt:i4>0</vt:i4>
      </vt:variant>
      <vt:variant>
        <vt:i4>5</vt:i4>
      </vt:variant>
      <vt:variant>
        <vt:lpwstr>http://www.wipo.org/</vt:lpwstr>
      </vt:variant>
      <vt:variant>
        <vt:lpwstr/>
      </vt:variant>
      <vt:variant>
        <vt:i4>1376344</vt:i4>
      </vt:variant>
      <vt:variant>
        <vt:i4>141</vt:i4>
      </vt:variant>
      <vt:variant>
        <vt:i4>0</vt:i4>
      </vt:variant>
      <vt:variant>
        <vt:i4>5</vt:i4>
      </vt:variant>
      <vt:variant>
        <vt:lpwstr>http://www.worldbank.org.ru/</vt:lpwstr>
      </vt:variant>
      <vt:variant>
        <vt:lpwstr/>
      </vt:variant>
      <vt:variant>
        <vt:i4>4718595</vt:i4>
      </vt:variant>
      <vt:variant>
        <vt:i4>138</vt:i4>
      </vt:variant>
      <vt:variant>
        <vt:i4>0</vt:i4>
      </vt:variant>
      <vt:variant>
        <vt:i4>5</vt:i4>
      </vt:variant>
      <vt:variant>
        <vt:lpwstr>http://www.worldbank.org/</vt:lpwstr>
      </vt:variant>
      <vt:variant>
        <vt:lpwstr/>
      </vt:variant>
      <vt:variant>
        <vt:i4>3080230</vt:i4>
      </vt:variant>
      <vt:variant>
        <vt:i4>135</vt:i4>
      </vt:variant>
      <vt:variant>
        <vt:i4>0</vt:i4>
      </vt:variant>
      <vt:variant>
        <vt:i4>5</vt:i4>
      </vt:variant>
      <vt:variant>
        <vt:lpwstr>http://www.unctad.org/</vt:lpwstr>
      </vt:variant>
      <vt:variant>
        <vt:lpwstr/>
      </vt:variant>
      <vt:variant>
        <vt:i4>5242886</vt:i4>
      </vt:variant>
      <vt:variant>
        <vt:i4>132</vt:i4>
      </vt:variant>
      <vt:variant>
        <vt:i4>0</vt:i4>
      </vt:variant>
      <vt:variant>
        <vt:i4>5</vt:i4>
      </vt:variant>
      <vt:variant>
        <vt:lpwstr>http://www.unido.org/</vt:lpwstr>
      </vt:variant>
      <vt:variant>
        <vt:lpwstr/>
      </vt:variant>
      <vt:variant>
        <vt:i4>1704003</vt:i4>
      </vt:variant>
      <vt:variant>
        <vt:i4>129</vt:i4>
      </vt:variant>
      <vt:variant>
        <vt:i4>0</vt:i4>
      </vt:variant>
      <vt:variant>
        <vt:i4>5</vt:i4>
      </vt:variant>
      <vt:variant>
        <vt:lpwstr>http://www.minfin.ru/</vt:lpwstr>
      </vt:variant>
      <vt:variant>
        <vt:lpwstr/>
      </vt:variant>
      <vt:variant>
        <vt:i4>6422624</vt:i4>
      </vt:variant>
      <vt:variant>
        <vt:i4>126</vt:i4>
      </vt:variant>
      <vt:variant>
        <vt:i4>0</vt:i4>
      </vt:variant>
      <vt:variant>
        <vt:i4>5</vt:i4>
      </vt:variant>
      <vt:variant>
        <vt:lpwstr>http://www.gks.ru/</vt:lpwstr>
      </vt:variant>
      <vt:variant>
        <vt:lpwstr/>
      </vt:variant>
      <vt:variant>
        <vt:i4>6750313</vt:i4>
      </vt:variant>
      <vt:variant>
        <vt:i4>123</vt:i4>
      </vt:variant>
      <vt:variant>
        <vt:i4>0</vt:i4>
      </vt:variant>
      <vt:variant>
        <vt:i4>5</vt:i4>
      </vt:variant>
      <vt:variant>
        <vt:lpwstr>http://www.cbr.ru/</vt:lpwstr>
      </vt:variant>
      <vt:variant>
        <vt:lpwstr/>
      </vt:variant>
      <vt:variant>
        <vt:i4>7798841</vt:i4>
      </vt:variant>
      <vt:variant>
        <vt:i4>120</vt:i4>
      </vt:variant>
      <vt:variant>
        <vt:i4>0</vt:i4>
      </vt:variant>
      <vt:variant>
        <vt:i4>5</vt:i4>
      </vt:variant>
      <vt:variant>
        <vt:lpwstr>http://www.arfi.ru/</vt:lpwstr>
      </vt:variant>
      <vt:variant>
        <vt:lpwstr/>
      </vt:variant>
      <vt:variant>
        <vt:i4>1376331</vt:i4>
      </vt:variant>
      <vt:variant>
        <vt:i4>117</vt:i4>
      </vt:variant>
      <vt:variant>
        <vt:i4>0</vt:i4>
      </vt:variant>
      <vt:variant>
        <vt:i4>5</vt:i4>
      </vt:variant>
      <vt:variant>
        <vt:lpwstr>http://www.library.fa.ru/resource.asp?id=480</vt:lpwstr>
      </vt:variant>
      <vt:variant>
        <vt:lpwstr/>
      </vt:variant>
      <vt:variant>
        <vt:i4>71827502</vt:i4>
      </vt:variant>
      <vt:variant>
        <vt:i4>114</vt:i4>
      </vt:variant>
      <vt:variant>
        <vt:i4>0</vt:i4>
      </vt:variant>
      <vt:variant>
        <vt:i4>5</vt:i4>
      </vt:variant>
      <vt:variant>
        <vt:lpwstr>http://нэб.рф/</vt:lpwstr>
      </vt:variant>
      <vt:variant>
        <vt:lpwstr/>
      </vt:variant>
      <vt:variant>
        <vt:i4>8126573</vt:i4>
      </vt:variant>
      <vt:variant>
        <vt:i4>111</vt:i4>
      </vt:variant>
      <vt:variant>
        <vt:i4>0</vt:i4>
      </vt:variant>
      <vt:variant>
        <vt:i4>5</vt:i4>
      </vt:variant>
      <vt:variant>
        <vt:lpwstr>http://elibrary.ru/</vt:lpwstr>
      </vt:variant>
      <vt:variant>
        <vt:lpwstr/>
      </vt:variant>
      <vt:variant>
        <vt:i4>3276862</vt:i4>
      </vt:variant>
      <vt:variant>
        <vt:i4>108</vt:i4>
      </vt:variant>
      <vt:variant>
        <vt:i4>0</vt:i4>
      </vt:variant>
      <vt:variant>
        <vt:i4>5</vt:i4>
      </vt:variant>
      <vt:variant>
        <vt:lpwstr>https://grebennikon.ru/</vt:lpwstr>
      </vt:variant>
      <vt:variant>
        <vt:lpwstr/>
      </vt:variant>
      <vt:variant>
        <vt:i4>1835024</vt:i4>
      </vt:variant>
      <vt:variant>
        <vt:i4>105</vt:i4>
      </vt:variant>
      <vt:variant>
        <vt:i4>0</vt:i4>
      </vt:variant>
      <vt:variant>
        <vt:i4>5</vt:i4>
      </vt:variant>
      <vt:variant>
        <vt:lpwstr>http://lib.alpinadigital.ru/</vt:lpwstr>
      </vt:variant>
      <vt:variant>
        <vt:lpwstr/>
      </vt:variant>
      <vt:variant>
        <vt:i4>5308498</vt:i4>
      </vt:variant>
      <vt:variant>
        <vt:i4>102</vt:i4>
      </vt:variant>
      <vt:variant>
        <vt:i4>0</vt:i4>
      </vt:variant>
      <vt:variant>
        <vt:i4>5</vt:i4>
      </vt:variant>
      <vt:variant>
        <vt:lpwstr>https://urait.ru/</vt:lpwstr>
      </vt:variant>
      <vt:variant>
        <vt:lpwstr/>
      </vt:variant>
      <vt:variant>
        <vt:i4>3801188</vt:i4>
      </vt:variant>
      <vt:variant>
        <vt:i4>99</vt:i4>
      </vt:variant>
      <vt:variant>
        <vt:i4>0</vt:i4>
      </vt:variant>
      <vt:variant>
        <vt:i4>5</vt:i4>
      </vt:variant>
      <vt:variant>
        <vt:lpwstr>http://www.znanium.com/</vt:lpwstr>
      </vt:variant>
      <vt:variant>
        <vt:lpwstr/>
      </vt:variant>
      <vt:variant>
        <vt:i4>983071</vt:i4>
      </vt:variant>
      <vt:variant>
        <vt:i4>96</vt:i4>
      </vt:variant>
      <vt:variant>
        <vt:i4>0</vt:i4>
      </vt:variant>
      <vt:variant>
        <vt:i4>5</vt:i4>
      </vt:variant>
      <vt:variant>
        <vt:lpwstr>http://biblioclub.ru/</vt:lpwstr>
      </vt:variant>
      <vt:variant>
        <vt:lpwstr/>
      </vt:variant>
      <vt:variant>
        <vt:i4>8192038</vt:i4>
      </vt:variant>
      <vt:variant>
        <vt:i4>93</vt:i4>
      </vt:variant>
      <vt:variant>
        <vt:i4>0</vt:i4>
      </vt:variant>
      <vt:variant>
        <vt:i4>5</vt:i4>
      </vt:variant>
      <vt:variant>
        <vt:lpwstr>http://www.book.ru/</vt:lpwstr>
      </vt:variant>
      <vt:variant>
        <vt:lpwstr/>
      </vt:variant>
      <vt:variant>
        <vt:i4>3473466</vt:i4>
      </vt:variant>
      <vt:variant>
        <vt:i4>90</vt:i4>
      </vt:variant>
      <vt:variant>
        <vt:i4>0</vt:i4>
      </vt:variant>
      <vt:variant>
        <vt:i4>5</vt:i4>
      </vt:variant>
      <vt:variant>
        <vt:lpwstr>http://elib.fa.ru/</vt:lpwstr>
      </vt:variant>
      <vt:variant>
        <vt:lpwstr/>
      </vt:variant>
      <vt:variant>
        <vt:i4>2752634</vt:i4>
      </vt:variant>
      <vt:variant>
        <vt:i4>87</vt:i4>
      </vt:variant>
      <vt:variant>
        <vt:i4>0</vt:i4>
      </vt:variant>
      <vt:variant>
        <vt:i4>5</vt:i4>
      </vt:variant>
      <vt:variant>
        <vt:lpwstr>https://ezpro.fa.ru:2961/doi/book/10.1002/9781119200680</vt:lpwstr>
      </vt:variant>
      <vt:variant>
        <vt:lpwstr/>
      </vt:variant>
      <vt:variant>
        <vt:i4>5373962</vt:i4>
      </vt:variant>
      <vt:variant>
        <vt:i4>84</vt:i4>
      </vt:variant>
      <vt:variant>
        <vt:i4>0</vt:i4>
      </vt:variant>
      <vt:variant>
        <vt:i4>5</vt:i4>
      </vt:variant>
      <vt:variant>
        <vt:lpwstr>https://ezpro.fa.ru:2961/results/global-subject-codes/ac80?target=topic-title-results</vt:lpwstr>
      </vt:variant>
      <vt:variant>
        <vt:lpwstr/>
      </vt:variant>
      <vt:variant>
        <vt:i4>4194305</vt:i4>
      </vt:variant>
      <vt:variant>
        <vt:i4>81</vt:i4>
      </vt:variant>
      <vt:variant>
        <vt:i4>0</vt:i4>
      </vt:variant>
      <vt:variant>
        <vt:i4>5</vt:i4>
      </vt:variant>
      <vt:variant>
        <vt:lpwstr>https://ezpro.fa.ru:2961/action/doSearch?ContribAuthorStored=Zanetti%2C+Laura</vt:lpwstr>
      </vt:variant>
      <vt:variant>
        <vt:lpwstr/>
      </vt:variant>
      <vt:variant>
        <vt:i4>4849675</vt:i4>
      </vt:variant>
      <vt:variant>
        <vt:i4>78</vt:i4>
      </vt:variant>
      <vt:variant>
        <vt:i4>0</vt:i4>
      </vt:variant>
      <vt:variant>
        <vt:i4>5</vt:i4>
      </vt:variant>
      <vt:variant>
        <vt:lpwstr>https://ezpro.fa.ru:2961/action/doSearch?ContribAuthorStored=Gianfrate%2C+Gianfranco</vt:lpwstr>
      </vt:variant>
      <vt:variant>
        <vt:lpwstr/>
      </vt:variant>
      <vt:variant>
        <vt:i4>4456471</vt:i4>
      </vt:variant>
      <vt:variant>
        <vt:i4>75</vt:i4>
      </vt:variant>
      <vt:variant>
        <vt:i4>0</vt:i4>
      </vt:variant>
      <vt:variant>
        <vt:i4>5</vt:i4>
      </vt:variant>
      <vt:variant>
        <vt:lpwstr>https://ezpro.fa.ru:2961/action/doSearch?ContribAuthorStored=Massari%2C+Mario</vt:lpwstr>
      </vt:variant>
      <vt:variant>
        <vt:lpwstr/>
      </vt:variant>
      <vt:variant>
        <vt:i4>2818171</vt:i4>
      </vt:variant>
      <vt:variant>
        <vt:i4>72</vt:i4>
      </vt:variant>
      <vt:variant>
        <vt:i4>0</vt:i4>
      </vt:variant>
      <vt:variant>
        <vt:i4>5</vt:i4>
      </vt:variant>
      <vt:variant>
        <vt:lpwstr>https://ezpro.fa.ru:2961/doi/book/10.1002/9781119201786</vt:lpwstr>
      </vt:variant>
      <vt:variant>
        <vt:lpwstr/>
      </vt:variant>
      <vt:variant>
        <vt:i4>5373962</vt:i4>
      </vt:variant>
      <vt:variant>
        <vt:i4>69</vt:i4>
      </vt:variant>
      <vt:variant>
        <vt:i4>0</vt:i4>
      </vt:variant>
      <vt:variant>
        <vt:i4>5</vt:i4>
      </vt:variant>
      <vt:variant>
        <vt:lpwstr>https://ezpro.fa.ru:2961/results/global-subject-codes/ac80?target=topic-title-results</vt:lpwstr>
      </vt:variant>
      <vt:variant>
        <vt:lpwstr/>
      </vt:variant>
      <vt:variant>
        <vt:i4>4194305</vt:i4>
      </vt:variant>
      <vt:variant>
        <vt:i4>66</vt:i4>
      </vt:variant>
      <vt:variant>
        <vt:i4>0</vt:i4>
      </vt:variant>
      <vt:variant>
        <vt:i4>5</vt:i4>
      </vt:variant>
      <vt:variant>
        <vt:lpwstr>https://ezpro.fa.ru:2961/action/doSearch?ContribAuthorStored=Zanetti%2C+Laura</vt:lpwstr>
      </vt:variant>
      <vt:variant>
        <vt:lpwstr/>
      </vt:variant>
      <vt:variant>
        <vt:i4>4849675</vt:i4>
      </vt:variant>
      <vt:variant>
        <vt:i4>63</vt:i4>
      </vt:variant>
      <vt:variant>
        <vt:i4>0</vt:i4>
      </vt:variant>
      <vt:variant>
        <vt:i4>5</vt:i4>
      </vt:variant>
      <vt:variant>
        <vt:lpwstr>https://ezpro.fa.ru:2961/action/doSearch?ContribAuthorStored=Gianfrate%2C+Gianfranco</vt:lpwstr>
      </vt:variant>
      <vt:variant>
        <vt:lpwstr/>
      </vt:variant>
      <vt:variant>
        <vt:i4>4456471</vt:i4>
      </vt:variant>
      <vt:variant>
        <vt:i4>60</vt:i4>
      </vt:variant>
      <vt:variant>
        <vt:i4>0</vt:i4>
      </vt:variant>
      <vt:variant>
        <vt:i4>5</vt:i4>
      </vt:variant>
      <vt:variant>
        <vt:lpwstr>https://ezpro.fa.ru:2961/action/doSearch?ContribAuthorStored=Massari%2C+Mario</vt:lpwstr>
      </vt:variant>
      <vt:variant>
        <vt:lpwstr/>
      </vt:variant>
      <vt:variant>
        <vt:i4>2818171</vt:i4>
      </vt:variant>
      <vt:variant>
        <vt:i4>57</vt:i4>
      </vt:variant>
      <vt:variant>
        <vt:i4>0</vt:i4>
      </vt:variant>
      <vt:variant>
        <vt:i4>5</vt:i4>
      </vt:variant>
      <vt:variant>
        <vt:lpwstr>https://ezpro.fa.ru:2961/doi/book/10.1002/9781119201786</vt:lpwstr>
      </vt:variant>
      <vt:variant>
        <vt:lpwstr/>
      </vt:variant>
      <vt:variant>
        <vt:i4>1703999</vt:i4>
      </vt:variant>
      <vt:variant>
        <vt:i4>53</vt:i4>
      </vt:variant>
      <vt:variant>
        <vt:i4>0</vt:i4>
      </vt:variant>
      <vt:variant>
        <vt:i4>5</vt:i4>
      </vt:variant>
      <vt:variant>
        <vt:lpwstr/>
      </vt:variant>
      <vt:variant>
        <vt:lpwstr>_Toc505877820</vt:lpwstr>
      </vt:variant>
      <vt:variant>
        <vt:i4>1638463</vt:i4>
      </vt:variant>
      <vt:variant>
        <vt:i4>47</vt:i4>
      </vt:variant>
      <vt:variant>
        <vt:i4>0</vt:i4>
      </vt:variant>
      <vt:variant>
        <vt:i4>5</vt:i4>
      </vt:variant>
      <vt:variant>
        <vt:lpwstr/>
      </vt:variant>
      <vt:variant>
        <vt:lpwstr>_Toc505877819</vt:lpwstr>
      </vt:variant>
      <vt:variant>
        <vt:i4>1638463</vt:i4>
      </vt:variant>
      <vt:variant>
        <vt:i4>44</vt:i4>
      </vt:variant>
      <vt:variant>
        <vt:i4>0</vt:i4>
      </vt:variant>
      <vt:variant>
        <vt:i4>5</vt:i4>
      </vt:variant>
      <vt:variant>
        <vt:lpwstr/>
      </vt:variant>
      <vt:variant>
        <vt:lpwstr>_Toc505877818</vt:lpwstr>
      </vt:variant>
      <vt:variant>
        <vt:i4>1638463</vt:i4>
      </vt:variant>
      <vt:variant>
        <vt:i4>41</vt:i4>
      </vt:variant>
      <vt:variant>
        <vt:i4>0</vt:i4>
      </vt:variant>
      <vt:variant>
        <vt:i4>5</vt:i4>
      </vt:variant>
      <vt:variant>
        <vt:lpwstr/>
      </vt:variant>
      <vt:variant>
        <vt:lpwstr>_Toc505877817</vt:lpwstr>
      </vt:variant>
      <vt:variant>
        <vt:i4>1638463</vt:i4>
      </vt:variant>
      <vt:variant>
        <vt:i4>38</vt:i4>
      </vt:variant>
      <vt:variant>
        <vt:i4>0</vt:i4>
      </vt:variant>
      <vt:variant>
        <vt:i4>5</vt:i4>
      </vt:variant>
      <vt:variant>
        <vt:lpwstr/>
      </vt:variant>
      <vt:variant>
        <vt:lpwstr>_Toc505877816</vt:lpwstr>
      </vt:variant>
      <vt:variant>
        <vt:i4>1638463</vt:i4>
      </vt:variant>
      <vt:variant>
        <vt:i4>35</vt:i4>
      </vt:variant>
      <vt:variant>
        <vt:i4>0</vt:i4>
      </vt:variant>
      <vt:variant>
        <vt:i4>5</vt:i4>
      </vt:variant>
      <vt:variant>
        <vt:lpwstr/>
      </vt:variant>
      <vt:variant>
        <vt:lpwstr>_Toc505877811</vt:lpwstr>
      </vt:variant>
      <vt:variant>
        <vt:i4>1638463</vt:i4>
      </vt:variant>
      <vt:variant>
        <vt:i4>32</vt:i4>
      </vt:variant>
      <vt:variant>
        <vt:i4>0</vt:i4>
      </vt:variant>
      <vt:variant>
        <vt:i4>5</vt:i4>
      </vt:variant>
      <vt:variant>
        <vt:lpwstr/>
      </vt:variant>
      <vt:variant>
        <vt:lpwstr>_Toc505877810</vt:lpwstr>
      </vt:variant>
      <vt:variant>
        <vt:i4>1572927</vt:i4>
      </vt:variant>
      <vt:variant>
        <vt:i4>29</vt:i4>
      </vt:variant>
      <vt:variant>
        <vt:i4>0</vt:i4>
      </vt:variant>
      <vt:variant>
        <vt:i4>5</vt:i4>
      </vt:variant>
      <vt:variant>
        <vt:lpwstr/>
      </vt:variant>
      <vt:variant>
        <vt:lpwstr>_Toc505877809</vt:lpwstr>
      </vt:variant>
      <vt:variant>
        <vt:i4>1572927</vt:i4>
      </vt:variant>
      <vt:variant>
        <vt:i4>26</vt:i4>
      </vt:variant>
      <vt:variant>
        <vt:i4>0</vt:i4>
      </vt:variant>
      <vt:variant>
        <vt:i4>5</vt:i4>
      </vt:variant>
      <vt:variant>
        <vt:lpwstr/>
      </vt:variant>
      <vt:variant>
        <vt:lpwstr>_Toc505877808</vt:lpwstr>
      </vt:variant>
      <vt:variant>
        <vt:i4>1572927</vt:i4>
      </vt:variant>
      <vt:variant>
        <vt:i4>23</vt:i4>
      </vt:variant>
      <vt:variant>
        <vt:i4>0</vt:i4>
      </vt:variant>
      <vt:variant>
        <vt:i4>5</vt:i4>
      </vt:variant>
      <vt:variant>
        <vt:lpwstr/>
      </vt:variant>
      <vt:variant>
        <vt:lpwstr>_Toc505877807</vt:lpwstr>
      </vt:variant>
      <vt:variant>
        <vt:i4>1572927</vt:i4>
      </vt:variant>
      <vt:variant>
        <vt:i4>20</vt:i4>
      </vt:variant>
      <vt:variant>
        <vt:i4>0</vt:i4>
      </vt:variant>
      <vt:variant>
        <vt:i4>5</vt:i4>
      </vt:variant>
      <vt:variant>
        <vt:lpwstr/>
      </vt:variant>
      <vt:variant>
        <vt:lpwstr>_Toc505877806</vt:lpwstr>
      </vt:variant>
      <vt:variant>
        <vt:i4>1572927</vt:i4>
      </vt:variant>
      <vt:variant>
        <vt:i4>17</vt:i4>
      </vt:variant>
      <vt:variant>
        <vt:i4>0</vt:i4>
      </vt:variant>
      <vt:variant>
        <vt:i4>5</vt:i4>
      </vt:variant>
      <vt:variant>
        <vt:lpwstr/>
      </vt:variant>
      <vt:variant>
        <vt:lpwstr>_Toc505877805</vt:lpwstr>
      </vt:variant>
      <vt:variant>
        <vt:i4>1572927</vt:i4>
      </vt:variant>
      <vt:variant>
        <vt:i4>14</vt:i4>
      </vt:variant>
      <vt:variant>
        <vt:i4>0</vt:i4>
      </vt:variant>
      <vt:variant>
        <vt:i4>5</vt:i4>
      </vt:variant>
      <vt:variant>
        <vt:lpwstr/>
      </vt:variant>
      <vt:variant>
        <vt:lpwstr>_Toc505877804</vt:lpwstr>
      </vt:variant>
      <vt:variant>
        <vt:i4>1572927</vt:i4>
      </vt:variant>
      <vt:variant>
        <vt:i4>11</vt:i4>
      </vt:variant>
      <vt:variant>
        <vt:i4>0</vt:i4>
      </vt:variant>
      <vt:variant>
        <vt:i4>5</vt:i4>
      </vt:variant>
      <vt:variant>
        <vt:lpwstr/>
      </vt:variant>
      <vt:variant>
        <vt:lpwstr>_Toc505877803</vt:lpwstr>
      </vt:variant>
      <vt:variant>
        <vt:i4>1572927</vt:i4>
      </vt:variant>
      <vt:variant>
        <vt:i4>8</vt:i4>
      </vt:variant>
      <vt:variant>
        <vt:i4>0</vt:i4>
      </vt:variant>
      <vt:variant>
        <vt:i4>5</vt:i4>
      </vt:variant>
      <vt:variant>
        <vt:lpwstr/>
      </vt:variant>
      <vt:variant>
        <vt:lpwstr>_Toc505877802</vt:lpwstr>
      </vt:variant>
      <vt:variant>
        <vt:i4>1572927</vt:i4>
      </vt:variant>
      <vt:variant>
        <vt:i4>5</vt:i4>
      </vt:variant>
      <vt:variant>
        <vt:i4>0</vt:i4>
      </vt:variant>
      <vt:variant>
        <vt:i4>5</vt:i4>
      </vt:variant>
      <vt:variant>
        <vt:lpwstr/>
      </vt:variant>
      <vt:variant>
        <vt:lpwstr>_Toc505877801</vt:lpwstr>
      </vt:variant>
      <vt:variant>
        <vt:i4>1572927</vt:i4>
      </vt:variant>
      <vt:variant>
        <vt:i4>2</vt:i4>
      </vt:variant>
      <vt:variant>
        <vt:i4>0</vt:i4>
      </vt:variant>
      <vt:variant>
        <vt:i4>5</vt:i4>
      </vt:variant>
      <vt:variant>
        <vt:lpwstr/>
      </vt:variant>
      <vt:variant>
        <vt:lpwstr>_Toc505877800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Булычева Светлана Николаевна</cp:lastModifiedBy>
  <cp:revision>596</cp:revision>
  <cp:lastPrinted>2024-05-21T10:19:00Z</cp:lastPrinted>
  <dcterms:created xsi:type="dcterms:W3CDTF">2022-10-23T18:03:00Z</dcterms:created>
  <dcterms:modified xsi:type="dcterms:W3CDTF">2024-05-22T14:18:00Z</dcterms:modified>
</cp:coreProperties>
</file>